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3FE" w:rsidRPr="00B124FB" w:rsidRDefault="0062477B" w:rsidP="0062477B">
      <w:pPr>
        <w:ind w:firstLine="0"/>
        <w:jc w:val="center"/>
        <w:rPr>
          <w:rFonts w:ascii="Times New Roman" w:hAnsi="Times New Roman" w:cs="Times New Roman"/>
          <w:sz w:val="28"/>
          <w:szCs w:val="28"/>
        </w:rPr>
      </w:pPr>
      <w:bookmarkStart w:id="0" w:name="_GoBack"/>
      <w:bookmarkEnd w:id="0"/>
      <w:r w:rsidRPr="00B124FB">
        <w:rPr>
          <w:rFonts w:ascii="Times New Roman" w:hAnsi="Times New Roman" w:cs="Times New Roman"/>
          <w:sz w:val="28"/>
          <w:szCs w:val="28"/>
        </w:rPr>
        <w:t>Евразийский национальный университет</w:t>
      </w:r>
      <w:r>
        <w:rPr>
          <w:rFonts w:ascii="Times New Roman" w:hAnsi="Times New Roman" w:cs="Times New Roman"/>
          <w:sz w:val="28"/>
          <w:szCs w:val="28"/>
        </w:rPr>
        <w:t xml:space="preserve"> </w:t>
      </w:r>
      <w:r w:rsidRPr="00B124FB">
        <w:rPr>
          <w:rFonts w:ascii="Times New Roman" w:hAnsi="Times New Roman" w:cs="Times New Roman"/>
          <w:sz w:val="28"/>
          <w:szCs w:val="28"/>
        </w:rPr>
        <w:t>имени Л.Н. Гумилева</w:t>
      </w:r>
    </w:p>
    <w:p w:rsidR="004C73FE" w:rsidRPr="00B124FB" w:rsidRDefault="004C73FE" w:rsidP="004C73FE">
      <w:pPr>
        <w:jc w:val="left"/>
        <w:rPr>
          <w:rFonts w:ascii="Times New Roman" w:hAnsi="Times New Roman" w:cs="Times New Roman"/>
          <w:sz w:val="28"/>
          <w:szCs w:val="28"/>
        </w:rPr>
      </w:pPr>
    </w:p>
    <w:p w:rsidR="004C73FE" w:rsidRPr="00B124FB" w:rsidRDefault="004C73FE" w:rsidP="004C73FE">
      <w:pPr>
        <w:jc w:val="left"/>
        <w:rPr>
          <w:rFonts w:ascii="Times New Roman" w:hAnsi="Times New Roman" w:cs="Times New Roman"/>
          <w:sz w:val="28"/>
          <w:szCs w:val="28"/>
        </w:rPr>
      </w:pPr>
    </w:p>
    <w:p w:rsidR="004C73FE" w:rsidRPr="00B124FB" w:rsidRDefault="004C73FE" w:rsidP="004C73FE">
      <w:pPr>
        <w:jc w:val="left"/>
        <w:rPr>
          <w:rFonts w:ascii="Times New Roman" w:hAnsi="Times New Roman" w:cs="Times New Roman"/>
          <w:sz w:val="28"/>
          <w:szCs w:val="28"/>
        </w:rPr>
      </w:pPr>
    </w:p>
    <w:p w:rsidR="004C73FE" w:rsidRPr="00B124FB" w:rsidRDefault="004C73FE" w:rsidP="0062477B">
      <w:pPr>
        <w:ind w:firstLine="0"/>
        <w:jc w:val="left"/>
        <w:rPr>
          <w:rFonts w:ascii="Times New Roman" w:hAnsi="Times New Roman" w:cs="Times New Roman"/>
          <w:sz w:val="28"/>
          <w:szCs w:val="28"/>
        </w:rPr>
      </w:pPr>
      <w:r w:rsidRPr="00B124FB">
        <w:rPr>
          <w:rFonts w:ascii="Times New Roman" w:hAnsi="Times New Roman" w:cs="Times New Roman"/>
          <w:sz w:val="28"/>
          <w:szCs w:val="28"/>
        </w:rPr>
        <w:t>УДК</w:t>
      </w:r>
      <w:r>
        <w:rPr>
          <w:rFonts w:ascii="Times New Roman" w:hAnsi="Times New Roman" w:cs="Times New Roman"/>
          <w:sz w:val="28"/>
          <w:szCs w:val="28"/>
        </w:rPr>
        <w:t xml:space="preserve"> 342.412</w:t>
      </w:r>
      <w:r w:rsidRPr="00B124FB">
        <w:rPr>
          <w:rFonts w:ascii="Times New Roman" w:hAnsi="Times New Roman" w:cs="Times New Roman"/>
          <w:sz w:val="28"/>
          <w:szCs w:val="28"/>
        </w:rPr>
        <w:t xml:space="preserve">                     </w:t>
      </w:r>
      <w:r w:rsidR="0062477B">
        <w:rPr>
          <w:rFonts w:ascii="Times New Roman" w:hAnsi="Times New Roman" w:cs="Times New Roman"/>
          <w:sz w:val="28"/>
          <w:szCs w:val="28"/>
        </w:rPr>
        <w:t xml:space="preserve">                   </w:t>
      </w:r>
      <w:r w:rsidRPr="00B124FB">
        <w:rPr>
          <w:rFonts w:ascii="Times New Roman" w:hAnsi="Times New Roman" w:cs="Times New Roman"/>
          <w:sz w:val="28"/>
          <w:szCs w:val="28"/>
        </w:rPr>
        <w:t xml:space="preserve">                                         На правах рукописи</w:t>
      </w: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62477B">
      <w:pPr>
        <w:ind w:firstLine="0"/>
        <w:jc w:val="center"/>
        <w:rPr>
          <w:rFonts w:ascii="Times New Roman" w:hAnsi="Times New Roman" w:cs="Times New Roman"/>
          <w:b/>
          <w:sz w:val="28"/>
          <w:szCs w:val="28"/>
        </w:rPr>
      </w:pPr>
      <w:r>
        <w:rPr>
          <w:rFonts w:ascii="Times New Roman" w:hAnsi="Times New Roman" w:cs="Times New Roman"/>
          <w:b/>
          <w:sz w:val="28"/>
          <w:szCs w:val="28"/>
        </w:rPr>
        <w:t>ИБРАЕВ АЛИШЕР СЕРИКБОЛОВИЧ</w:t>
      </w:r>
    </w:p>
    <w:p w:rsidR="004C73FE" w:rsidRDefault="004C73FE" w:rsidP="0062477B">
      <w:pPr>
        <w:ind w:firstLine="0"/>
        <w:jc w:val="center"/>
        <w:rPr>
          <w:rFonts w:ascii="Times New Roman" w:hAnsi="Times New Roman" w:cs="Times New Roman"/>
          <w:b/>
          <w:sz w:val="28"/>
          <w:szCs w:val="28"/>
        </w:rPr>
      </w:pPr>
    </w:p>
    <w:p w:rsidR="0062477B" w:rsidRDefault="0062477B" w:rsidP="0062477B">
      <w:pPr>
        <w:ind w:firstLine="0"/>
        <w:jc w:val="center"/>
        <w:rPr>
          <w:rFonts w:ascii="Times New Roman" w:hAnsi="Times New Roman" w:cs="Times New Roman"/>
          <w:b/>
          <w:sz w:val="28"/>
          <w:szCs w:val="28"/>
        </w:rPr>
      </w:pPr>
    </w:p>
    <w:p w:rsidR="0062477B" w:rsidRDefault="0062477B" w:rsidP="0062477B">
      <w:pPr>
        <w:ind w:firstLine="0"/>
        <w:jc w:val="center"/>
        <w:rPr>
          <w:rFonts w:ascii="Times New Roman" w:hAnsi="Times New Roman" w:cs="Times New Roman"/>
          <w:b/>
          <w:sz w:val="28"/>
          <w:szCs w:val="28"/>
        </w:rPr>
      </w:pPr>
    </w:p>
    <w:p w:rsidR="004C73FE" w:rsidRPr="001265FE" w:rsidRDefault="004C73FE" w:rsidP="0062477B">
      <w:pPr>
        <w:ind w:firstLine="0"/>
        <w:jc w:val="center"/>
        <w:rPr>
          <w:rFonts w:ascii="Times New Roman" w:hAnsi="Times New Roman" w:cs="Times New Roman"/>
          <w:b/>
          <w:sz w:val="28"/>
          <w:szCs w:val="28"/>
        </w:rPr>
      </w:pPr>
      <w:r>
        <w:rPr>
          <w:rFonts w:ascii="Times New Roman" w:hAnsi="Times New Roman" w:cs="Times New Roman"/>
          <w:b/>
          <w:sz w:val="28"/>
          <w:szCs w:val="28"/>
        </w:rPr>
        <w:t>Право собственности и иные вещные права на земли сельскохозяйственного назначения в условиях Цифрового Казахстана</w:t>
      </w:r>
    </w:p>
    <w:p w:rsidR="004C73FE" w:rsidRPr="001265FE" w:rsidRDefault="004C73FE" w:rsidP="0062477B">
      <w:pPr>
        <w:ind w:firstLine="0"/>
        <w:jc w:val="center"/>
        <w:rPr>
          <w:rFonts w:ascii="Times New Roman" w:hAnsi="Times New Roman" w:cs="Times New Roman"/>
          <w:b/>
          <w:sz w:val="28"/>
          <w:szCs w:val="28"/>
        </w:rPr>
      </w:pPr>
    </w:p>
    <w:p w:rsidR="004C73FE" w:rsidRDefault="004C73FE" w:rsidP="0062477B">
      <w:pPr>
        <w:ind w:firstLine="0"/>
        <w:jc w:val="center"/>
        <w:rPr>
          <w:rFonts w:ascii="Times New Roman" w:hAnsi="Times New Roman" w:cs="Times New Roman"/>
          <w:b/>
          <w:sz w:val="28"/>
          <w:szCs w:val="28"/>
        </w:rPr>
      </w:pPr>
    </w:p>
    <w:p w:rsidR="0062477B" w:rsidRPr="001265FE" w:rsidRDefault="0062477B" w:rsidP="0062477B">
      <w:pPr>
        <w:ind w:firstLine="0"/>
        <w:jc w:val="center"/>
        <w:rPr>
          <w:rFonts w:ascii="Times New Roman" w:hAnsi="Times New Roman" w:cs="Times New Roman"/>
          <w:b/>
          <w:sz w:val="28"/>
          <w:szCs w:val="28"/>
        </w:rPr>
      </w:pPr>
    </w:p>
    <w:p w:rsidR="004C73FE" w:rsidRPr="001265FE" w:rsidRDefault="004C73FE" w:rsidP="0062477B">
      <w:pPr>
        <w:ind w:firstLine="0"/>
        <w:jc w:val="center"/>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en-US"/>
        </w:rPr>
        <w:t>D</w:t>
      </w:r>
      <w:r w:rsidRPr="004C73FE">
        <w:rPr>
          <w:rFonts w:ascii="Times New Roman" w:hAnsi="Times New Roman" w:cs="Times New Roman"/>
          <w:sz w:val="28"/>
          <w:szCs w:val="28"/>
        </w:rPr>
        <w:t>04201</w:t>
      </w:r>
      <w:r w:rsidRPr="001265FE">
        <w:rPr>
          <w:rFonts w:ascii="Times New Roman" w:hAnsi="Times New Roman" w:cs="Times New Roman"/>
          <w:sz w:val="28"/>
          <w:szCs w:val="28"/>
        </w:rPr>
        <w:t xml:space="preserve"> </w:t>
      </w:r>
      <w:r w:rsidR="0062477B">
        <w:rPr>
          <w:rFonts w:ascii="Times New Roman" w:hAnsi="Times New Roman" w:cs="Times New Roman"/>
          <w:sz w:val="28"/>
          <w:szCs w:val="28"/>
        </w:rPr>
        <w:t>–</w:t>
      </w:r>
      <w:r w:rsidRPr="001265FE">
        <w:rPr>
          <w:rFonts w:ascii="Times New Roman" w:hAnsi="Times New Roman" w:cs="Times New Roman"/>
          <w:sz w:val="28"/>
          <w:szCs w:val="28"/>
        </w:rPr>
        <w:t xml:space="preserve"> </w:t>
      </w:r>
      <w:r w:rsidRPr="00B124FB">
        <w:rPr>
          <w:rFonts w:ascii="Times New Roman" w:hAnsi="Times New Roman" w:cs="Times New Roman"/>
          <w:sz w:val="28"/>
          <w:szCs w:val="28"/>
        </w:rPr>
        <w:t>Юриспруденция</w:t>
      </w:r>
    </w:p>
    <w:p w:rsidR="004C73FE" w:rsidRDefault="004C73FE" w:rsidP="0062477B">
      <w:pPr>
        <w:ind w:firstLine="0"/>
        <w:jc w:val="center"/>
        <w:rPr>
          <w:rFonts w:ascii="Times New Roman" w:hAnsi="Times New Roman" w:cs="Times New Roman"/>
          <w:sz w:val="28"/>
          <w:szCs w:val="28"/>
        </w:rPr>
      </w:pPr>
    </w:p>
    <w:p w:rsidR="0062477B" w:rsidRDefault="0062477B" w:rsidP="0062477B">
      <w:pPr>
        <w:ind w:firstLine="0"/>
        <w:jc w:val="center"/>
        <w:rPr>
          <w:rFonts w:ascii="Times New Roman" w:hAnsi="Times New Roman" w:cs="Times New Roman"/>
          <w:sz w:val="28"/>
          <w:szCs w:val="28"/>
        </w:rPr>
      </w:pPr>
    </w:p>
    <w:p w:rsidR="0062477B" w:rsidRPr="001265FE" w:rsidRDefault="0062477B" w:rsidP="0062477B">
      <w:pPr>
        <w:ind w:firstLine="0"/>
        <w:jc w:val="center"/>
        <w:rPr>
          <w:rFonts w:ascii="Times New Roman" w:hAnsi="Times New Roman" w:cs="Times New Roman"/>
          <w:sz w:val="28"/>
          <w:szCs w:val="28"/>
        </w:rPr>
      </w:pPr>
    </w:p>
    <w:p w:rsidR="004C73FE" w:rsidRPr="00B124FB" w:rsidRDefault="004C73FE" w:rsidP="0062477B">
      <w:pPr>
        <w:ind w:firstLine="0"/>
        <w:jc w:val="center"/>
        <w:rPr>
          <w:rFonts w:ascii="Times New Roman" w:hAnsi="Times New Roman" w:cs="Times New Roman"/>
          <w:sz w:val="28"/>
          <w:szCs w:val="28"/>
        </w:rPr>
      </w:pPr>
      <w:r w:rsidRPr="00B124FB">
        <w:rPr>
          <w:rFonts w:ascii="Times New Roman" w:hAnsi="Times New Roman" w:cs="Times New Roman"/>
          <w:sz w:val="28"/>
          <w:szCs w:val="28"/>
        </w:rPr>
        <w:t xml:space="preserve">Диссертация на соискание степени </w:t>
      </w:r>
    </w:p>
    <w:p w:rsidR="004C73FE" w:rsidRPr="00B124FB" w:rsidRDefault="004C73FE" w:rsidP="0062477B">
      <w:pPr>
        <w:ind w:firstLine="0"/>
        <w:jc w:val="center"/>
        <w:rPr>
          <w:rFonts w:ascii="Times New Roman" w:hAnsi="Times New Roman" w:cs="Times New Roman"/>
          <w:sz w:val="28"/>
          <w:szCs w:val="28"/>
        </w:rPr>
      </w:pPr>
      <w:r w:rsidRPr="00B124FB">
        <w:rPr>
          <w:rFonts w:ascii="Times New Roman" w:hAnsi="Times New Roman" w:cs="Times New Roman"/>
          <w:sz w:val="28"/>
          <w:szCs w:val="28"/>
        </w:rPr>
        <w:t xml:space="preserve">доктора философии </w:t>
      </w:r>
      <w:r w:rsidRPr="00B124FB">
        <w:rPr>
          <w:rFonts w:ascii="Times New Roman" w:hAnsi="Times New Roman" w:cs="Times New Roman"/>
          <w:sz w:val="28"/>
          <w:szCs w:val="28"/>
          <w:lang w:val="en-US"/>
        </w:rPr>
        <w:t>PhD</w:t>
      </w:r>
      <w:r w:rsidRPr="00B124FB">
        <w:rPr>
          <w:rFonts w:ascii="Times New Roman" w:hAnsi="Times New Roman" w:cs="Times New Roman"/>
          <w:sz w:val="28"/>
          <w:szCs w:val="28"/>
        </w:rPr>
        <w:t xml:space="preserve"> </w:t>
      </w:r>
    </w:p>
    <w:p w:rsidR="004C73FE" w:rsidRPr="001265FE" w:rsidRDefault="004C73FE" w:rsidP="004C73FE">
      <w:pPr>
        <w:jc w:val="center"/>
        <w:rPr>
          <w:rFonts w:ascii="Times New Roman" w:hAnsi="Times New Roman" w:cs="Times New Roman"/>
          <w:sz w:val="28"/>
          <w:szCs w:val="28"/>
        </w:rPr>
      </w:pPr>
    </w:p>
    <w:p w:rsidR="004C73FE" w:rsidRPr="001265FE" w:rsidRDefault="004C73FE" w:rsidP="004C73FE">
      <w:pPr>
        <w:jc w:val="center"/>
        <w:rPr>
          <w:rFonts w:ascii="Times New Roman" w:hAnsi="Times New Roman" w:cs="Times New Roman"/>
          <w:sz w:val="28"/>
          <w:szCs w:val="28"/>
        </w:rPr>
      </w:pPr>
    </w:p>
    <w:p w:rsidR="004C73FE" w:rsidRPr="001265FE" w:rsidRDefault="004C73FE" w:rsidP="0062477B">
      <w:pPr>
        <w:jc w:val="right"/>
        <w:rPr>
          <w:rFonts w:ascii="Times New Roman" w:hAnsi="Times New Roman" w:cs="Times New Roman"/>
          <w:sz w:val="28"/>
          <w:szCs w:val="28"/>
        </w:rPr>
      </w:pPr>
    </w:p>
    <w:p w:rsidR="004C73FE" w:rsidRDefault="0062477B" w:rsidP="0062477B">
      <w:pPr>
        <w:jc w:val="right"/>
        <w:rPr>
          <w:rFonts w:ascii="Times New Roman" w:hAnsi="Times New Roman" w:cs="Times New Roman"/>
          <w:sz w:val="28"/>
          <w:szCs w:val="28"/>
        </w:rPr>
      </w:pPr>
      <w:r>
        <w:rPr>
          <w:rFonts w:ascii="Times New Roman" w:hAnsi="Times New Roman" w:cs="Times New Roman"/>
          <w:sz w:val="28"/>
          <w:szCs w:val="28"/>
        </w:rPr>
        <w:t>Научные консультанты</w:t>
      </w:r>
    </w:p>
    <w:p w:rsidR="0062477B" w:rsidRDefault="004C73FE" w:rsidP="0062477B">
      <w:pPr>
        <w:jc w:val="right"/>
        <w:rPr>
          <w:rFonts w:ascii="Times New Roman" w:hAnsi="Times New Roman" w:cs="Times New Roman"/>
          <w:sz w:val="28"/>
          <w:szCs w:val="28"/>
        </w:rPr>
      </w:pPr>
      <w:r>
        <w:rPr>
          <w:rFonts w:ascii="Times New Roman" w:hAnsi="Times New Roman" w:cs="Times New Roman"/>
          <w:sz w:val="28"/>
          <w:szCs w:val="28"/>
        </w:rPr>
        <w:t xml:space="preserve">доктор юридических наук, </w:t>
      </w:r>
    </w:p>
    <w:p w:rsidR="0062477B" w:rsidRDefault="004C73FE" w:rsidP="0062477B">
      <w:pPr>
        <w:jc w:val="right"/>
        <w:rPr>
          <w:rFonts w:ascii="Times New Roman" w:hAnsi="Times New Roman" w:cs="Times New Roman"/>
          <w:sz w:val="28"/>
          <w:szCs w:val="28"/>
        </w:rPr>
      </w:pPr>
      <w:r>
        <w:rPr>
          <w:rFonts w:ascii="Times New Roman" w:hAnsi="Times New Roman" w:cs="Times New Roman"/>
          <w:sz w:val="28"/>
          <w:szCs w:val="28"/>
        </w:rPr>
        <w:t xml:space="preserve">профессор </w:t>
      </w:r>
    </w:p>
    <w:p w:rsidR="004C73FE" w:rsidRDefault="0062477B" w:rsidP="0062477B">
      <w:pPr>
        <w:jc w:val="right"/>
        <w:rPr>
          <w:rFonts w:ascii="Times New Roman" w:hAnsi="Times New Roman" w:cs="Times New Roman"/>
          <w:sz w:val="28"/>
          <w:szCs w:val="28"/>
        </w:rPr>
      </w:pPr>
      <w:r>
        <w:rPr>
          <w:rFonts w:ascii="Times New Roman" w:hAnsi="Times New Roman" w:cs="Times New Roman"/>
          <w:sz w:val="28"/>
          <w:szCs w:val="28"/>
        </w:rPr>
        <w:t xml:space="preserve">А.А. </w:t>
      </w:r>
      <w:r w:rsidR="004C73FE">
        <w:rPr>
          <w:rFonts w:ascii="Times New Roman" w:hAnsi="Times New Roman" w:cs="Times New Roman"/>
          <w:sz w:val="28"/>
          <w:szCs w:val="28"/>
        </w:rPr>
        <w:t xml:space="preserve">Мукашева </w:t>
      </w:r>
    </w:p>
    <w:p w:rsidR="0062477B" w:rsidRPr="0062477B" w:rsidRDefault="0062477B" w:rsidP="0062477B">
      <w:pPr>
        <w:jc w:val="right"/>
        <w:rPr>
          <w:rFonts w:ascii="Times New Roman" w:hAnsi="Times New Roman" w:cs="Times New Roman"/>
          <w:sz w:val="16"/>
          <w:szCs w:val="16"/>
        </w:rPr>
      </w:pPr>
    </w:p>
    <w:p w:rsidR="0062477B" w:rsidRDefault="004C73FE" w:rsidP="0062477B">
      <w:pPr>
        <w:jc w:val="right"/>
        <w:rPr>
          <w:rFonts w:ascii="Times New Roman" w:hAnsi="Times New Roman" w:cs="Times New Roman"/>
          <w:sz w:val="28"/>
          <w:szCs w:val="28"/>
        </w:rPr>
      </w:pPr>
      <w:r>
        <w:rPr>
          <w:rFonts w:ascii="Times New Roman" w:hAnsi="Times New Roman" w:cs="Times New Roman"/>
          <w:sz w:val="28"/>
          <w:szCs w:val="28"/>
        </w:rPr>
        <w:t xml:space="preserve">доктор юридических наук, </w:t>
      </w:r>
    </w:p>
    <w:p w:rsidR="0062477B" w:rsidRDefault="004C73FE" w:rsidP="0062477B">
      <w:pPr>
        <w:jc w:val="right"/>
        <w:rPr>
          <w:rFonts w:ascii="Times New Roman" w:hAnsi="Times New Roman" w:cs="Times New Roman"/>
          <w:sz w:val="28"/>
          <w:szCs w:val="28"/>
        </w:rPr>
      </w:pPr>
      <w:r>
        <w:rPr>
          <w:rFonts w:ascii="Times New Roman" w:hAnsi="Times New Roman" w:cs="Times New Roman"/>
          <w:sz w:val="28"/>
          <w:szCs w:val="28"/>
        </w:rPr>
        <w:t xml:space="preserve">профессор </w:t>
      </w:r>
    </w:p>
    <w:p w:rsidR="004C73FE" w:rsidRDefault="0062477B" w:rsidP="0062477B">
      <w:pPr>
        <w:jc w:val="right"/>
        <w:rPr>
          <w:rFonts w:ascii="Times New Roman" w:hAnsi="Times New Roman" w:cs="Times New Roman"/>
          <w:sz w:val="28"/>
          <w:szCs w:val="28"/>
        </w:rPr>
      </w:pPr>
      <w:r>
        <w:rPr>
          <w:rFonts w:ascii="Times New Roman" w:hAnsi="Times New Roman" w:cs="Times New Roman"/>
          <w:sz w:val="28"/>
          <w:szCs w:val="28"/>
        </w:rPr>
        <w:t xml:space="preserve">Т. </w:t>
      </w:r>
      <w:r w:rsidR="004C73FE">
        <w:rPr>
          <w:rFonts w:ascii="Times New Roman" w:hAnsi="Times New Roman" w:cs="Times New Roman"/>
          <w:sz w:val="28"/>
          <w:szCs w:val="28"/>
        </w:rPr>
        <w:t xml:space="preserve">Хоффман </w:t>
      </w:r>
    </w:p>
    <w:p w:rsidR="004C73FE" w:rsidRPr="000D13DC" w:rsidRDefault="004C73FE" w:rsidP="0062477B">
      <w:pPr>
        <w:jc w:val="right"/>
        <w:rPr>
          <w:rFonts w:ascii="Times New Roman" w:hAnsi="Times New Roman" w:cs="Times New Roman"/>
          <w:sz w:val="28"/>
          <w:szCs w:val="28"/>
        </w:rPr>
      </w:pPr>
    </w:p>
    <w:p w:rsidR="004C73FE" w:rsidRPr="000D13DC" w:rsidRDefault="004C73FE" w:rsidP="004C73FE">
      <w:pPr>
        <w:rPr>
          <w:rFonts w:ascii="Times New Roman" w:hAnsi="Times New Roman" w:cs="Times New Roman"/>
          <w:sz w:val="28"/>
          <w:szCs w:val="28"/>
        </w:rPr>
      </w:pPr>
    </w:p>
    <w:p w:rsidR="004C73FE" w:rsidRPr="000D13DC" w:rsidRDefault="004C73FE" w:rsidP="004C73FE">
      <w:pPr>
        <w:rPr>
          <w:rFonts w:ascii="Times New Roman" w:hAnsi="Times New Roman" w:cs="Times New Roman"/>
          <w:sz w:val="28"/>
          <w:szCs w:val="28"/>
        </w:rPr>
      </w:pPr>
    </w:p>
    <w:p w:rsidR="004C73FE" w:rsidRPr="000D13DC" w:rsidRDefault="004C73FE" w:rsidP="004C73FE">
      <w:pPr>
        <w:rPr>
          <w:rFonts w:ascii="Times New Roman" w:hAnsi="Times New Roman" w:cs="Times New Roman"/>
          <w:sz w:val="28"/>
          <w:szCs w:val="28"/>
        </w:rPr>
      </w:pPr>
    </w:p>
    <w:p w:rsidR="004C73FE" w:rsidRPr="000D13DC" w:rsidRDefault="004C73FE" w:rsidP="004C73FE">
      <w:pPr>
        <w:rPr>
          <w:rFonts w:ascii="Times New Roman" w:hAnsi="Times New Roman" w:cs="Times New Roman"/>
          <w:sz w:val="28"/>
          <w:szCs w:val="28"/>
        </w:rPr>
      </w:pPr>
    </w:p>
    <w:p w:rsidR="004C73FE" w:rsidRPr="000D13DC" w:rsidRDefault="004C73FE" w:rsidP="004C73FE">
      <w:pPr>
        <w:rPr>
          <w:rFonts w:ascii="Times New Roman" w:hAnsi="Times New Roman" w:cs="Times New Roman"/>
          <w:sz w:val="28"/>
          <w:szCs w:val="28"/>
        </w:rPr>
      </w:pPr>
    </w:p>
    <w:p w:rsidR="004C73FE" w:rsidRPr="000D13DC" w:rsidRDefault="004C73FE" w:rsidP="004C73FE">
      <w:pPr>
        <w:rPr>
          <w:rFonts w:ascii="Times New Roman" w:hAnsi="Times New Roman" w:cs="Times New Roman"/>
          <w:sz w:val="28"/>
          <w:szCs w:val="28"/>
        </w:rPr>
      </w:pPr>
    </w:p>
    <w:p w:rsidR="004C73FE" w:rsidRDefault="004C73FE" w:rsidP="004C73FE">
      <w:pPr>
        <w:rPr>
          <w:rFonts w:ascii="Times New Roman" w:hAnsi="Times New Roman" w:cs="Times New Roman"/>
          <w:sz w:val="28"/>
          <w:szCs w:val="28"/>
        </w:rPr>
      </w:pPr>
    </w:p>
    <w:p w:rsidR="0062477B" w:rsidRDefault="0062477B" w:rsidP="004C73FE">
      <w:pPr>
        <w:rPr>
          <w:rFonts w:ascii="Times New Roman" w:hAnsi="Times New Roman" w:cs="Times New Roman"/>
          <w:sz w:val="28"/>
          <w:szCs w:val="28"/>
        </w:rPr>
      </w:pPr>
    </w:p>
    <w:p w:rsidR="004C73FE" w:rsidRDefault="004C73FE" w:rsidP="0062477B">
      <w:pPr>
        <w:tabs>
          <w:tab w:val="left" w:pos="2746"/>
        </w:tabs>
        <w:ind w:firstLine="0"/>
        <w:jc w:val="center"/>
        <w:rPr>
          <w:rFonts w:ascii="Times New Roman" w:hAnsi="Times New Roman" w:cs="Times New Roman"/>
          <w:sz w:val="28"/>
          <w:szCs w:val="28"/>
        </w:rPr>
      </w:pPr>
      <w:r>
        <w:rPr>
          <w:rFonts w:ascii="Times New Roman" w:hAnsi="Times New Roman" w:cs="Times New Roman"/>
          <w:sz w:val="28"/>
          <w:szCs w:val="28"/>
        </w:rPr>
        <w:t>Республика Казахстан</w:t>
      </w:r>
    </w:p>
    <w:p w:rsidR="004C73FE" w:rsidRPr="000D13DC" w:rsidRDefault="0062477B" w:rsidP="0062477B">
      <w:pPr>
        <w:tabs>
          <w:tab w:val="left" w:pos="2746"/>
        </w:tabs>
        <w:ind w:firstLine="0"/>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2710815</wp:posOffset>
                </wp:positionH>
                <wp:positionV relativeFrom="paragraph">
                  <wp:posOffset>182245</wp:posOffset>
                </wp:positionV>
                <wp:extent cx="781050" cy="333375"/>
                <wp:effectExtent l="0" t="0" r="0" b="9525"/>
                <wp:wrapNone/>
                <wp:docPr id="1" name="Прямоугольник 1"/>
                <wp:cNvGraphicFramePr/>
                <a:graphic xmlns:a="http://schemas.openxmlformats.org/drawingml/2006/main">
                  <a:graphicData uri="http://schemas.microsoft.com/office/word/2010/wordprocessingShape">
                    <wps:wsp>
                      <wps:cNvSpPr/>
                      <wps:spPr>
                        <a:xfrm>
                          <a:off x="0" y="0"/>
                          <a:ext cx="781050"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B4C90" id="Прямоугольник 1" o:spid="_x0000_s1026" style="position:absolute;margin-left:213.45pt;margin-top:14.35pt;width:61.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" fillcolor="white [3212]" stroked="f" strokeweight="2pt"/>
            </w:pict>
          </mc:Fallback>
        </mc:AlternateContent>
      </w:r>
      <w:r w:rsidR="004C73FE">
        <w:rPr>
          <w:rFonts w:ascii="Times New Roman" w:hAnsi="Times New Roman" w:cs="Times New Roman"/>
          <w:sz w:val="28"/>
          <w:szCs w:val="28"/>
        </w:rPr>
        <w:t>Астана 2023</w:t>
      </w:r>
    </w:p>
    <w:p w:rsidR="004C73FE" w:rsidRPr="0052630E" w:rsidRDefault="004C73FE" w:rsidP="00197010">
      <w:pPr>
        <w:ind w:firstLine="0"/>
        <w:jc w:val="center"/>
        <w:rPr>
          <w:rFonts w:ascii="Times New Roman" w:hAnsi="Times New Roman" w:cs="Times New Roman"/>
          <w:b/>
          <w:bCs/>
          <w:sz w:val="28"/>
          <w:szCs w:val="28"/>
        </w:rPr>
      </w:pPr>
      <w:r w:rsidRPr="0052630E">
        <w:rPr>
          <w:rFonts w:ascii="Times New Roman" w:hAnsi="Times New Roman" w:cs="Times New Roman"/>
          <w:b/>
          <w:bCs/>
          <w:sz w:val="28"/>
          <w:szCs w:val="28"/>
        </w:rPr>
        <w:lastRenderedPageBreak/>
        <w:t>СОДЕРЖАНИЕ</w:t>
      </w:r>
    </w:p>
    <w:p w:rsidR="004C73FE" w:rsidRDefault="004C73FE" w:rsidP="00197010">
      <w:pPr>
        <w:ind w:firstLine="0"/>
        <w:jc w:val="right"/>
        <w:rPr>
          <w:rFonts w:ascii="Times New Roman" w:hAnsi="Times New Roman" w:cs="Times New Roman"/>
          <w:sz w:val="28"/>
          <w:szCs w:val="28"/>
        </w:rPr>
      </w:pPr>
    </w:p>
    <w:tbl>
      <w:tblPr>
        <w:tblStyle w:val="ad"/>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60"/>
        <w:gridCol w:w="674"/>
      </w:tblGrid>
      <w:tr w:rsidR="00197010" w:rsidTr="009D26B4">
        <w:tc>
          <w:tcPr>
            <w:tcW w:w="8960" w:type="dxa"/>
          </w:tcPr>
          <w:p w:rsidR="00197010" w:rsidRDefault="00197010" w:rsidP="00197010">
            <w:pPr>
              <w:rPr>
                <w:rFonts w:ascii="Times New Roman" w:hAnsi="Times New Roman" w:cs="Times New Roman"/>
                <w:sz w:val="28"/>
                <w:szCs w:val="28"/>
              </w:rPr>
            </w:pPr>
            <w:r w:rsidRPr="00772C60">
              <w:rPr>
                <w:rFonts w:ascii="Times New Roman" w:hAnsi="Times New Roman" w:cs="Times New Roman"/>
                <w:b/>
                <w:sz w:val="28"/>
                <w:szCs w:val="28"/>
              </w:rPr>
              <w:t>НОРМАТИВНЫЕ ССЫЛКИ</w:t>
            </w:r>
            <w:r>
              <w:rPr>
                <w:rFonts w:ascii="Times New Roman" w:hAnsi="Times New Roman" w:cs="Times New Roman"/>
                <w:sz w:val="28"/>
                <w:szCs w:val="28"/>
              </w:rPr>
              <w:t>…………………………………………</w:t>
            </w:r>
            <w:r w:rsidR="00625BB2">
              <w:rPr>
                <w:rFonts w:ascii="Times New Roman" w:hAnsi="Times New Roman" w:cs="Times New Roman"/>
                <w:sz w:val="28"/>
                <w:szCs w:val="28"/>
              </w:rPr>
              <w:t>...</w:t>
            </w:r>
            <w:r>
              <w:rPr>
                <w:rFonts w:ascii="Times New Roman" w:hAnsi="Times New Roman" w:cs="Times New Roman"/>
                <w:sz w:val="28"/>
                <w:szCs w:val="28"/>
              </w:rPr>
              <w:t>....</w:t>
            </w:r>
          </w:p>
        </w:tc>
        <w:tc>
          <w:tcPr>
            <w:tcW w:w="674" w:type="dxa"/>
          </w:tcPr>
          <w:p w:rsidR="00197010" w:rsidRDefault="00625BB2" w:rsidP="00197010">
            <w:pPr>
              <w:rPr>
                <w:rFonts w:ascii="Times New Roman" w:hAnsi="Times New Roman" w:cs="Times New Roman"/>
                <w:sz w:val="28"/>
                <w:szCs w:val="28"/>
              </w:rPr>
            </w:pPr>
            <w:r>
              <w:rPr>
                <w:rFonts w:ascii="Times New Roman" w:hAnsi="Times New Roman" w:cs="Times New Roman"/>
                <w:sz w:val="28"/>
                <w:szCs w:val="28"/>
              </w:rPr>
              <w:t>3</w:t>
            </w:r>
          </w:p>
        </w:tc>
      </w:tr>
      <w:tr w:rsidR="00197010" w:rsidTr="009D26B4">
        <w:tc>
          <w:tcPr>
            <w:tcW w:w="8960" w:type="dxa"/>
          </w:tcPr>
          <w:p w:rsidR="00197010" w:rsidRDefault="00197010" w:rsidP="00197010">
            <w:pPr>
              <w:rPr>
                <w:rFonts w:ascii="Times New Roman" w:hAnsi="Times New Roman" w:cs="Times New Roman"/>
                <w:sz w:val="28"/>
                <w:szCs w:val="28"/>
              </w:rPr>
            </w:pPr>
            <w:r w:rsidRPr="00197010">
              <w:rPr>
                <w:rFonts w:ascii="Times New Roman" w:hAnsi="Times New Roman" w:cs="Times New Roman"/>
                <w:b/>
                <w:sz w:val="28"/>
                <w:szCs w:val="28"/>
              </w:rPr>
              <w:t>ОБОЗНАЧЕНИЯ И СОКРАЩЕНИЯ</w:t>
            </w:r>
            <w:r>
              <w:rPr>
                <w:rFonts w:ascii="Times New Roman" w:hAnsi="Times New Roman" w:cs="Times New Roman"/>
                <w:sz w:val="28"/>
                <w:szCs w:val="28"/>
              </w:rPr>
              <w:t>……………………………</w:t>
            </w:r>
            <w:r w:rsidR="00625BB2">
              <w:rPr>
                <w:rFonts w:ascii="Times New Roman" w:hAnsi="Times New Roman" w:cs="Times New Roman"/>
                <w:sz w:val="28"/>
                <w:szCs w:val="28"/>
              </w:rPr>
              <w:t>..</w:t>
            </w:r>
            <w:r>
              <w:rPr>
                <w:rFonts w:ascii="Times New Roman" w:hAnsi="Times New Roman" w:cs="Times New Roman"/>
                <w:sz w:val="28"/>
                <w:szCs w:val="28"/>
              </w:rPr>
              <w:t>…</w:t>
            </w:r>
            <w:r w:rsidR="00625BB2">
              <w:rPr>
                <w:rFonts w:ascii="Times New Roman" w:hAnsi="Times New Roman" w:cs="Times New Roman"/>
                <w:sz w:val="28"/>
                <w:szCs w:val="28"/>
              </w:rPr>
              <w:t>….</w:t>
            </w:r>
            <w:r>
              <w:rPr>
                <w:rFonts w:ascii="Times New Roman" w:hAnsi="Times New Roman" w:cs="Times New Roman"/>
                <w:sz w:val="28"/>
                <w:szCs w:val="28"/>
              </w:rPr>
              <w:t>..</w:t>
            </w:r>
          </w:p>
        </w:tc>
        <w:tc>
          <w:tcPr>
            <w:tcW w:w="674" w:type="dxa"/>
          </w:tcPr>
          <w:p w:rsidR="00197010" w:rsidRDefault="00625BB2" w:rsidP="00197010">
            <w:pPr>
              <w:rPr>
                <w:rFonts w:ascii="Times New Roman" w:hAnsi="Times New Roman" w:cs="Times New Roman"/>
                <w:sz w:val="28"/>
                <w:szCs w:val="28"/>
              </w:rPr>
            </w:pPr>
            <w:r>
              <w:rPr>
                <w:rFonts w:ascii="Times New Roman" w:hAnsi="Times New Roman" w:cs="Times New Roman"/>
                <w:sz w:val="28"/>
                <w:szCs w:val="28"/>
              </w:rPr>
              <w:t>5</w:t>
            </w:r>
          </w:p>
        </w:tc>
      </w:tr>
      <w:tr w:rsidR="00197010" w:rsidTr="009D26B4">
        <w:tc>
          <w:tcPr>
            <w:tcW w:w="8960" w:type="dxa"/>
          </w:tcPr>
          <w:p w:rsidR="00197010" w:rsidRDefault="00197010" w:rsidP="00197010">
            <w:pPr>
              <w:rPr>
                <w:rFonts w:ascii="Times New Roman" w:hAnsi="Times New Roman" w:cs="Times New Roman"/>
                <w:sz w:val="28"/>
                <w:szCs w:val="28"/>
              </w:rPr>
            </w:pPr>
            <w:r w:rsidRPr="00197010">
              <w:rPr>
                <w:rFonts w:ascii="Times New Roman" w:hAnsi="Times New Roman" w:cs="Times New Roman"/>
                <w:b/>
                <w:sz w:val="28"/>
                <w:szCs w:val="28"/>
              </w:rPr>
              <w:t>ВВЕДЕНИЕ</w:t>
            </w:r>
            <w:r>
              <w:rPr>
                <w:rFonts w:ascii="Times New Roman" w:hAnsi="Times New Roman" w:cs="Times New Roman"/>
                <w:sz w:val="28"/>
                <w:szCs w:val="28"/>
              </w:rPr>
              <w:t>………………………………………………………………</w:t>
            </w:r>
            <w:r w:rsidR="00625BB2">
              <w:rPr>
                <w:rFonts w:ascii="Times New Roman" w:hAnsi="Times New Roman" w:cs="Times New Roman"/>
                <w:sz w:val="28"/>
                <w:szCs w:val="28"/>
              </w:rPr>
              <w:t>.</w:t>
            </w:r>
            <w:r>
              <w:rPr>
                <w:rFonts w:ascii="Times New Roman" w:hAnsi="Times New Roman" w:cs="Times New Roman"/>
                <w:sz w:val="28"/>
                <w:szCs w:val="28"/>
              </w:rPr>
              <w:t>....</w:t>
            </w:r>
          </w:p>
        </w:tc>
        <w:tc>
          <w:tcPr>
            <w:tcW w:w="674" w:type="dxa"/>
          </w:tcPr>
          <w:p w:rsidR="00197010" w:rsidRDefault="00625BB2" w:rsidP="00197010">
            <w:pPr>
              <w:rPr>
                <w:rFonts w:ascii="Times New Roman" w:hAnsi="Times New Roman" w:cs="Times New Roman"/>
                <w:sz w:val="28"/>
                <w:szCs w:val="28"/>
              </w:rPr>
            </w:pPr>
            <w:r>
              <w:rPr>
                <w:rFonts w:ascii="Times New Roman" w:hAnsi="Times New Roman" w:cs="Times New Roman"/>
                <w:sz w:val="28"/>
                <w:szCs w:val="28"/>
              </w:rPr>
              <w:t>6</w:t>
            </w:r>
          </w:p>
        </w:tc>
      </w:tr>
      <w:tr w:rsidR="00197010" w:rsidTr="009D26B4">
        <w:tc>
          <w:tcPr>
            <w:tcW w:w="8960" w:type="dxa"/>
          </w:tcPr>
          <w:p w:rsidR="00197010" w:rsidRDefault="00197010" w:rsidP="00197010">
            <w:pPr>
              <w:jc w:val="both"/>
              <w:rPr>
                <w:rFonts w:ascii="Times New Roman" w:hAnsi="Times New Roman" w:cs="Times New Roman"/>
                <w:sz w:val="28"/>
                <w:szCs w:val="28"/>
              </w:rPr>
            </w:pPr>
            <w:r w:rsidRPr="00197010">
              <w:rPr>
                <w:rFonts w:ascii="Times New Roman" w:hAnsi="Times New Roman" w:cs="Times New Roman"/>
                <w:b/>
                <w:sz w:val="28"/>
                <w:szCs w:val="28"/>
              </w:rPr>
              <w:t>1 ОБЩАЯ ХАРАКТЕРИСТИКА ИНСТИТУТА ПРАВА СОБСТВЕННОСТИ И ИНЫХ ВЕЩНЫХ ПРАВ НА ЗЕМЛИ СЕЛЬСКОХОЗЯЙСТВЕННОГО НАЗНАЧЕНИЯ В РЕСПУБЛИКЕ КАЗАХСТАН</w:t>
            </w:r>
            <w:r>
              <w:rPr>
                <w:rFonts w:ascii="Times New Roman" w:hAnsi="Times New Roman" w:cs="Times New Roman"/>
                <w:sz w:val="28"/>
                <w:szCs w:val="28"/>
              </w:rPr>
              <w:t>………………………………………………………….……</w:t>
            </w:r>
          </w:p>
        </w:tc>
        <w:tc>
          <w:tcPr>
            <w:tcW w:w="674" w:type="dxa"/>
          </w:tcPr>
          <w:p w:rsidR="00197010" w:rsidRDefault="00197010" w:rsidP="00197010">
            <w:pPr>
              <w:rPr>
                <w:rFonts w:ascii="Times New Roman" w:hAnsi="Times New Roman" w:cs="Times New Roman"/>
                <w:sz w:val="28"/>
                <w:szCs w:val="28"/>
              </w:rPr>
            </w:pPr>
          </w:p>
          <w:p w:rsidR="00625BB2" w:rsidRDefault="00625BB2" w:rsidP="00197010">
            <w:pPr>
              <w:rPr>
                <w:rFonts w:ascii="Times New Roman" w:hAnsi="Times New Roman" w:cs="Times New Roman"/>
                <w:sz w:val="28"/>
                <w:szCs w:val="28"/>
              </w:rPr>
            </w:pPr>
          </w:p>
          <w:p w:rsidR="00625BB2" w:rsidRDefault="00625BB2" w:rsidP="00197010">
            <w:pPr>
              <w:rPr>
                <w:rFonts w:ascii="Times New Roman" w:hAnsi="Times New Roman" w:cs="Times New Roman"/>
                <w:sz w:val="28"/>
                <w:szCs w:val="28"/>
              </w:rPr>
            </w:pPr>
          </w:p>
          <w:p w:rsidR="00625BB2" w:rsidRDefault="00BE456F" w:rsidP="00197010">
            <w:pPr>
              <w:rPr>
                <w:rFonts w:ascii="Times New Roman" w:hAnsi="Times New Roman" w:cs="Times New Roman"/>
                <w:sz w:val="28"/>
                <w:szCs w:val="28"/>
              </w:rPr>
            </w:pPr>
            <w:r>
              <w:rPr>
                <w:rFonts w:ascii="Times New Roman" w:hAnsi="Times New Roman" w:cs="Times New Roman"/>
                <w:sz w:val="28"/>
                <w:szCs w:val="28"/>
              </w:rPr>
              <w:t>19</w:t>
            </w:r>
          </w:p>
        </w:tc>
      </w:tr>
      <w:tr w:rsidR="00197010" w:rsidTr="009D26B4">
        <w:tc>
          <w:tcPr>
            <w:tcW w:w="8960" w:type="dxa"/>
          </w:tcPr>
          <w:p w:rsidR="00197010" w:rsidRDefault="00197010" w:rsidP="00197010">
            <w:pPr>
              <w:rPr>
                <w:rFonts w:ascii="Times New Roman" w:hAnsi="Times New Roman" w:cs="Times New Roman"/>
                <w:sz w:val="28"/>
                <w:szCs w:val="28"/>
              </w:rPr>
            </w:pPr>
            <w:r w:rsidRPr="0052630E">
              <w:rPr>
                <w:rFonts w:ascii="Times New Roman" w:hAnsi="Times New Roman" w:cs="Times New Roman"/>
                <w:sz w:val="28"/>
                <w:szCs w:val="28"/>
              </w:rPr>
              <w:t>1.1 Эволюция развития отношений права собственности и вещных прав на земли сельскохозяйственного назначения в Республике Казахстан</w:t>
            </w:r>
            <w:r>
              <w:rPr>
                <w:rFonts w:ascii="Times New Roman" w:hAnsi="Times New Roman" w:cs="Times New Roman"/>
                <w:sz w:val="28"/>
                <w:szCs w:val="28"/>
              </w:rPr>
              <w:t>…..</w:t>
            </w:r>
          </w:p>
        </w:tc>
        <w:tc>
          <w:tcPr>
            <w:tcW w:w="674" w:type="dxa"/>
          </w:tcPr>
          <w:p w:rsidR="00197010" w:rsidRDefault="00197010" w:rsidP="00197010">
            <w:pPr>
              <w:rPr>
                <w:rFonts w:ascii="Times New Roman" w:hAnsi="Times New Roman" w:cs="Times New Roman"/>
                <w:sz w:val="28"/>
                <w:szCs w:val="28"/>
              </w:rPr>
            </w:pPr>
          </w:p>
          <w:p w:rsidR="00625BB2" w:rsidRDefault="00BE456F" w:rsidP="00197010">
            <w:pPr>
              <w:rPr>
                <w:rFonts w:ascii="Times New Roman" w:hAnsi="Times New Roman" w:cs="Times New Roman"/>
                <w:sz w:val="28"/>
                <w:szCs w:val="28"/>
              </w:rPr>
            </w:pPr>
            <w:r>
              <w:rPr>
                <w:rFonts w:ascii="Times New Roman" w:hAnsi="Times New Roman" w:cs="Times New Roman"/>
                <w:sz w:val="28"/>
                <w:szCs w:val="28"/>
              </w:rPr>
              <w:t>19</w:t>
            </w:r>
          </w:p>
        </w:tc>
      </w:tr>
      <w:tr w:rsidR="00197010" w:rsidTr="009D26B4">
        <w:tc>
          <w:tcPr>
            <w:tcW w:w="8960" w:type="dxa"/>
          </w:tcPr>
          <w:p w:rsidR="00197010" w:rsidRDefault="00197010" w:rsidP="00625BB2">
            <w:pPr>
              <w:jc w:val="both"/>
              <w:rPr>
                <w:rFonts w:ascii="Times New Roman" w:hAnsi="Times New Roman" w:cs="Times New Roman"/>
                <w:sz w:val="28"/>
                <w:szCs w:val="28"/>
              </w:rPr>
            </w:pPr>
            <w:r w:rsidRPr="0052630E">
              <w:rPr>
                <w:rFonts w:ascii="Times New Roman" w:hAnsi="Times New Roman" w:cs="Times New Roman"/>
                <w:sz w:val="28"/>
                <w:szCs w:val="28"/>
              </w:rPr>
              <w:t>1.2 Земли сельскохозяйственного назначения как приоритетная катег</w:t>
            </w:r>
            <w:r>
              <w:rPr>
                <w:rFonts w:ascii="Times New Roman" w:hAnsi="Times New Roman" w:cs="Times New Roman"/>
                <w:sz w:val="28"/>
                <w:szCs w:val="28"/>
              </w:rPr>
              <w:t xml:space="preserve">ория земельного фонда </w:t>
            </w:r>
            <w:r w:rsidR="00625BB2">
              <w:rPr>
                <w:rFonts w:ascii="Times New Roman" w:hAnsi="Times New Roman" w:cs="Times New Roman"/>
                <w:sz w:val="28"/>
                <w:szCs w:val="28"/>
              </w:rPr>
              <w:t xml:space="preserve">Республики </w:t>
            </w:r>
            <w:r>
              <w:rPr>
                <w:rFonts w:ascii="Times New Roman" w:hAnsi="Times New Roman" w:cs="Times New Roman"/>
                <w:sz w:val="28"/>
                <w:szCs w:val="28"/>
              </w:rPr>
              <w:t>Казахстана……………………</w:t>
            </w:r>
          </w:p>
        </w:tc>
        <w:tc>
          <w:tcPr>
            <w:tcW w:w="674" w:type="dxa"/>
          </w:tcPr>
          <w:p w:rsidR="00197010" w:rsidRDefault="00197010" w:rsidP="00197010">
            <w:pPr>
              <w:rPr>
                <w:rFonts w:ascii="Times New Roman" w:hAnsi="Times New Roman" w:cs="Times New Roman"/>
                <w:sz w:val="28"/>
                <w:szCs w:val="28"/>
              </w:rPr>
            </w:pPr>
          </w:p>
          <w:p w:rsidR="00625BB2" w:rsidRDefault="00BE456F" w:rsidP="00197010">
            <w:pPr>
              <w:rPr>
                <w:rFonts w:ascii="Times New Roman" w:hAnsi="Times New Roman" w:cs="Times New Roman"/>
                <w:sz w:val="28"/>
                <w:szCs w:val="28"/>
              </w:rPr>
            </w:pPr>
            <w:r>
              <w:rPr>
                <w:rFonts w:ascii="Times New Roman" w:hAnsi="Times New Roman" w:cs="Times New Roman"/>
                <w:sz w:val="28"/>
                <w:szCs w:val="28"/>
              </w:rPr>
              <w:t>29</w:t>
            </w:r>
          </w:p>
        </w:tc>
      </w:tr>
      <w:tr w:rsidR="00197010" w:rsidTr="009D26B4">
        <w:tc>
          <w:tcPr>
            <w:tcW w:w="8960" w:type="dxa"/>
          </w:tcPr>
          <w:p w:rsidR="00197010" w:rsidRDefault="00197010" w:rsidP="00197010">
            <w:pPr>
              <w:jc w:val="both"/>
              <w:rPr>
                <w:rFonts w:ascii="Times New Roman" w:hAnsi="Times New Roman" w:cs="Times New Roman"/>
                <w:sz w:val="28"/>
                <w:szCs w:val="28"/>
              </w:rPr>
            </w:pPr>
            <w:r w:rsidRPr="00197010">
              <w:rPr>
                <w:rFonts w:ascii="Times New Roman" w:hAnsi="Times New Roman" w:cs="Times New Roman"/>
                <w:b/>
                <w:sz w:val="28"/>
                <w:szCs w:val="28"/>
              </w:rPr>
              <w:t>2 ПРАВОВЫЕ ОСНОВЫ РЕГУЛИРОВАНИЯ ОТНОШЕНИЙ ПРАВ НА ЗЕМЛИ СЕЛЬСКОХОЗЯЙСТВЕННОГО НАЗНАЧЕНИЯ В УСЛОВИЯХ ЦИФРОВИЗАЦИИ</w:t>
            </w:r>
            <w:r>
              <w:rPr>
                <w:rFonts w:ascii="Times New Roman" w:hAnsi="Times New Roman" w:cs="Times New Roman"/>
                <w:sz w:val="28"/>
                <w:szCs w:val="28"/>
              </w:rPr>
              <w:t>….………………………………….</w:t>
            </w:r>
          </w:p>
        </w:tc>
        <w:tc>
          <w:tcPr>
            <w:tcW w:w="674" w:type="dxa"/>
          </w:tcPr>
          <w:p w:rsidR="00197010" w:rsidRDefault="00197010" w:rsidP="00197010">
            <w:pPr>
              <w:rPr>
                <w:rFonts w:ascii="Times New Roman" w:hAnsi="Times New Roman" w:cs="Times New Roman"/>
                <w:sz w:val="28"/>
                <w:szCs w:val="28"/>
              </w:rPr>
            </w:pPr>
          </w:p>
          <w:p w:rsidR="00625BB2" w:rsidRDefault="00625BB2" w:rsidP="00197010">
            <w:pPr>
              <w:rPr>
                <w:rFonts w:ascii="Times New Roman" w:hAnsi="Times New Roman" w:cs="Times New Roman"/>
                <w:sz w:val="28"/>
                <w:szCs w:val="28"/>
              </w:rPr>
            </w:pPr>
          </w:p>
          <w:p w:rsidR="00625BB2" w:rsidRDefault="00625BB2" w:rsidP="00197010">
            <w:pPr>
              <w:rPr>
                <w:rFonts w:ascii="Times New Roman" w:hAnsi="Times New Roman" w:cs="Times New Roman"/>
                <w:sz w:val="28"/>
                <w:szCs w:val="28"/>
              </w:rPr>
            </w:pPr>
            <w:r>
              <w:rPr>
                <w:rFonts w:ascii="Times New Roman" w:hAnsi="Times New Roman" w:cs="Times New Roman"/>
                <w:sz w:val="28"/>
                <w:szCs w:val="28"/>
              </w:rPr>
              <w:t>3</w:t>
            </w:r>
            <w:r w:rsidR="00BE456F">
              <w:rPr>
                <w:rFonts w:ascii="Times New Roman" w:hAnsi="Times New Roman" w:cs="Times New Roman"/>
                <w:sz w:val="28"/>
                <w:szCs w:val="28"/>
              </w:rPr>
              <w:t>6</w:t>
            </w:r>
          </w:p>
        </w:tc>
      </w:tr>
      <w:tr w:rsidR="00197010" w:rsidTr="009D26B4">
        <w:tc>
          <w:tcPr>
            <w:tcW w:w="8960" w:type="dxa"/>
          </w:tcPr>
          <w:p w:rsidR="00197010" w:rsidRDefault="00197010" w:rsidP="00197010">
            <w:pPr>
              <w:jc w:val="both"/>
              <w:rPr>
                <w:rFonts w:ascii="Times New Roman" w:hAnsi="Times New Roman" w:cs="Times New Roman"/>
                <w:sz w:val="28"/>
                <w:szCs w:val="28"/>
              </w:rPr>
            </w:pPr>
            <w:r w:rsidRPr="0052630E">
              <w:rPr>
                <w:rFonts w:ascii="Times New Roman" w:hAnsi="Times New Roman" w:cs="Times New Roman"/>
                <w:sz w:val="28"/>
                <w:szCs w:val="28"/>
              </w:rPr>
              <w:t>2.1 Правовой режим собственности на земли сельскохозяйственного назначения: собственность народа, государственная и частная собственность</w:t>
            </w:r>
            <w:r>
              <w:rPr>
                <w:rFonts w:ascii="Times New Roman" w:hAnsi="Times New Roman" w:cs="Times New Roman"/>
                <w:sz w:val="28"/>
                <w:szCs w:val="28"/>
              </w:rPr>
              <w:t>…………………………………………………………….....</w:t>
            </w:r>
          </w:p>
        </w:tc>
        <w:tc>
          <w:tcPr>
            <w:tcW w:w="674" w:type="dxa"/>
          </w:tcPr>
          <w:p w:rsidR="00197010" w:rsidRDefault="00197010" w:rsidP="00197010">
            <w:pPr>
              <w:rPr>
                <w:rFonts w:ascii="Times New Roman" w:hAnsi="Times New Roman" w:cs="Times New Roman"/>
                <w:sz w:val="28"/>
                <w:szCs w:val="28"/>
              </w:rPr>
            </w:pPr>
          </w:p>
          <w:p w:rsidR="00625BB2" w:rsidRDefault="00625BB2" w:rsidP="00197010">
            <w:pPr>
              <w:rPr>
                <w:rFonts w:ascii="Times New Roman" w:hAnsi="Times New Roman" w:cs="Times New Roman"/>
                <w:sz w:val="28"/>
                <w:szCs w:val="28"/>
              </w:rPr>
            </w:pPr>
          </w:p>
          <w:p w:rsidR="00625BB2" w:rsidRDefault="00BE456F" w:rsidP="00197010">
            <w:pPr>
              <w:rPr>
                <w:rFonts w:ascii="Times New Roman" w:hAnsi="Times New Roman" w:cs="Times New Roman"/>
                <w:sz w:val="28"/>
                <w:szCs w:val="28"/>
              </w:rPr>
            </w:pPr>
            <w:r>
              <w:rPr>
                <w:rFonts w:ascii="Times New Roman" w:hAnsi="Times New Roman" w:cs="Times New Roman"/>
                <w:sz w:val="28"/>
                <w:szCs w:val="28"/>
              </w:rPr>
              <w:t>36</w:t>
            </w:r>
          </w:p>
        </w:tc>
      </w:tr>
      <w:tr w:rsidR="00197010" w:rsidTr="009D26B4">
        <w:tc>
          <w:tcPr>
            <w:tcW w:w="8960" w:type="dxa"/>
          </w:tcPr>
          <w:p w:rsidR="00197010" w:rsidRDefault="00197010" w:rsidP="00197010">
            <w:pPr>
              <w:jc w:val="both"/>
              <w:rPr>
                <w:rFonts w:ascii="Times New Roman" w:hAnsi="Times New Roman" w:cs="Times New Roman"/>
                <w:sz w:val="28"/>
                <w:szCs w:val="28"/>
              </w:rPr>
            </w:pPr>
            <w:r w:rsidRPr="0052630E">
              <w:rPr>
                <w:rFonts w:ascii="Times New Roman" w:hAnsi="Times New Roman" w:cs="Times New Roman"/>
                <w:sz w:val="28"/>
                <w:szCs w:val="28"/>
              </w:rPr>
              <w:t>2.2 Особенности законодательного регулирования возникновения, изменения и прекращения права собственности, права землепользования, права вторичного землепользования на земли сельскохозяйственного назначения в условиях цифровизации</w:t>
            </w:r>
            <w:r>
              <w:rPr>
                <w:rFonts w:ascii="Times New Roman" w:hAnsi="Times New Roman" w:cs="Times New Roman"/>
                <w:sz w:val="28"/>
                <w:szCs w:val="28"/>
              </w:rPr>
              <w:t>………….</w:t>
            </w:r>
          </w:p>
        </w:tc>
        <w:tc>
          <w:tcPr>
            <w:tcW w:w="674" w:type="dxa"/>
          </w:tcPr>
          <w:p w:rsidR="00197010" w:rsidRDefault="00197010" w:rsidP="00197010">
            <w:pPr>
              <w:rPr>
                <w:rFonts w:ascii="Times New Roman" w:hAnsi="Times New Roman" w:cs="Times New Roman"/>
                <w:sz w:val="28"/>
                <w:szCs w:val="28"/>
              </w:rPr>
            </w:pPr>
          </w:p>
          <w:p w:rsidR="00625BB2" w:rsidRDefault="00625BB2" w:rsidP="00197010">
            <w:pPr>
              <w:rPr>
                <w:rFonts w:ascii="Times New Roman" w:hAnsi="Times New Roman" w:cs="Times New Roman"/>
                <w:sz w:val="28"/>
                <w:szCs w:val="28"/>
              </w:rPr>
            </w:pPr>
          </w:p>
          <w:p w:rsidR="00625BB2" w:rsidRDefault="00625BB2" w:rsidP="00197010">
            <w:pPr>
              <w:rPr>
                <w:rFonts w:ascii="Times New Roman" w:hAnsi="Times New Roman" w:cs="Times New Roman"/>
                <w:sz w:val="28"/>
                <w:szCs w:val="28"/>
              </w:rPr>
            </w:pPr>
          </w:p>
          <w:p w:rsidR="00625BB2" w:rsidRDefault="00BE456F" w:rsidP="00197010">
            <w:pPr>
              <w:rPr>
                <w:rFonts w:ascii="Times New Roman" w:hAnsi="Times New Roman" w:cs="Times New Roman"/>
                <w:sz w:val="28"/>
                <w:szCs w:val="28"/>
              </w:rPr>
            </w:pPr>
            <w:r>
              <w:rPr>
                <w:rFonts w:ascii="Times New Roman" w:hAnsi="Times New Roman" w:cs="Times New Roman"/>
                <w:sz w:val="28"/>
                <w:szCs w:val="28"/>
              </w:rPr>
              <w:t>46</w:t>
            </w:r>
          </w:p>
        </w:tc>
      </w:tr>
      <w:tr w:rsidR="00197010" w:rsidTr="009D26B4">
        <w:tc>
          <w:tcPr>
            <w:tcW w:w="8960" w:type="dxa"/>
          </w:tcPr>
          <w:p w:rsidR="00197010" w:rsidRDefault="00197010" w:rsidP="00197010">
            <w:pPr>
              <w:jc w:val="both"/>
              <w:rPr>
                <w:rFonts w:ascii="Times New Roman" w:hAnsi="Times New Roman" w:cs="Times New Roman"/>
                <w:sz w:val="28"/>
                <w:szCs w:val="28"/>
              </w:rPr>
            </w:pPr>
            <w:r w:rsidRPr="0052630E">
              <w:rPr>
                <w:rFonts w:ascii="Times New Roman" w:hAnsi="Times New Roman" w:cs="Times New Roman"/>
                <w:sz w:val="28"/>
                <w:szCs w:val="28"/>
              </w:rPr>
              <w:t>2.3 Сравнительно-правовой анализ зарубежного опыта регулирования отношений права собственности, права землепользования, права вторичного землепользования земель сельскохозяйственного назначения</w:t>
            </w:r>
            <w:r>
              <w:rPr>
                <w:rFonts w:ascii="Times New Roman" w:hAnsi="Times New Roman" w:cs="Times New Roman"/>
                <w:sz w:val="28"/>
                <w:szCs w:val="28"/>
              </w:rPr>
              <w:t>…………………………………………………………………...</w:t>
            </w:r>
          </w:p>
          <w:p w:rsidR="00625BB2" w:rsidRDefault="00625BB2" w:rsidP="00197010">
            <w:pPr>
              <w:jc w:val="both"/>
              <w:rPr>
                <w:rFonts w:ascii="Times New Roman" w:hAnsi="Times New Roman" w:cs="Times New Roman"/>
                <w:sz w:val="28"/>
                <w:szCs w:val="28"/>
              </w:rPr>
            </w:pPr>
            <w:r>
              <w:rPr>
                <w:rFonts w:ascii="Times New Roman" w:hAnsi="Times New Roman" w:cs="Times New Roman"/>
                <w:sz w:val="28"/>
                <w:szCs w:val="28"/>
              </w:rPr>
              <w:t>Вывод по второму разделу………………………………………………….</w:t>
            </w:r>
          </w:p>
        </w:tc>
        <w:tc>
          <w:tcPr>
            <w:tcW w:w="674" w:type="dxa"/>
          </w:tcPr>
          <w:p w:rsidR="00197010" w:rsidRDefault="00197010" w:rsidP="00197010">
            <w:pPr>
              <w:rPr>
                <w:rFonts w:ascii="Times New Roman" w:hAnsi="Times New Roman" w:cs="Times New Roman"/>
                <w:sz w:val="28"/>
                <w:szCs w:val="28"/>
              </w:rPr>
            </w:pPr>
          </w:p>
          <w:p w:rsidR="00625BB2" w:rsidRDefault="00625BB2" w:rsidP="00197010">
            <w:pPr>
              <w:rPr>
                <w:rFonts w:ascii="Times New Roman" w:hAnsi="Times New Roman" w:cs="Times New Roman"/>
                <w:sz w:val="28"/>
                <w:szCs w:val="28"/>
              </w:rPr>
            </w:pPr>
          </w:p>
          <w:p w:rsidR="00625BB2" w:rsidRDefault="00625BB2" w:rsidP="00197010">
            <w:pPr>
              <w:rPr>
                <w:rFonts w:ascii="Times New Roman" w:hAnsi="Times New Roman" w:cs="Times New Roman"/>
                <w:sz w:val="28"/>
                <w:szCs w:val="28"/>
              </w:rPr>
            </w:pPr>
          </w:p>
          <w:p w:rsidR="00625BB2" w:rsidRDefault="00625BB2" w:rsidP="00197010">
            <w:pPr>
              <w:rPr>
                <w:rFonts w:ascii="Times New Roman" w:hAnsi="Times New Roman" w:cs="Times New Roman"/>
                <w:sz w:val="28"/>
                <w:szCs w:val="28"/>
              </w:rPr>
            </w:pPr>
            <w:r>
              <w:rPr>
                <w:rFonts w:ascii="Times New Roman" w:hAnsi="Times New Roman" w:cs="Times New Roman"/>
                <w:sz w:val="28"/>
                <w:szCs w:val="28"/>
              </w:rPr>
              <w:t>76</w:t>
            </w:r>
          </w:p>
          <w:p w:rsidR="00625BB2" w:rsidRDefault="00625BB2" w:rsidP="00BE456F">
            <w:pPr>
              <w:rPr>
                <w:rFonts w:ascii="Times New Roman" w:hAnsi="Times New Roman" w:cs="Times New Roman"/>
                <w:sz w:val="28"/>
                <w:szCs w:val="28"/>
              </w:rPr>
            </w:pPr>
            <w:r>
              <w:rPr>
                <w:rFonts w:ascii="Times New Roman" w:hAnsi="Times New Roman" w:cs="Times New Roman"/>
                <w:sz w:val="28"/>
                <w:szCs w:val="28"/>
              </w:rPr>
              <w:t>10</w:t>
            </w:r>
            <w:r w:rsidR="00BE456F">
              <w:rPr>
                <w:rFonts w:ascii="Times New Roman" w:hAnsi="Times New Roman" w:cs="Times New Roman"/>
                <w:sz w:val="28"/>
                <w:szCs w:val="28"/>
              </w:rPr>
              <w:t>9</w:t>
            </w:r>
          </w:p>
        </w:tc>
      </w:tr>
      <w:tr w:rsidR="00197010" w:rsidTr="009D26B4">
        <w:tc>
          <w:tcPr>
            <w:tcW w:w="8960" w:type="dxa"/>
          </w:tcPr>
          <w:p w:rsidR="00197010" w:rsidRDefault="00197010" w:rsidP="00197010">
            <w:pPr>
              <w:jc w:val="both"/>
              <w:rPr>
                <w:rFonts w:ascii="Times New Roman" w:hAnsi="Times New Roman" w:cs="Times New Roman"/>
                <w:sz w:val="28"/>
                <w:szCs w:val="28"/>
              </w:rPr>
            </w:pPr>
            <w:r w:rsidRPr="00197010">
              <w:rPr>
                <w:rFonts w:ascii="Times New Roman" w:hAnsi="Times New Roman" w:cs="Times New Roman"/>
                <w:b/>
                <w:sz w:val="28"/>
                <w:szCs w:val="28"/>
              </w:rPr>
              <w:t>3 ЗАЩИТА ПРАВА СОБСТВЕННОСТИ, ПРАВА ЗЕМЛЕПОЛЬЗОВАНИЯ И ИНЫХ ПРАВ НА ЗЕМЛИ СЕЛЬСКОХОЗЯЙСТВЕННОГО НАЗНАЧЕНИЯ</w:t>
            </w:r>
            <w:r>
              <w:rPr>
                <w:rFonts w:ascii="Times New Roman" w:hAnsi="Times New Roman" w:cs="Times New Roman"/>
                <w:sz w:val="28"/>
                <w:szCs w:val="28"/>
              </w:rPr>
              <w:t>……………………...</w:t>
            </w:r>
          </w:p>
        </w:tc>
        <w:tc>
          <w:tcPr>
            <w:tcW w:w="674" w:type="dxa"/>
          </w:tcPr>
          <w:p w:rsidR="00197010" w:rsidRDefault="00197010" w:rsidP="00197010">
            <w:pPr>
              <w:rPr>
                <w:rFonts w:ascii="Times New Roman" w:hAnsi="Times New Roman" w:cs="Times New Roman"/>
                <w:sz w:val="28"/>
                <w:szCs w:val="28"/>
              </w:rPr>
            </w:pPr>
          </w:p>
          <w:p w:rsidR="00625BB2" w:rsidRDefault="00625BB2" w:rsidP="00197010">
            <w:pPr>
              <w:rPr>
                <w:rFonts w:ascii="Times New Roman" w:hAnsi="Times New Roman" w:cs="Times New Roman"/>
                <w:sz w:val="28"/>
                <w:szCs w:val="28"/>
              </w:rPr>
            </w:pPr>
          </w:p>
          <w:p w:rsidR="00625BB2" w:rsidRDefault="00BE456F" w:rsidP="00197010">
            <w:pPr>
              <w:rPr>
                <w:rFonts w:ascii="Times New Roman" w:hAnsi="Times New Roman" w:cs="Times New Roman"/>
                <w:sz w:val="28"/>
                <w:szCs w:val="28"/>
              </w:rPr>
            </w:pPr>
            <w:r>
              <w:rPr>
                <w:rFonts w:ascii="Times New Roman" w:hAnsi="Times New Roman" w:cs="Times New Roman"/>
                <w:sz w:val="28"/>
                <w:szCs w:val="28"/>
              </w:rPr>
              <w:t>111</w:t>
            </w:r>
          </w:p>
        </w:tc>
      </w:tr>
      <w:tr w:rsidR="00197010" w:rsidTr="009D26B4">
        <w:tc>
          <w:tcPr>
            <w:tcW w:w="8960" w:type="dxa"/>
          </w:tcPr>
          <w:p w:rsidR="00197010" w:rsidRDefault="00197010" w:rsidP="00197010">
            <w:pPr>
              <w:jc w:val="both"/>
              <w:rPr>
                <w:rFonts w:ascii="Times New Roman" w:hAnsi="Times New Roman" w:cs="Times New Roman"/>
                <w:sz w:val="28"/>
                <w:szCs w:val="28"/>
              </w:rPr>
            </w:pPr>
            <w:r w:rsidRPr="0052630E">
              <w:rPr>
                <w:rFonts w:ascii="Times New Roman" w:hAnsi="Times New Roman" w:cs="Times New Roman"/>
                <w:sz w:val="28"/>
                <w:szCs w:val="28"/>
              </w:rPr>
              <w:t>3.1 Способы и средства защиты права собственности, права землепользования и иных вещных прав на земли с</w:t>
            </w:r>
            <w:r>
              <w:rPr>
                <w:rFonts w:ascii="Times New Roman" w:hAnsi="Times New Roman" w:cs="Times New Roman"/>
                <w:sz w:val="28"/>
                <w:szCs w:val="28"/>
              </w:rPr>
              <w:t>ельскохозяйственного назначения…………………………………………………………………....</w:t>
            </w:r>
          </w:p>
        </w:tc>
        <w:tc>
          <w:tcPr>
            <w:tcW w:w="674" w:type="dxa"/>
          </w:tcPr>
          <w:p w:rsidR="00197010" w:rsidRDefault="00197010" w:rsidP="00197010">
            <w:pPr>
              <w:rPr>
                <w:rFonts w:ascii="Times New Roman" w:hAnsi="Times New Roman" w:cs="Times New Roman"/>
                <w:sz w:val="28"/>
                <w:szCs w:val="28"/>
              </w:rPr>
            </w:pPr>
          </w:p>
          <w:p w:rsidR="00625BB2" w:rsidRDefault="00625BB2" w:rsidP="00197010">
            <w:pPr>
              <w:rPr>
                <w:rFonts w:ascii="Times New Roman" w:hAnsi="Times New Roman" w:cs="Times New Roman"/>
                <w:sz w:val="28"/>
                <w:szCs w:val="28"/>
              </w:rPr>
            </w:pPr>
          </w:p>
          <w:p w:rsidR="00625BB2" w:rsidRDefault="00BE456F" w:rsidP="00197010">
            <w:pPr>
              <w:rPr>
                <w:rFonts w:ascii="Times New Roman" w:hAnsi="Times New Roman" w:cs="Times New Roman"/>
                <w:sz w:val="28"/>
                <w:szCs w:val="28"/>
              </w:rPr>
            </w:pPr>
            <w:r>
              <w:rPr>
                <w:rFonts w:ascii="Times New Roman" w:hAnsi="Times New Roman" w:cs="Times New Roman"/>
                <w:sz w:val="28"/>
                <w:szCs w:val="28"/>
              </w:rPr>
              <w:t>111</w:t>
            </w:r>
          </w:p>
        </w:tc>
      </w:tr>
      <w:tr w:rsidR="00197010" w:rsidTr="009D26B4">
        <w:tc>
          <w:tcPr>
            <w:tcW w:w="8960" w:type="dxa"/>
          </w:tcPr>
          <w:p w:rsidR="00197010" w:rsidRDefault="00197010" w:rsidP="00197010">
            <w:pPr>
              <w:jc w:val="both"/>
              <w:rPr>
                <w:rFonts w:ascii="Times New Roman" w:hAnsi="Times New Roman" w:cs="Times New Roman"/>
                <w:sz w:val="28"/>
                <w:szCs w:val="28"/>
              </w:rPr>
            </w:pPr>
            <w:r w:rsidRPr="0052630E">
              <w:rPr>
                <w:rFonts w:ascii="Times New Roman" w:hAnsi="Times New Roman" w:cs="Times New Roman"/>
                <w:sz w:val="28"/>
                <w:szCs w:val="28"/>
              </w:rPr>
              <w:t>3.2 Юридическая ответственность за нарушения законодательства в области земель сельскохозяйственного назначения</w:t>
            </w:r>
            <w:r>
              <w:rPr>
                <w:rFonts w:ascii="Times New Roman" w:hAnsi="Times New Roman" w:cs="Times New Roman"/>
                <w:sz w:val="28"/>
                <w:szCs w:val="28"/>
              </w:rPr>
              <w:t>…………..…………..</w:t>
            </w:r>
          </w:p>
        </w:tc>
        <w:tc>
          <w:tcPr>
            <w:tcW w:w="674" w:type="dxa"/>
          </w:tcPr>
          <w:p w:rsidR="00197010" w:rsidRDefault="00197010" w:rsidP="00197010">
            <w:pPr>
              <w:rPr>
                <w:rFonts w:ascii="Times New Roman" w:hAnsi="Times New Roman" w:cs="Times New Roman"/>
                <w:sz w:val="28"/>
                <w:szCs w:val="28"/>
              </w:rPr>
            </w:pPr>
          </w:p>
          <w:p w:rsidR="00625BB2" w:rsidRDefault="00BE456F" w:rsidP="00197010">
            <w:pPr>
              <w:rPr>
                <w:rFonts w:ascii="Times New Roman" w:hAnsi="Times New Roman" w:cs="Times New Roman"/>
                <w:sz w:val="28"/>
                <w:szCs w:val="28"/>
              </w:rPr>
            </w:pPr>
            <w:r>
              <w:rPr>
                <w:rFonts w:ascii="Times New Roman" w:hAnsi="Times New Roman" w:cs="Times New Roman"/>
                <w:sz w:val="28"/>
                <w:szCs w:val="28"/>
              </w:rPr>
              <w:t>119</w:t>
            </w:r>
          </w:p>
        </w:tc>
      </w:tr>
      <w:tr w:rsidR="00197010" w:rsidTr="009D26B4">
        <w:tc>
          <w:tcPr>
            <w:tcW w:w="8960" w:type="dxa"/>
          </w:tcPr>
          <w:p w:rsidR="00197010" w:rsidRDefault="00197010" w:rsidP="00197010">
            <w:pPr>
              <w:rPr>
                <w:rFonts w:ascii="Times New Roman" w:hAnsi="Times New Roman" w:cs="Times New Roman"/>
                <w:sz w:val="28"/>
                <w:szCs w:val="28"/>
              </w:rPr>
            </w:pPr>
            <w:r w:rsidRPr="00197010">
              <w:rPr>
                <w:rFonts w:ascii="Times New Roman" w:hAnsi="Times New Roman" w:cs="Times New Roman"/>
                <w:b/>
                <w:sz w:val="28"/>
                <w:szCs w:val="28"/>
              </w:rPr>
              <w:t>ЗАКЛЮЧЕНИЕ</w:t>
            </w:r>
            <w:r>
              <w:rPr>
                <w:rFonts w:ascii="Times New Roman" w:hAnsi="Times New Roman" w:cs="Times New Roman"/>
                <w:sz w:val="28"/>
                <w:szCs w:val="28"/>
              </w:rPr>
              <w:t>…………………………………………………</w:t>
            </w:r>
            <w:r w:rsidR="009D26B4">
              <w:rPr>
                <w:rFonts w:ascii="Times New Roman" w:hAnsi="Times New Roman" w:cs="Times New Roman"/>
                <w:sz w:val="28"/>
                <w:szCs w:val="28"/>
              </w:rPr>
              <w:t>….</w:t>
            </w:r>
            <w:r>
              <w:rPr>
                <w:rFonts w:ascii="Times New Roman" w:hAnsi="Times New Roman" w:cs="Times New Roman"/>
                <w:sz w:val="28"/>
                <w:szCs w:val="28"/>
              </w:rPr>
              <w:t>……….</w:t>
            </w:r>
          </w:p>
        </w:tc>
        <w:tc>
          <w:tcPr>
            <w:tcW w:w="674" w:type="dxa"/>
          </w:tcPr>
          <w:p w:rsidR="00197010" w:rsidRDefault="00BE456F" w:rsidP="00197010">
            <w:pPr>
              <w:rPr>
                <w:rFonts w:ascii="Times New Roman" w:hAnsi="Times New Roman" w:cs="Times New Roman"/>
                <w:sz w:val="28"/>
                <w:szCs w:val="28"/>
              </w:rPr>
            </w:pPr>
            <w:r>
              <w:rPr>
                <w:rFonts w:ascii="Times New Roman" w:hAnsi="Times New Roman" w:cs="Times New Roman"/>
                <w:sz w:val="28"/>
                <w:szCs w:val="28"/>
              </w:rPr>
              <w:t>133</w:t>
            </w:r>
          </w:p>
        </w:tc>
      </w:tr>
      <w:tr w:rsidR="00197010" w:rsidTr="009D26B4">
        <w:tc>
          <w:tcPr>
            <w:tcW w:w="8960" w:type="dxa"/>
          </w:tcPr>
          <w:p w:rsidR="00197010" w:rsidRDefault="00197010" w:rsidP="00197010">
            <w:pPr>
              <w:rPr>
                <w:rFonts w:ascii="Times New Roman" w:hAnsi="Times New Roman" w:cs="Times New Roman"/>
                <w:sz w:val="28"/>
                <w:szCs w:val="28"/>
              </w:rPr>
            </w:pPr>
            <w:r w:rsidRPr="00197010">
              <w:rPr>
                <w:rFonts w:ascii="Times New Roman" w:hAnsi="Times New Roman" w:cs="Times New Roman"/>
                <w:b/>
                <w:spacing w:val="-3"/>
                <w:sz w:val="28"/>
                <w:szCs w:val="28"/>
              </w:rPr>
              <w:t>СПИСОК ИСПОЛЬЗОВАННЫХ ИСТОЧНИКОВ</w:t>
            </w:r>
            <w:r>
              <w:rPr>
                <w:rFonts w:ascii="Times New Roman" w:hAnsi="Times New Roman" w:cs="Times New Roman"/>
                <w:spacing w:val="-3"/>
                <w:sz w:val="28"/>
                <w:szCs w:val="28"/>
              </w:rPr>
              <w:t>……………………..</w:t>
            </w:r>
          </w:p>
        </w:tc>
        <w:tc>
          <w:tcPr>
            <w:tcW w:w="674" w:type="dxa"/>
          </w:tcPr>
          <w:p w:rsidR="00197010" w:rsidRDefault="00BE456F" w:rsidP="00197010">
            <w:pPr>
              <w:rPr>
                <w:rFonts w:ascii="Times New Roman" w:hAnsi="Times New Roman" w:cs="Times New Roman"/>
                <w:sz w:val="28"/>
                <w:szCs w:val="28"/>
              </w:rPr>
            </w:pPr>
            <w:r>
              <w:rPr>
                <w:rFonts w:ascii="Times New Roman" w:hAnsi="Times New Roman" w:cs="Times New Roman"/>
                <w:sz w:val="28"/>
                <w:szCs w:val="28"/>
              </w:rPr>
              <w:t>138</w:t>
            </w:r>
          </w:p>
        </w:tc>
      </w:tr>
    </w:tbl>
    <w:p w:rsidR="00197010" w:rsidRDefault="00197010" w:rsidP="00197010">
      <w:pPr>
        <w:ind w:firstLine="0"/>
        <w:jc w:val="center"/>
        <w:rPr>
          <w:rFonts w:ascii="Times New Roman" w:hAnsi="Times New Roman" w:cs="Times New Roman"/>
          <w:b/>
          <w:sz w:val="28"/>
          <w:szCs w:val="28"/>
        </w:rPr>
      </w:pPr>
    </w:p>
    <w:p w:rsidR="00197010" w:rsidRDefault="00197010" w:rsidP="00197010">
      <w:pPr>
        <w:ind w:firstLine="0"/>
        <w:jc w:val="center"/>
        <w:rPr>
          <w:rFonts w:ascii="Times New Roman" w:hAnsi="Times New Roman" w:cs="Times New Roman"/>
          <w:b/>
          <w:sz w:val="28"/>
          <w:szCs w:val="28"/>
        </w:rPr>
      </w:pPr>
    </w:p>
    <w:p w:rsidR="00197010" w:rsidRDefault="00197010" w:rsidP="00197010">
      <w:pPr>
        <w:ind w:firstLine="0"/>
        <w:jc w:val="center"/>
        <w:rPr>
          <w:rFonts w:ascii="Times New Roman" w:hAnsi="Times New Roman" w:cs="Times New Roman"/>
          <w:b/>
          <w:sz w:val="28"/>
          <w:szCs w:val="28"/>
        </w:rPr>
      </w:pPr>
    </w:p>
    <w:p w:rsidR="00197010" w:rsidRDefault="00197010" w:rsidP="00197010">
      <w:pPr>
        <w:ind w:firstLine="0"/>
        <w:jc w:val="center"/>
        <w:rPr>
          <w:rFonts w:ascii="Times New Roman" w:hAnsi="Times New Roman" w:cs="Times New Roman"/>
          <w:b/>
          <w:sz w:val="28"/>
          <w:szCs w:val="28"/>
        </w:rPr>
      </w:pPr>
    </w:p>
    <w:p w:rsidR="00197010" w:rsidRDefault="00197010" w:rsidP="00197010">
      <w:pPr>
        <w:ind w:firstLine="0"/>
        <w:jc w:val="center"/>
        <w:rPr>
          <w:rFonts w:ascii="Times New Roman" w:hAnsi="Times New Roman" w:cs="Times New Roman"/>
          <w:b/>
          <w:sz w:val="28"/>
          <w:szCs w:val="28"/>
        </w:rPr>
      </w:pPr>
    </w:p>
    <w:p w:rsidR="00197010" w:rsidRDefault="00197010" w:rsidP="00197010">
      <w:pPr>
        <w:ind w:firstLine="0"/>
        <w:jc w:val="center"/>
        <w:rPr>
          <w:rFonts w:ascii="Times New Roman" w:hAnsi="Times New Roman" w:cs="Times New Roman"/>
          <w:b/>
          <w:sz w:val="28"/>
          <w:szCs w:val="28"/>
        </w:rPr>
      </w:pPr>
    </w:p>
    <w:p w:rsidR="0062477B" w:rsidRPr="00772C60" w:rsidRDefault="0062477B" w:rsidP="00197010">
      <w:pPr>
        <w:ind w:firstLine="0"/>
        <w:jc w:val="center"/>
        <w:rPr>
          <w:rFonts w:ascii="Times New Roman" w:hAnsi="Times New Roman" w:cs="Times New Roman"/>
          <w:b/>
          <w:sz w:val="28"/>
          <w:szCs w:val="28"/>
        </w:rPr>
      </w:pPr>
      <w:r w:rsidRPr="00772C60">
        <w:rPr>
          <w:rFonts w:ascii="Times New Roman" w:hAnsi="Times New Roman" w:cs="Times New Roman"/>
          <w:b/>
          <w:sz w:val="28"/>
          <w:szCs w:val="28"/>
        </w:rPr>
        <w:lastRenderedPageBreak/>
        <w:t>НОРМАТИВНЫЕ ССЫЛКИ</w:t>
      </w:r>
    </w:p>
    <w:p w:rsidR="0062477B" w:rsidRDefault="0062477B" w:rsidP="0062477B">
      <w:pPr>
        <w:jc w:val="center"/>
        <w:rPr>
          <w:rFonts w:ascii="Times New Roman" w:hAnsi="Times New Roman" w:cs="Times New Roman"/>
          <w:sz w:val="28"/>
          <w:szCs w:val="28"/>
        </w:rPr>
      </w:pPr>
    </w:p>
    <w:p w:rsidR="0062477B" w:rsidRDefault="0062477B" w:rsidP="009D26B4">
      <w:pPr>
        <w:jc w:val="center"/>
        <w:rPr>
          <w:rFonts w:ascii="Times New Roman" w:hAnsi="Times New Roman" w:cs="Times New Roman"/>
          <w:sz w:val="28"/>
          <w:szCs w:val="28"/>
        </w:rPr>
      </w:pPr>
      <w:r w:rsidRPr="003A2335">
        <w:rPr>
          <w:rFonts w:ascii="Times New Roman" w:hAnsi="Times New Roman" w:cs="Times New Roman"/>
          <w:sz w:val="28"/>
          <w:szCs w:val="28"/>
        </w:rPr>
        <w:t>В настоящей диссертации использованы ссылки на следующие стандарты</w:t>
      </w:r>
    </w:p>
    <w:p w:rsidR="0062477B" w:rsidRDefault="0062477B" w:rsidP="009D26B4">
      <w:pPr>
        <w:rPr>
          <w:rFonts w:ascii="Times New Roman" w:hAnsi="Times New Roman" w:cs="Times New Roman"/>
          <w:sz w:val="28"/>
          <w:szCs w:val="28"/>
        </w:rPr>
      </w:pPr>
      <w:r w:rsidRPr="00613E48">
        <w:rPr>
          <w:rFonts w:ascii="Times New Roman" w:hAnsi="Times New Roman" w:cs="Times New Roman"/>
          <w:sz w:val="28"/>
          <w:szCs w:val="28"/>
        </w:rPr>
        <w:t>Земельный кодекс Республики Казахстан</w:t>
      </w:r>
      <w:r w:rsidR="00197010">
        <w:rPr>
          <w:rFonts w:ascii="Times New Roman" w:hAnsi="Times New Roman" w:cs="Times New Roman"/>
          <w:sz w:val="28"/>
          <w:szCs w:val="28"/>
        </w:rPr>
        <w:t>: принят</w:t>
      </w:r>
      <w:r w:rsidRPr="00613E48">
        <w:rPr>
          <w:rFonts w:ascii="Times New Roman" w:hAnsi="Times New Roman" w:cs="Times New Roman"/>
          <w:sz w:val="28"/>
          <w:szCs w:val="28"/>
        </w:rPr>
        <w:t xml:space="preserve"> 20 июня 2003 года</w:t>
      </w:r>
      <w:r w:rsidR="00197010">
        <w:rPr>
          <w:rFonts w:ascii="Times New Roman" w:hAnsi="Times New Roman" w:cs="Times New Roman"/>
          <w:sz w:val="28"/>
          <w:szCs w:val="28"/>
        </w:rPr>
        <w:t>,</w:t>
      </w:r>
      <w:r w:rsidRPr="00613E48">
        <w:rPr>
          <w:rFonts w:ascii="Times New Roman" w:hAnsi="Times New Roman" w:cs="Times New Roman"/>
          <w:sz w:val="28"/>
          <w:szCs w:val="28"/>
        </w:rPr>
        <w:t xml:space="preserve"> №</w:t>
      </w:r>
      <w:r w:rsidR="00197010">
        <w:rPr>
          <w:rFonts w:ascii="Times New Roman" w:hAnsi="Times New Roman" w:cs="Times New Roman"/>
          <w:sz w:val="28"/>
          <w:szCs w:val="28"/>
        </w:rPr>
        <w:t>442</w:t>
      </w:r>
      <w:r w:rsidRPr="00613E48">
        <w:rPr>
          <w:rFonts w:ascii="Times New Roman" w:hAnsi="Times New Roman" w:cs="Times New Roman"/>
          <w:sz w:val="28"/>
          <w:szCs w:val="28"/>
        </w:rPr>
        <w:t xml:space="preserve"> (с изменениями и дополнениями по состоянию на 07.03.2023 г.)</w:t>
      </w:r>
      <w:r>
        <w:rPr>
          <w:rFonts w:ascii="Times New Roman" w:hAnsi="Times New Roman" w:cs="Times New Roman"/>
          <w:sz w:val="28"/>
          <w:szCs w:val="28"/>
        </w:rPr>
        <w:t>.</w:t>
      </w:r>
    </w:p>
    <w:p w:rsidR="0062477B" w:rsidRDefault="0062477B" w:rsidP="009D26B4">
      <w:pPr>
        <w:rPr>
          <w:rFonts w:ascii="Times New Roman" w:hAnsi="Times New Roman" w:cs="Times New Roman"/>
          <w:sz w:val="28"/>
          <w:szCs w:val="28"/>
        </w:rPr>
      </w:pPr>
      <w:r w:rsidRPr="00891D55">
        <w:rPr>
          <w:rFonts w:ascii="Times New Roman" w:hAnsi="Times New Roman" w:cs="Times New Roman"/>
          <w:sz w:val="28"/>
          <w:szCs w:val="28"/>
        </w:rPr>
        <w:t>Постановление Правительства Республики Казахстан</w:t>
      </w:r>
      <w:r w:rsidR="00197010">
        <w:rPr>
          <w:rFonts w:ascii="Times New Roman" w:hAnsi="Times New Roman" w:cs="Times New Roman"/>
          <w:sz w:val="28"/>
          <w:szCs w:val="28"/>
        </w:rPr>
        <w:t>.</w:t>
      </w:r>
      <w:r w:rsidRPr="00891D55">
        <w:rPr>
          <w:rFonts w:ascii="Times New Roman" w:hAnsi="Times New Roman" w:cs="Times New Roman"/>
          <w:sz w:val="28"/>
          <w:szCs w:val="28"/>
        </w:rPr>
        <w:t xml:space="preserve"> Об утверждении национального проекта по развитию агропромышленного комплекса Республики Казахстан на 2021-2025 годы</w:t>
      </w:r>
      <w:r w:rsidR="00197010">
        <w:rPr>
          <w:rFonts w:ascii="Times New Roman" w:hAnsi="Times New Roman" w:cs="Times New Roman"/>
          <w:sz w:val="28"/>
          <w:szCs w:val="28"/>
        </w:rPr>
        <w:t>:</w:t>
      </w:r>
      <w:r w:rsidR="00197010" w:rsidRPr="00891D55">
        <w:rPr>
          <w:rFonts w:ascii="Times New Roman" w:hAnsi="Times New Roman" w:cs="Times New Roman"/>
          <w:sz w:val="28"/>
          <w:szCs w:val="28"/>
        </w:rPr>
        <w:t xml:space="preserve"> </w:t>
      </w:r>
      <w:r w:rsidR="00197010">
        <w:rPr>
          <w:rFonts w:ascii="Times New Roman" w:hAnsi="Times New Roman" w:cs="Times New Roman"/>
          <w:sz w:val="28"/>
          <w:szCs w:val="28"/>
        </w:rPr>
        <w:t xml:space="preserve">утв. </w:t>
      </w:r>
      <w:r w:rsidR="00197010" w:rsidRPr="00891D55">
        <w:rPr>
          <w:rFonts w:ascii="Times New Roman" w:hAnsi="Times New Roman" w:cs="Times New Roman"/>
          <w:sz w:val="28"/>
          <w:szCs w:val="28"/>
        </w:rPr>
        <w:t>12 октября 2021 года</w:t>
      </w:r>
      <w:r w:rsidR="00197010">
        <w:rPr>
          <w:rFonts w:ascii="Times New Roman" w:hAnsi="Times New Roman" w:cs="Times New Roman"/>
          <w:sz w:val="28"/>
          <w:szCs w:val="28"/>
        </w:rPr>
        <w:t>,</w:t>
      </w:r>
      <w:r w:rsidR="00197010" w:rsidRPr="00891D55">
        <w:rPr>
          <w:rFonts w:ascii="Times New Roman" w:hAnsi="Times New Roman" w:cs="Times New Roman"/>
          <w:sz w:val="28"/>
          <w:szCs w:val="28"/>
        </w:rPr>
        <w:t xml:space="preserve"> №732.</w:t>
      </w:r>
    </w:p>
    <w:p w:rsidR="0062477B" w:rsidRDefault="0062477B" w:rsidP="009D26B4">
      <w:pPr>
        <w:rPr>
          <w:rFonts w:ascii="Times New Roman" w:hAnsi="Times New Roman" w:cs="Times New Roman"/>
          <w:sz w:val="28"/>
          <w:szCs w:val="28"/>
        </w:rPr>
      </w:pPr>
      <w:r w:rsidRPr="00891D55">
        <w:rPr>
          <w:rFonts w:ascii="Times New Roman" w:hAnsi="Times New Roman" w:cs="Times New Roman"/>
          <w:sz w:val="28"/>
          <w:szCs w:val="28"/>
        </w:rPr>
        <w:t>Закон Республики Казахстан</w:t>
      </w:r>
      <w:r w:rsidR="00197010">
        <w:rPr>
          <w:rFonts w:ascii="Times New Roman" w:hAnsi="Times New Roman" w:cs="Times New Roman"/>
          <w:sz w:val="28"/>
          <w:szCs w:val="28"/>
        </w:rPr>
        <w:t>.</w:t>
      </w:r>
      <w:r w:rsidRPr="00891D55">
        <w:rPr>
          <w:rFonts w:ascii="Times New Roman" w:hAnsi="Times New Roman" w:cs="Times New Roman"/>
          <w:sz w:val="28"/>
          <w:szCs w:val="28"/>
        </w:rPr>
        <w:t xml:space="preserve"> О внесении изменений и дополнений в некоторые законодательные акты Республики Казахстан по вопросам реализации Послания Главы го</w:t>
      </w:r>
      <w:r>
        <w:rPr>
          <w:rFonts w:ascii="Times New Roman" w:hAnsi="Times New Roman" w:cs="Times New Roman"/>
          <w:sz w:val="28"/>
          <w:szCs w:val="28"/>
        </w:rPr>
        <w:t>сударства от 16 марта 2022 года</w:t>
      </w:r>
      <w:r w:rsidR="00197010">
        <w:rPr>
          <w:rFonts w:ascii="Times New Roman" w:hAnsi="Times New Roman" w:cs="Times New Roman"/>
          <w:sz w:val="28"/>
          <w:szCs w:val="28"/>
        </w:rPr>
        <w:t>: принят</w:t>
      </w:r>
      <w:r w:rsidR="00197010" w:rsidRPr="00891D55">
        <w:rPr>
          <w:rFonts w:ascii="Times New Roman" w:hAnsi="Times New Roman" w:cs="Times New Roman"/>
          <w:sz w:val="28"/>
          <w:szCs w:val="28"/>
        </w:rPr>
        <w:t xml:space="preserve"> 5 ноября 2022 года</w:t>
      </w:r>
      <w:r w:rsidR="00197010">
        <w:rPr>
          <w:rFonts w:ascii="Times New Roman" w:hAnsi="Times New Roman" w:cs="Times New Roman"/>
          <w:sz w:val="28"/>
          <w:szCs w:val="28"/>
        </w:rPr>
        <w:t>,</w:t>
      </w:r>
      <w:r w:rsidR="00197010" w:rsidRPr="00891D55">
        <w:rPr>
          <w:rFonts w:ascii="Times New Roman" w:hAnsi="Times New Roman" w:cs="Times New Roman"/>
          <w:sz w:val="28"/>
          <w:szCs w:val="28"/>
        </w:rPr>
        <w:t xml:space="preserve"> №157-VII ЗРК</w:t>
      </w:r>
      <w:r w:rsidR="00197010">
        <w:rPr>
          <w:rFonts w:ascii="Times New Roman" w:hAnsi="Times New Roman" w:cs="Times New Roman"/>
          <w:sz w:val="28"/>
          <w:szCs w:val="28"/>
        </w:rPr>
        <w:t>.</w:t>
      </w:r>
    </w:p>
    <w:p w:rsidR="0062477B" w:rsidRDefault="0062477B" w:rsidP="009D26B4">
      <w:pPr>
        <w:rPr>
          <w:rFonts w:ascii="Times New Roman" w:hAnsi="Times New Roman" w:cs="Times New Roman"/>
          <w:sz w:val="28"/>
          <w:szCs w:val="28"/>
        </w:rPr>
      </w:pPr>
      <w:r w:rsidRPr="00891D55">
        <w:rPr>
          <w:rFonts w:ascii="Times New Roman" w:hAnsi="Times New Roman" w:cs="Times New Roman"/>
          <w:sz w:val="28"/>
          <w:szCs w:val="28"/>
        </w:rPr>
        <w:t>Указ Президента Республики Казахстан</w:t>
      </w:r>
      <w:r w:rsidR="00197010">
        <w:rPr>
          <w:rFonts w:ascii="Times New Roman" w:hAnsi="Times New Roman" w:cs="Times New Roman"/>
          <w:sz w:val="28"/>
          <w:szCs w:val="28"/>
        </w:rPr>
        <w:t>.</w:t>
      </w:r>
      <w:r w:rsidRPr="00891D55">
        <w:rPr>
          <w:rFonts w:ascii="Times New Roman" w:hAnsi="Times New Roman" w:cs="Times New Roman"/>
          <w:sz w:val="28"/>
          <w:szCs w:val="28"/>
        </w:rPr>
        <w:t xml:space="preserve"> О введении моратория на применение отдельных норм земельного законодательства</w:t>
      </w:r>
      <w:r w:rsidR="00197010">
        <w:rPr>
          <w:rFonts w:ascii="Times New Roman" w:hAnsi="Times New Roman" w:cs="Times New Roman"/>
          <w:sz w:val="28"/>
          <w:szCs w:val="28"/>
        </w:rPr>
        <w:t>: утв.</w:t>
      </w:r>
      <w:r w:rsidR="00197010" w:rsidRPr="00197010">
        <w:rPr>
          <w:rFonts w:ascii="Times New Roman" w:hAnsi="Times New Roman" w:cs="Times New Roman"/>
          <w:sz w:val="28"/>
          <w:szCs w:val="28"/>
        </w:rPr>
        <w:t xml:space="preserve"> </w:t>
      </w:r>
      <w:r w:rsidR="00197010" w:rsidRPr="00891D55">
        <w:rPr>
          <w:rFonts w:ascii="Times New Roman" w:hAnsi="Times New Roman" w:cs="Times New Roman"/>
          <w:sz w:val="28"/>
          <w:szCs w:val="28"/>
        </w:rPr>
        <w:t>6 мая 2016 года</w:t>
      </w:r>
      <w:r w:rsidR="00197010">
        <w:rPr>
          <w:rFonts w:ascii="Times New Roman" w:hAnsi="Times New Roman" w:cs="Times New Roman"/>
          <w:sz w:val="28"/>
          <w:szCs w:val="28"/>
        </w:rPr>
        <w:t>,</w:t>
      </w:r>
      <w:r w:rsidR="00197010" w:rsidRPr="00891D55">
        <w:rPr>
          <w:rFonts w:ascii="Times New Roman" w:hAnsi="Times New Roman" w:cs="Times New Roman"/>
          <w:sz w:val="28"/>
          <w:szCs w:val="28"/>
        </w:rPr>
        <w:t xml:space="preserve"> №248</w:t>
      </w:r>
      <w:r w:rsidR="00197010">
        <w:rPr>
          <w:rFonts w:ascii="Times New Roman" w:hAnsi="Times New Roman" w:cs="Times New Roman"/>
          <w:sz w:val="28"/>
          <w:szCs w:val="28"/>
        </w:rPr>
        <w:t>.</w:t>
      </w:r>
    </w:p>
    <w:p w:rsidR="0062477B" w:rsidRDefault="0062477B" w:rsidP="009D26B4">
      <w:pPr>
        <w:rPr>
          <w:rFonts w:ascii="Times New Roman" w:hAnsi="Times New Roman" w:cs="Times New Roman"/>
          <w:sz w:val="28"/>
          <w:szCs w:val="28"/>
        </w:rPr>
      </w:pPr>
      <w:r w:rsidRPr="000B10DA">
        <w:rPr>
          <w:rFonts w:ascii="Times New Roman" w:hAnsi="Times New Roman" w:cs="Times New Roman"/>
          <w:sz w:val="28"/>
          <w:szCs w:val="28"/>
        </w:rPr>
        <w:t>Конституционный Закон Республики Казахстан</w:t>
      </w:r>
      <w:r w:rsidR="00197010">
        <w:rPr>
          <w:rFonts w:ascii="Times New Roman" w:hAnsi="Times New Roman" w:cs="Times New Roman"/>
          <w:sz w:val="28"/>
          <w:szCs w:val="28"/>
        </w:rPr>
        <w:t>.</w:t>
      </w:r>
      <w:r w:rsidRPr="000B10DA">
        <w:rPr>
          <w:rFonts w:ascii="Times New Roman" w:hAnsi="Times New Roman" w:cs="Times New Roman"/>
          <w:sz w:val="28"/>
          <w:szCs w:val="28"/>
        </w:rPr>
        <w:t xml:space="preserve"> О республиканском референдуме</w:t>
      </w:r>
      <w:r w:rsidR="00197010">
        <w:rPr>
          <w:rFonts w:ascii="Times New Roman" w:hAnsi="Times New Roman" w:cs="Times New Roman"/>
          <w:sz w:val="28"/>
          <w:szCs w:val="28"/>
        </w:rPr>
        <w:t>: принят</w:t>
      </w:r>
      <w:r w:rsidR="00197010" w:rsidRPr="000B10DA">
        <w:rPr>
          <w:rFonts w:ascii="Times New Roman" w:hAnsi="Times New Roman" w:cs="Times New Roman"/>
          <w:sz w:val="28"/>
          <w:szCs w:val="28"/>
        </w:rPr>
        <w:t xml:space="preserve"> 2 ноябpя 1995 года</w:t>
      </w:r>
      <w:r w:rsidR="00197010">
        <w:rPr>
          <w:rFonts w:ascii="Times New Roman" w:hAnsi="Times New Roman" w:cs="Times New Roman"/>
          <w:sz w:val="28"/>
          <w:szCs w:val="28"/>
        </w:rPr>
        <w:t>,</w:t>
      </w:r>
      <w:r w:rsidR="00197010" w:rsidRPr="000B10DA">
        <w:rPr>
          <w:rFonts w:ascii="Times New Roman" w:hAnsi="Times New Roman" w:cs="Times New Roman"/>
          <w:sz w:val="28"/>
          <w:szCs w:val="28"/>
        </w:rPr>
        <w:t xml:space="preserve"> </w:t>
      </w:r>
      <w:r w:rsidR="00197010">
        <w:rPr>
          <w:rFonts w:ascii="Times New Roman" w:hAnsi="Times New Roman" w:cs="Times New Roman"/>
          <w:sz w:val="28"/>
          <w:szCs w:val="28"/>
        </w:rPr>
        <w:t>№</w:t>
      </w:r>
      <w:r w:rsidR="00197010" w:rsidRPr="000B10DA">
        <w:rPr>
          <w:rFonts w:ascii="Times New Roman" w:hAnsi="Times New Roman" w:cs="Times New Roman"/>
          <w:sz w:val="28"/>
          <w:szCs w:val="28"/>
        </w:rPr>
        <w:t xml:space="preserve">2592 </w:t>
      </w:r>
      <w:r w:rsidRPr="000B10DA">
        <w:rPr>
          <w:rFonts w:ascii="Times New Roman" w:hAnsi="Times New Roman" w:cs="Times New Roman"/>
          <w:sz w:val="28"/>
          <w:szCs w:val="28"/>
        </w:rPr>
        <w:t>(с изменениями и дополнениями по состоянию на 01.01.2023 г.)</w:t>
      </w:r>
      <w:r>
        <w:rPr>
          <w:rFonts w:ascii="Times New Roman" w:hAnsi="Times New Roman" w:cs="Times New Roman"/>
          <w:sz w:val="28"/>
          <w:szCs w:val="28"/>
        </w:rPr>
        <w:t>.</w:t>
      </w:r>
    </w:p>
    <w:p w:rsidR="007B45C6" w:rsidRPr="007B45C6" w:rsidRDefault="007B45C6" w:rsidP="009D26B4">
      <w:pPr>
        <w:rPr>
          <w:rFonts w:ascii="Times New Roman" w:hAnsi="Times New Roman" w:cs="Times New Roman"/>
          <w:sz w:val="28"/>
          <w:szCs w:val="28"/>
        </w:rPr>
      </w:pPr>
      <w:r w:rsidRPr="007B45C6">
        <w:rPr>
          <w:rStyle w:val="currentdocdiv"/>
          <w:rFonts w:ascii="Times New Roman" w:hAnsi="Times New Roman" w:cs="Times New Roman"/>
          <w:color w:val="000000"/>
          <w:sz w:val="28"/>
          <w:szCs w:val="28"/>
        </w:rPr>
        <w:t>Гражданский кодекс Республики Казахстан (Общая часть)</w:t>
      </w:r>
      <w:r>
        <w:rPr>
          <w:rStyle w:val="currentdocdiv"/>
          <w:rFonts w:ascii="Times New Roman" w:hAnsi="Times New Roman" w:cs="Times New Roman"/>
          <w:color w:val="000000"/>
          <w:sz w:val="28"/>
          <w:szCs w:val="28"/>
        </w:rPr>
        <w:t>:</w:t>
      </w:r>
      <w:r w:rsidRPr="007B45C6">
        <w:rPr>
          <w:rStyle w:val="currentdocdiv"/>
          <w:rFonts w:ascii="Times New Roman" w:hAnsi="Times New Roman" w:cs="Times New Roman"/>
          <w:color w:val="000000"/>
          <w:sz w:val="28"/>
          <w:szCs w:val="28"/>
        </w:rPr>
        <w:t xml:space="preserve"> принят Верховным Советом Республики Казахстан 27 декабря 1994 года (с изменениями и дополнениями по состоянию на 07.03.2023 г.)</w:t>
      </w:r>
      <w:r>
        <w:rPr>
          <w:rStyle w:val="currentdocdiv"/>
          <w:rFonts w:ascii="Times New Roman" w:hAnsi="Times New Roman" w:cs="Times New Roman"/>
          <w:color w:val="000000"/>
          <w:sz w:val="28"/>
          <w:szCs w:val="28"/>
        </w:rPr>
        <w:t>.</w:t>
      </w:r>
    </w:p>
    <w:p w:rsidR="00197010" w:rsidRPr="00197010" w:rsidRDefault="00197010" w:rsidP="009D26B4">
      <w:pPr>
        <w:pStyle w:val="1"/>
        <w:spacing w:before="0" w:beforeAutospacing="0" w:after="0" w:afterAutospacing="0"/>
        <w:ind w:firstLine="709"/>
        <w:jc w:val="both"/>
        <w:rPr>
          <w:b w:val="0"/>
          <w:sz w:val="28"/>
          <w:szCs w:val="28"/>
        </w:rPr>
      </w:pPr>
      <w:r w:rsidRPr="00197010">
        <w:rPr>
          <w:rStyle w:val="currentdocdiv"/>
          <w:b w:val="0"/>
          <w:color w:val="000000"/>
          <w:sz w:val="28"/>
          <w:szCs w:val="28"/>
        </w:rPr>
        <w:t>Гражданский кодекс Республики Казахстан (Особенная часть)</w:t>
      </w:r>
      <w:r w:rsidR="007B45C6">
        <w:rPr>
          <w:rStyle w:val="currentdocdiv"/>
          <w:b w:val="0"/>
          <w:color w:val="000000"/>
          <w:sz w:val="28"/>
          <w:szCs w:val="28"/>
        </w:rPr>
        <w:t>: принят</w:t>
      </w:r>
      <w:r w:rsidRPr="00197010">
        <w:rPr>
          <w:rStyle w:val="currentdocdiv"/>
          <w:b w:val="0"/>
          <w:color w:val="000000"/>
          <w:sz w:val="28"/>
          <w:szCs w:val="28"/>
        </w:rPr>
        <w:t xml:space="preserve"> 1</w:t>
      </w:r>
      <w:r w:rsidR="007B45C6">
        <w:rPr>
          <w:rStyle w:val="currentdocdiv"/>
          <w:b w:val="0"/>
          <w:color w:val="000000"/>
          <w:sz w:val="28"/>
          <w:szCs w:val="28"/>
        </w:rPr>
        <w:t> </w:t>
      </w:r>
      <w:r w:rsidRPr="00197010">
        <w:rPr>
          <w:rStyle w:val="currentdocdiv"/>
          <w:b w:val="0"/>
          <w:color w:val="000000"/>
          <w:sz w:val="28"/>
          <w:szCs w:val="28"/>
        </w:rPr>
        <w:t>июля 1999 года</w:t>
      </w:r>
      <w:r w:rsidR="007B45C6">
        <w:rPr>
          <w:rStyle w:val="currentdocdiv"/>
          <w:b w:val="0"/>
          <w:color w:val="000000"/>
          <w:sz w:val="28"/>
          <w:szCs w:val="28"/>
        </w:rPr>
        <w:t>,</w:t>
      </w:r>
      <w:r w:rsidRPr="00197010">
        <w:rPr>
          <w:rStyle w:val="currentdocdiv"/>
          <w:b w:val="0"/>
          <w:color w:val="000000"/>
          <w:sz w:val="28"/>
          <w:szCs w:val="28"/>
        </w:rPr>
        <w:t xml:space="preserve"> №409-I (с изменениями и дополнениями по состоянию на 03.03.2023 г.)</w:t>
      </w:r>
    </w:p>
    <w:p w:rsidR="0062477B" w:rsidRDefault="0062477B" w:rsidP="009D26B4">
      <w:pPr>
        <w:rPr>
          <w:rFonts w:ascii="Times New Roman" w:hAnsi="Times New Roman" w:cs="Times New Roman"/>
          <w:sz w:val="28"/>
          <w:szCs w:val="28"/>
        </w:rPr>
      </w:pPr>
      <w:r w:rsidRPr="00891D55">
        <w:rPr>
          <w:rFonts w:ascii="Times New Roman" w:hAnsi="Times New Roman" w:cs="Times New Roman"/>
          <w:sz w:val="28"/>
          <w:szCs w:val="28"/>
        </w:rPr>
        <w:t>Постановление Правительства Республики Казахстан</w:t>
      </w:r>
      <w:r w:rsidR="007B45C6">
        <w:rPr>
          <w:rFonts w:ascii="Times New Roman" w:hAnsi="Times New Roman" w:cs="Times New Roman"/>
          <w:sz w:val="28"/>
          <w:szCs w:val="28"/>
        </w:rPr>
        <w:t xml:space="preserve">. </w:t>
      </w:r>
      <w:r w:rsidR="007B45C6" w:rsidRPr="00891D55">
        <w:rPr>
          <w:rFonts w:ascii="Times New Roman" w:hAnsi="Times New Roman" w:cs="Times New Roman"/>
          <w:sz w:val="28"/>
          <w:szCs w:val="28"/>
        </w:rPr>
        <w:t>Об утверждении Правил передачи имущества государственных служащих в доверительное управление</w:t>
      </w:r>
      <w:r w:rsidR="007B45C6">
        <w:rPr>
          <w:rFonts w:ascii="Times New Roman" w:hAnsi="Times New Roman" w:cs="Times New Roman"/>
          <w:sz w:val="28"/>
          <w:szCs w:val="28"/>
        </w:rPr>
        <w:t>: утв.</w:t>
      </w:r>
      <w:r w:rsidR="007B45C6" w:rsidRPr="00891D55">
        <w:rPr>
          <w:rFonts w:ascii="Times New Roman" w:hAnsi="Times New Roman" w:cs="Times New Roman"/>
          <w:sz w:val="28"/>
          <w:szCs w:val="28"/>
        </w:rPr>
        <w:t xml:space="preserve"> </w:t>
      </w:r>
      <w:r w:rsidRPr="00891D55">
        <w:rPr>
          <w:rFonts w:ascii="Times New Roman" w:hAnsi="Times New Roman" w:cs="Times New Roman"/>
          <w:sz w:val="28"/>
          <w:szCs w:val="28"/>
        </w:rPr>
        <w:t>30 декабря 2015 года</w:t>
      </w:r>
      <w:r w:rsidR="007B45C6">
        <w:rPr>
          <w:rFonts w:ascii="Times New Roman" w:hAnsi="Times New Roman" w:cs="Times New Roman"/>
          <w:sz w:val="28"/>
          <w:szCs w:val="28"/>
        </w:rPr>
        <w:t>,</w:t>
      </w:r>
      <w:r w:rsidRPr="00891D55">
        <w:rPr>
          <w:rFonts w:ascii="Times New Roman" w:hAnsi="Times New Roman" w:cs="Times New Roman"/>
          <w:sz w:val="28"/>
          <w:szCs w:val="28"/>
        </w:rPr>
        <w:t xml:space="preserve"> №1126.</w:t>
      </w:r>
    </w:p>
    <w:p w:rsidR="0062477B" w:rsidRDefault="0062477B" w:rsidP="009D26B4">
      <w:pPr>
        <w:rPr>
          <w:rFonts w:ascii="Times New Roman" w:hAnsi="Times New Roman" w:cs="Times New Roman"/>
          <w:sz w:val="28"/>
          <w:szCs w:val="28"/>
        </w:rPr>
      </w:pPr>
      <w:r w:rsidRPr="00891D55">
        <w:rPr>
          <w:rFonts w:ascii="Times New Roman" w:hAnsi="Times New Roman" w:cs="Times New Roman"/>
          <w:sz w:val="28"/>
          <w:szCs w:val="28"/>
        </w:rPr>
        <w:t>Закон Республики Казахстан</w:t>
      </w:r>
      <w:r w:rsidR="007B45C6">
        <w:rPr>
          <w:rFonts w:ascii="Times New Roman" w:hAnsi="Times New Roman" w:cs="Times New Roman"/>
          <w:sz w:val="28"/>
          <w:szCs w:val="28"/>
        </w:rPr>
        <w:t>.</w:t>
      </w:r>
      <w:r w:rsidRPr="00891D55">
        <w:rPr>
          <w:rFonts w:ascii="Times New Roman" w:hAnsi="Times New Roman" w:cs="Times New Roman"/>
          <w:sz w:val="28"/>
          <w:szCs w:val="28"/>
        </w:rPr>
        <w:t xml:space="preserve"> 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«О внесении изменений и дополнений в Земельный кодекс Республики Казахстан»</w:t>
      </w:r>
      <w:r w:rsidR="007B45C6">
        <w:rPr>
          <w:rFonts w:ascii="Times New Roman" w:hAnsi="Times New Roman" w:cs="Times New Roman"/>
          <w:sz w:val="28"/>
          <w:szCs w:val="28"/>
        </w:rPr>
        <w:t>: принят</w:t>
      </w:r>
      <w:r w:rsidR="007B45C6" w:rsidRPr="00891D55">
        <w:rPr>
          <w:rFonts w:ascii="Times New Roman" w:hAnsi="Times New Roman" w:cs="Times New Roman"/>
          <w:sz w:val="28"/>
          <w:szCs w:val="28"/>
        </w:rPr>
        <w:t xml:space="preserve"> 30 июня 2016 года</w:t>
      </w:r>
      <w:r w:rsidR="007B45C6">
        <w:rPr>
          <w:rFonts w:ascii="Times New Roman" w:hAnsi="Times New Roman" w:cs="Times New Roman"/>
          <w:sz w:val="28"/>
          <w:szCs w:val="28"/>
        </w:rPr>
        <w:t>,</w:t>
      </w:r>
      <w:r w:rsidR="007B45C6" w:rsidRPr="00891D55">
        <w:rPr>
          <w:rFonts w:ascii="Times New Roman" w:hAnsi="Times New Roman" w:cs="Times New Roman"/>
          <w:sz w:val="28"/>
          <w:szCs w:val="28"/>
        </w:rPr>
        <w:t xml:space="preserve"> №5-VI</w:t>
      </w:r>
      <w:r w:rsidR="007B45C6">
        <w:rPr>
          <w:rFonts w:ascii="Times New Roman" w:hAnsi="Times New Roman" w:cs="Times New Roman"/>
          <w:sz w:val="28"/>
          <w:szCs w:val="28"/>
        </w:rPr>
        <w:t>.</w:t>
      </w:r>
    </w:p>
    <w:p w:rsidR="0062477B" w:rsidRDefault="0062477B" w:rsidP="009D26B4">
      <w:pPr>
        <w:rPr>
          <w:rFonts w:ascii="Times New Roman" w:hAnsi="Times New Roman" w:cs="Times New Roman"/>
          <w:sz w:val="28"/>
          <w:szCs w:val="28"/>
        </w:rPr>
      </w:pPr>
      <w:r>
        <w:rPr>
          <w:rFonts w:ascii="Times New Roman" w:hAnsi="Times New Roman" w:cs="Times New Roman"/>
          <w:sz w:val="28"/>
          <w:szCs w:val="28"/>
        </w:rPr>
        <w:t>Закон</w:t>
      </w:r>
      <w:r w:rsidRPr="00891D55">
        <w:rPr>
          <w:rFonts w:ascii="Times New Roman" w:hAnsi="Times New Roman" w:cs="Times New Roman"/>
          <w:sz w:val="28"/>
          <w:szCs w:val="28"/>
        </w:rPr>
        <w:t xml:space="preserve"> Республики Казахстан</w:t>
      </w:r>
      <w:r w:rsidR="007B45C6">
        <w:rPr>
          <w:rFonts w:ascii="Times New Roman" w:hAnsi="Times New Roman" w:cs="Times New Roman"/>
          <w:sz w:val="28"/>
          <w:szCs w:val="28"/>
        </w:rPr>
        <w:t>.</w:t>
      </w:r>
      <w:r w:rsidRPr="00891D55">
        <w:rPr>
          <w:rFonts w:ascii="Times New Roman" w:hAnsi="Times New Roman" w:cs="Times New Roman"/>
          <w:sz w:val="28"/>
          <w:szCs w:val="28"/>
        </w:rPr>
        <w:t xml:space="preserve"> О внесении изменений и дополнений в некоторые законодательные акты Республики Казахстан по вопросам регулирования земельных отношений</w:t>
      </w:r>
      <w:r w:rsidR="007B45C6">
        <w:rPr>
          <w:rFonts w:ascii="Times New Roman" w:hAnsi="Times New Roman" w:cs="Times New Roman"/>
          <w:sz w:val="28"/>
          <w:szCs w:val="28"/>
        </w:rPr>
        <w:t>: принят</w:t>
      </w:r>
      <w:r w:rsidR="007B45C6" w:rsidRPr="00891D55">
        <w:rPr>
          <w:rFonts w:ascii="Times New Roman" w:hAnsi="Times New Roman" w:cs="Times New Roman"/>
          <w:sz w:val="28"/>
          <w:szCs w:val="28"/>
        </w:rPr>
        <w:t xml:space="preserve"> 4 мая 2018 года</w:t>
      </w:r>
      <w:r w:rsidR="007B45C6">
        <w:rPr>
          <w:rFonts w:ascii="Times New Roman" w:hAnsi="Times New Roman" w:cs="Times New Roman"/>
          <w:sz w:val="28"/>
          <w:szCs w:val="28"/>
        </w:rPr>
        <w:t>,</w:t>
      </w:r>
      <w:r w:rsidR="007B45C6" w:rsidRPr="00891D55">
        <w:rPr>
          <w:rFonts w:ascii="Times New Roman" w:hAnsi="Times New Roman" w:cs="Times New Roman"/>
          <w:sz w:val="28"/>
          <w:szCs w:val="28"/>
        </w:rPr>
        <w:t xml:space="preserve"> №151-VI</w:t>
      </w:r>
      <w:r w:rsidR="007B45C6">
        <w:rPr>
          <w:rFonts w:ascii="Times New Roman" w:hAnsi="Times New Roman" w:cs="Times New Roman"/>
          <w:sz w:val="28"/>
          <w:szCs w:val="28"/>
        </w:rPr>
        <w:t>.</w:t>
      </w:r>
    </w:p>
    <w:p w:rsidR="0062477B" w:rsidRDefault="00E45162" w:rsidP="009D26B4">
      <w:pPr>
        <w:rPr>
          <w:rFonts w:ascii="Times New Roman" w:hAnsi="Times New Roman" w:cs="Times New Roman"/>
          <w:sz w:val="28"/>
          <w:szCs w:val="28"/>
        </w:rPr>
      </w:pPr>
      <w:r>
        <w:rPr>
          <w:rFonts w:ascii="Times New Roman" w:hAnsi="Times New Roman" w:cs="Times New Roman"/>
          <w:sz w:val="28"/>
          <w:szCs w:val="28"/>
        </w:rPr>
        <w:t>З</w:t>
      </w:r>
      <w:r w:rsidR="0062477B" w:rsidRPr="006A6B74">
        <w:rPr>
          <w:rFonts w:ascii="Times New Roman" w:hAnsi="Times New Roman" w:cs="Times New Roman"/>
          <w:sz w:val="28"/>
          <w:szCs w:val="28"/>
        </w:rPr>
        <w:t>акон Республики Казахстан</w:t>
      </w:r>
      <w:r w:rsidR="007B45C6">
        <w:rPr>
          <w:rFonts w:ascii="Times New Roman" w:hAnsi="Times New Roman" w:cs="Times New Roman"/>
          <w:sz w:val="28"/>
          <w:szCs w:val="28"/>
        </w:rPr>
        <w:t>.</w:t>
      </w:r>
      <w:r w:rsidR="0062477B" w:rsidRPr="006A6B74">
        <w:rPr>
          <w:rFonts w:ascii="Times New Roman" w:hAnsi="Times New Roman" w:cs="Times New Roman"/>
          <w:sz w:val="28"/>
          <w:szCs w:val="28"/>
        </w:rPr>
        <w:t xml:space="preserve"> О внесении изменений и дополнений в некоторые законодательные акты Республики Казахстан по вопросам развития земельных отношений</w:t>
      </w:r>
      <w:r w:rsidR="007B45C6">
        <w:rPr>
          <w:rFonts w:ascii="Times New Roman" w:hAnsi="Times New Roman" w:cs="Times New Roman"/>
          <w:sz w:val="28"/>
          <w:szCs w:val="28"/>
        </w:rPr>
        <w:t>: принят</w:t>
      </w:r>
      <w:r w:rsidR="007B45C6" w:rsidRPr="006A6B74">
        <w:rPr>
          <w:rFonts w:ascii="Times New Roman" w:hAnsi="Times New Roman" w:cs="Times New Roman"/>
          <w:sz w:val="28"/>
          <w:szCs w:val="28"/>
        </w:rPr>
        <w:t xml:space="preserve"> 30 июня 2021 года</w:t>
      </w:r>
      <w:r w:rsidR="007B45C6">
        <w:rPr>
          <w:rFonts w:ascii="Times New Roman" w:hAnsi="Times New Roman" w:cs="Times New Roman"/>
          <w:sz w:val="28"/>
          <w:szCs w:val="28"/>
        </w:rPr>
        <w:t>,</w:t>
      </w:r>
      <w:r w:rsidR="007B45C6" w:rsidRPr="006A6B74">
        <w:rPr>
          <w:rFonts w:ascii="Times New Roman" w:hAnsi="Times New Roman" w:cs="Times New Roman"/>
          <w:sz w:val="28"/>
          <w:szCs w:val="28"/>
        </w:rPr>
        <w:t xml:space="preserve"> №59-VII ЗРК</w:t>
      </w:r>
      <w:r w:rsidR="007B45C6">
        <w:rPr>
          <w:rFonts w:ascii="Times New Roman" w:hAnsi="Times New Roman" w:cs="Times New Roman"/>
          <w:sz w:val="28"/>
          <w:szCs w:val="28"/>
        </w:rPr>
        <w:t>.</w:t>
      </w:r>
    </w:p>
    <w:p w:rsidR="0062477B" w:rsidRDefault="0062477B" w:rsidP="009D26B4">
      <w:pPr>
        <w:rPr>
          <w:rFonts w:ascii="Times New Roman" w:hAnsi="Times New Roman" w:cs="Times New Roman"/>
          <w:sz w:val="28"/>
          <w:szCs w:val="28"/>
        </w:rPr>
      </w:pPr>
      <w:r w:rsidRPr="00613E48">
        <w:rPr>
          <w:rFonts w:ascii="Times New Roman" w:hAnsi="Times New Roman" w:cs="Times New Roman"/>
          <w:sz w:val="28"/>
          <w:szCs w:val="28"/>
        </w:rPr>
        <w:t>Уголовный кодекс Республики Казахстан</w:t>
      </w:r>
      <w:r w:rsidR="007B45C6">
        <w:rPr>
          <w:rFonts w:ascii="Times New Roman" w:hAnsi="Times New Roman" w:cs="Times New Roman"/>
          <w:sz w:val="28"/>
          <w:szCs w:val="28"/>
        </w:rPr>
        <w:t>: принят 3 июля 2014 года, №226-</w:t>
      </w:r>
      <w:r w:rsidR="007B45C6" w:rsidRPr="00891D55">
        <w:rPr>
          <w:rFonts w:ascii="Times New Roman" w:hAnsi="Times New Roman" w:cs="Times New Roman"/>
          <w:sz w:val="28"/>
          <w:szCs w:val="28"/>
        </w:rPr>
        <w:t>V</w:t>
      </w:r>
      <w:r w:rsidRPr="00613E48">
        <w:rPr>
          <w:rFonts w:ascii="Times New Roman" w:hAnsi="Times New Roman" w:cs="Times New Roman"/>
          <w:sz w:val="28"/>
          <w:szCs w:val="28"/>
        </w:rPr>
        <w:t xml:space="preserve"> (с изменениями и дополнениями по состоянию на 26.03.2023 г.)</w:t>
      </w:r>
      <w:r>
        <w:rPr>
          <w:rFonts w:ascii="Times New Roman" w:hAnsi="Times New Roman" w:cs="Times New Roman"/>
          <w:sz w:val="28"/>
          <w:szCs w:val="28"/>
        </w:rPr>
        <w:t>.</w:t>
      </w:r>
    </w:p>
    <w:p w:rsidR="0062477B" w:rsidRDefault="0062477B" w:rsidP="009D26B4">
      <w:pPr>
        <w:rPr>
          <w:rFonts w:ascii="Times New Roman" w:hAnsi="Times New Roman" w:cs="Times New Roman"/>
          <w:sz w:val="28"/>
          <w:szCs w:val="28"/>
        </w:rPr>
      </w:pPr>
      <w:r w:rsidRPr="00613E48">
        <w:rPr>
          <w:rFonts w:ascii="Times New Roman" w:hAnsi="Times New Roman" w:cs="Times New Roman"/>
          <w:sz w:val="28"/>
          <w:szCs w:val="28"/>
        </w:rPr>
        <w:t>Экологический кодекс Республики Казахстан</w:t>
      </w:r>
      <w:r w:rsidR="007B45C6">
        <w:rPr>
          <w:rFonts w:ascii="Times New Roman" w:hAnsi="Times New Roman" w:cs="Times New Roman"/>
          <w:sz w:val="28"/>
          <w:szCs w:val="28"/>
        </w:rPr>
        <w:t>: принят 2 января 2021 года, №400</w:t>
      </w:r>
      <w:r w:rsidRPr="00613E48">
        <w:rPr>
          <w:rFonts w:ascii="Times New Roman" w:hAnsi="Times New Roman" w:cs="Times New Roman"/>
          <w:sz w:val="28"/>
          <w:szCs w:val="28"/>
        </w:rPr>
        <w:t xml:space="preserve"> (с изменениями и дополнениями по состоянию на 07.03.2023 г.)</w:t>
      </w:r>
      <w:r>
        <w:rPr>
          <w:rFonts w:ascii="Times New Roman" w:hAnsi="Times New Roman" w:cs="Times New Roman"/>
          <w:sz w:val="28"/>
          <w:szCs w:val="28"/>
        </w:rPr>
        <w:t>.</w:t>
      </w:r>
    </w:p>
    <w:p w:rsidR="0062477B" w:rsidRDefault="0062477B" w:rsidP="009D26B4">
      <w:pPr>
        <w:rPr>
          <w:rFonts w:ascii="Times New Roman" w:hAnsi="Times New Roman" w:cs="Times New Roman"/>
          <w:b/>
          <w:sz w:val="28"/>
          <w:szCs w:val="28"/>
        </w:rPr>
      </w:pPr>
      <w:r w:rsidRPr="000A43B1">
        <w:rPr>
          <w:rFonts w:ascii="Times New Roman" w:hAnsi="Times New Roman" w:cs="Times New Roman"/>
          <w:sz w:val="28"/>
          <w:szCs w:val="28"/>
        </w:rPr>
        <w:t>Закон Республики Казахстан</w:t>
      </w:r>
      <w:r w:rsidR="007B45C6">
        <w:rPr>
          <w:rFonts w:ascii="Times New Roman" w:hAnsi="Times New Roman" w:cs="Times New Roman"/>
          <w:sz w:val="28"/>
          <w:szCs w:val="28"/>
        </w:rPr>
        <w:t>.</w:t>
      </w:r>
      <w:r w:rsidRPr="000A43B1">
        <w:rPr>
          <w:rFonts w:ascii="Times New Roman" w:hAnsi="Times New Roman" w:cs="Times New Roman"/>
          <w:sz w:val="28"/>
          <w:szCs w:val="28"/>
        </w:rPr>
        <w:t xml:space="preserve"> О внесении изменений и дополнений в некоторые законодательные акты Республики Казахстан по вопросам </w:t>
      </w:r>
      <w:r w:rsidRPr="000A43B1">
        <w:rPr>
          <w:rFonts w:ascii="Times New Roman" w:hAnsi="Times New Roman" w:cs="Times New Roman"/>
          <w:sz w:val="28"/>
          <w:szCs w:val="28"/>
        </w:rPr>
        <w:lastRenderedPageBreak/>
        <w:t xml:space="preserve">цифровизации государственных услуг в сфере земельных </w:t>
      </w:r>
      <w:r>
        <w:rPr>
          <w:rFonts w:ascii="Times New Roman" w:hAnsi="Times New Roman" w:cs="Times New Roman"/>
          <w:sz w:val="28"/>
          <w:szCs w:val="28"/>
        </w:rPr>
        <w:t>отношений</w:t>
      </w:r>
      <w:r w:rsidR="007B45C6">
        <w:rPr>
          <w:rFonts w:ascii="Times New Roman" w:hAnsi="Times New Roman" w:cs="Times New Roman"/>
          <w:sz w:val="28"/>
          <w:szCs w:val="28"/>
        </w:rPr>
        <w:t>: принят</w:t>
      </w:r>
      <w:r>
        <w:rPr>
          <w:rFonts w:ascii="Times New Roman" w:hAnsi="Times New Roman" w:cs="Times New Roman"/>
          <w:sz w:val="28"/>
          <w:szCs w:val="28"/>
        </w:rPr>
        <w:t xml:space="preserve"> </w:t>
      </w:r>
      <w:r w:rsidR="007B45C6" w:rsidRPr="000A43B1">
        <w:rPr>
          <w:rFonts w:ascii="Times New Roman" w:hAnsi="Times New Roman" w:cs="Times New Roman"/>
          <w:sz w:val="28"/>
          <w:szCs w:val="28"/>
        </w:rPr>
        <w:t>5</w:t>
      </w:r>
      <w:r w:rsidR="007B45C6">
        <w:rPr>
          <w:rFonts w:ascii="Times New Roman" w:hAnsi="Times New Roman" w:cs="Times New Roman"/>
          <w:sz w:val="28"/>
          <w:szCs w:val="28"/>
        </w:rPr>
        <w:t> </w:t>
      </w:r>
      <w:r w:rsidR="007B45C6" w:rsidRPr="000A43B1">
        <w:rPr>
          <w:rFonts w:ascii="Times New Roman" w:hAnsi="Times New Roman" w:cs="Times New Roman"/>
          <w:sz w:val="28"/>
          <w:szCs w:val="28"/>
        </w:rPr>
        <w:t>апреля 2023 года</w:t>
      </w:r>
      <w:r w:rsidR="007B45C6">
        <w:rPr>
          <w:rFonts w:ascii="Times New Roman" w:hAnsi="Times New Roman" w:cs="Times New Roman"/>
          <w:sz w:val="28"/>
          <w:szCs w:val="28"/>
        </w:rPr>
        <w:t>,</w:t>
      </w:r>
      <w:r w:rsidR="007B45C6" w:rsidRPr="000A43B1">
        <w:rPr>
          <w:rFonts w:ascii="Times New Roman" w:hAnsi="Times New Roman" w:cs="Times New Roman"/>
          <w:sz w:val="28"/>
          <w:szCs w:val="28"/>
        </w:rPr>
        <w:t xml:space="preserve"> №221-VII</w:t>
      </w:r>
      <w:r w:rsidR="007B45C6">
        <w:rPr>
          <w:rFonts w:ascii="Times New Roman" w:hAnsi="Times New Roman" w:cs="Times New Roman"/>
          <w:sz w:val="28"/>
          <w:szCs w:val="28"/>
        </w:rPr>
        <w:t xml:space="preserve"> </w:t>
      </w:r>
      <w:r>
        <w:rPr>
          <w:rFonts w:ascii="Times New Roman" w:hAnsi="Times New Roman" w:cs="Times New Roman"/>
          <w:sz w:val="28"/>
          <w:szCs w:val="28"/>
        </w:rPr>
        <w:t>(вводится в действие с 01.07.2023 года</w:t>
      </w:r>
      <w:r w:rsidRPr="007B45C6">
        <w:rPr>
          <w:rFonts w:ascii="Times New Roman" w:hAnsi="Times New Roman" w:cs="Times New Roman"/>
          <w:sz w:val="28"/>
          <w:szCs w:val="28"/>
        </w:rPr>
        <w:t>).</w:t>
      </w:r>
      <w:r w:rsidR="007B45C6" w:rsidRPr="007B45C6">
        <w:rPr>
          <w:rFonts w:ascii="Times New Roman" w:hAnsi="Times New Roman" w:cs="Times New Roman"/>
          <w:sz w:val="28"/>
          <w:szCs w:val="28"/>
        </w:rPr>
        <w:t xml:space="preserve"> </w:t>
      </w:r>
    </w:p>
    <w:p w:rsidR="0062477B" w:rsidRDefault="0062477B" w:rsidP="009D26B4">
      <w:pPr>
        <w:jc w:val="center"/>
        <w:rPr>
          <w:rFonts w:ascii="Times New Roman" w:hAnsi="Times New Roman" w:cs="Times New Roman"/>
          <w:b/>
          <w:sz w:val="28"/>
          <w:szCs w:val="28"/>
        </w:rPr>
      </w:pPr>
    </w:p>
    <w:p w:rsidR="0062477B" w:rsidRDefault="0062477B" w:rsidP="0062477B">
      <w:pPr>
        <w:ind w:firstLine="0"/>
        <w:jc w:val="center"/>
        <w:rPr>
          <w:rFonts w:ascii="Times New Roman" w:hAnsi="Times New Roman" w:cs="Times New Roman"/>
          <w:b/>
          <w:sz w:val="28"/>
          <w:szCs w:val="28"/>
        </w:rPr>
      </w:pPr>
    </w:p>
    <w:p w:rsidR="0062477B" w:rsidRDefault="0062477B" w:rsidP="0062477B">
      <w:pPr>
        <w:ind w:firstLine="0"/>
        <w:jc w:val="center"/>
        <w:rPr>
          <w:rFonts w:ascii="Times New Roman" w:hAnsi="Times New Roman" w:cs="Times New Roman"/>
          <w:b/>
          <w:sz w:val="28"/>
          <w:szCs w:val="28"/>
        </w:rPr>
      </w:pPr>
    </w:p>
    <w:p w:rsidR="0062477B" w:rsidRDefault="0062477B" w:rsidP="0062477B">
      <w:pPr>
        <w:ind w:firstLine="0"/>
        <w:jc w:val="center"/>
        <w:rPr>
          <w:rFonts w:ascii="Times New Roman" w:hAnsi="Times New Roman" w:cs="Times New Roman"/>
          <w:b/>
          <w:sz w:val="28"/>
          <w:szCs w:val="28"/>
        </w:rPr>
      </w:pPr>
    </w:p>
    <w:p w:rsidR="0062477B" w:rsidRDefault="0062477B" w:rsidP="0062477B">
      <w:pPr>
        <w:ind w:firstLine="0"/>
        <w:jc w:val="center"/>
        <w:rPr>
          <w:rFonts w:ascii="Times New Roman" w:hAnsi="Times New Roman" w:cs="Times New Roman"/>
          <w:b/>
          <w:sz w:val="28"/>
          <w:szCs w:val="28"/>
        </w:rPr>
      </w:pPr>
    </w:p>
    <w:p w:rsidR="0062477B" w:rsidRDefault="0062477B" w:rsidP="0062477B">
      <w:pPr>
        <w:ind w:firstLine="0"/>
        <w:jc w:val="center"/>
        <w:rPr>
          <w:rFonts w:ascii="Times New Roman" w:hAnsi="Times New Roman" w:cs="Times New Roman"/>
          <w:b/>
          <w:sz w:val="28"/>
          <w:szCs w:val="28"/>
        </w:rPr>
      </w:pPr>
    </w:p>
    <w:p w:rsidR="0062477B" w:rsidRDefault="0062477B" w:rsidP="0062477B">
      <w:pPr>
        <w:ind w:firstLine="0"/>
        <w:jc w:val="center"/>
        <w:rPr>
          <w:rFonts w:ascii="Times New Roman" w:hAnsi="Times New Roman" w:cs="Times New Roman"/>
          <w:b/>
          <w:sz w:val="28"/>
          <w:szCs w:val="28"/>
        </w:rPr>
      </w:pPr>
    </w:p>
    <w:p w:rsidR="0062477B" w:rsidRDefault="0062477B" w:rsidP="0062477B">
      <w:pPr>
        <w:ind w:firstLine="0"/>
        <w:jc w:val="center"/>
        <w:rPr>
          <w:rFonts w:ascii="Times New Roman" w:hAnsi="Times New Roman" w:cs="Times New Roman"/>
          <w:b/>
          <w:sz w:val="28"/>
          <w:szCs w:val="28"/>
        </w:rPr>
      </w:pPr>
    </w:p>
    <w:p w:rsidR="0062477B" w:rsidRDefault="0062477B" w:rsidP="0062477B">
      <w:pPr>
        <w:ind w:firstLine="0"/>
        <w:jc w:val="center"/>
        <w:rPr>
          <w:rFonts w:ascii="Times New Roman" w:hAnsi="Times New Roman" w:cs="Times New Roman"/>
          <w:b/>
          <w:sz w:val="28"/>
          <w:szCs w:val="28"/>
        </w:rPr>
      </w:pPr>
    </w:p>
    <w:p w:rsidR="0062477B" w:rsidRDefault="0062477B" w:rsidP="0062477B">
      <w:pPr>
        <w:ind w:firstLine="0"/>
        <w:jc w:val="center"/>
        <w:rPr>
          <w:rFonts w:ascii="Times New Roman" w:hAnsi="Times New Roman" w:cs="Times New Roman"/>
          <w:b/>
          <w:sz w:val="28"/>
          <w:szCs w:val="28"/>
        </w:rPr>
      </w:pPr>
    </w:p>
    <w:p w:rsidR="0062477B" w:rsidRDefault="0062477B" w:rsidP="0062477B">
      <w:pPr>
        <w:ind w:firstLine="0"/>
        <w:jc w:val="center"/>
        <w:rPr>
          <w:rFonts w:ascii="Times New Roman" w:hAnsi="Times New Roman" w:cs="Times New Roman"/>
          <w:b/>
          <w:sz w:val="28"/>
          <w:szCs w:val="28"/>
        </w:rPr>
      </w:pPr>
    </w:p>
    <w:p w:rsidR="0062477B" w:rsidRDefault="0062477B" w:rsidP="0062477B">
      <w:pPr>
        <w:ind w:firstLine="0"/>
        <w:jc w:val="center"/>
        <w:rPr>
          <w:rFonts w:ascii="Times New Roman" w:hAnsi="Times New Roman" w:cs="Times New Roman"/>
          <w:b/>
          <w:sz w:val="28"/>
          <w:szCs w:val="28"/>
        </w:rPr>
      </w:pPr>
    </w:p>
    <w:p w:rsidR="0062477B" w:rsidRDefault="0062477B" w:rsidP="0062477B">
      <w:pPr>
        <w:ind w:firstLine="0"/>
        <w:jc w:val="center"/>
        <w:rPr>
          <w:rFonts w:ascii="Times New Roman" w:hAnsi="Times New Roman" w:cs="Times New Roman"/>
          <w:b/>
          <w:sz w:val="28"/>
          <w:szCs w:val="28"/>
        </w:rPr>
      </w:pPr>
    </w:p>
    <w:p w:rsidR="0062477B" w:rsidRDefault="0062477B" w:rsidP="0062477B">
      <w:pPr>
        <w:ind w:firstLine="0"/>
        <w:jc w:val="center"/>
        <w:rPr>
          <w:rFonts w:ascii="Times New Roman" w:hAnsi="Times New Roman" w:cs="Times New Roman"/>
          <w:b/>
          <w:sz w:val="28"/>
          <w:szCs w:val="28"/>
        </w:rPr>
      </w:pPr>
    </w:p>
    <w:p w:rsidR="0062477B" w:rsidRDefault="0062477B"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E45162" w:rsidRDefault="00E45162" w:rsidP="0062477B">
      <w:pPr>
        <w:ind w:firstLine="0"/>
        <w:jc w:val="center"/>
        <w:rPr>
          <w:rFonts w:ascii="Times New Roman" w:hAnsi="Times New Roman" w:cs="Times New Roman"/>
          <w:b/>
          <w:sz w:val="28"/>
          <w:szCs w:val="28"/>
        </w:rPr>
      </w:pPr>
    </w:p>
    <w:p w:rsidR="004C73FE" w:rsidRDefault="004C73FE" w:rsidP="0062477B">
      <w:pPr>
        <w:ind w:firstLine="0"/>
        <w:jc w:val="center"/>
        <w:rPr>
          <w:rFonts w:ascii="Times New Roman" w:hAnsi="Times New Roman" w:cs="Times New Roman"/>
          <w:b/>
          <w:sz w:val="28"/>
          <w:szCs w:val="28"/>
        </w:rPr>
      </w:pPr>
      <w:r w:rsidRPr="00805CCA">
        <w:rPr>
          <w:rFonts w:ascii="Times New Roman" w:hAnsi="Times New Roman" w:cs="Times New Roman"/>
          <w:b/>
          <w:sz w:val="28"/>
          <w:szCs w:val="28"/>
        </w:rPr>
        <w:lastRenderedPageBreak/>
        <w:t>ОБОЗНАЧЕНИЯ И СОКРАЩЕНИЯ</w:t>
      </w:r>
    </w:p>
    <w:p w:rsidR="004C73FE" w:rsidRDefault="004C73FE" w:rsidP="0062477B">
      <w:pPr>
        <w:ind w:firstLine="0"/>
        <w:jc w:val="left"/>
        <w:rPr>
          <w:rFonts w:ascii="Times New Roman" w:hAnsi="Times New Roman" w:cs="Times New Roman"/>
          <w:b/>
          <w:sz w:val="28"/>
          <w:szCs w:val="28"/>
        </w:rPr>
      </w:pPr>
    </w:p>
    <w:tbl>
      <w:tblPr>
        <w:tblStyle w:val="a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647"/>
      </w:tblGrid>
      <w:tr w:rsidR="004C73FE" w:rsidRPr="00E5330D" w:rsidTr="0062477B">
        <w:tc>
          <w:tcPr>
            <w:tcW w:w="1384" w:type="dxa"/>
          </w:tcPr>
          <w:p w:rsidR="004C73FE" w:rsidRPr="00E5330D" w:rsidRDefault="004C73FE" w:rsidP="0062477B">
            <w:pPr>
              <w:rPr>
                <w:rFonts w:ascii="Times New Roman" w:hAnsi="Times New Roman" w:cs="Times New Roman"/>
                <w:sz w:val="28"/>
                <w:szCs w:val="28"/>
              </w:rPr>
            </w:pPr>
            <w:r w:rsidRPr="00E5330D">
              <w:rPr>
                <w:rFonts w:ascii="Times New Roman" w:hAnsi="Times New Roman" w:cs="Times New Roman"/>
                <w:sz w:val="28"/>
                <w:szCs w:val="28"/>
              </w:rPr>
              <w:t>ЗК РК</w:t>
            </w:r>
          </w:p>
        </w:tc>
        <w:tc>
          <w:tcPr>
            <w:tcW w:w="8647" w:type="dxa"/>
          </w:tcPr>
          <w:p w:rsidR="004C73FE" w:rsidRPr="0062477B" w:rsidRDefault="004C73FE" w:rsidP="0062477B">
            <w:pPr>
              <w:pStyle w:val="a3"/>
              <w:numPr>
                <w:ilvl w:val="0"/>
                <w:numId w:val="12"/>
              </w:numPr>
              <w:rPr>
                <w:rFonts w:ascii="Times New Roman" w:hAnsi="Times New Roman" w:cs="Times New Roman"/>
                <w:sz w:val="28"/>
                <w:szCs w:val="28"/>
              </w:rPr>
            </w:pPr>
            <w:r w:rsidRPr="0062477B">
              <w:rPr>
                <w:rFonts w:ascii="Times New Roman" w:hAnsi="Times New Roman" w:cs="Times New Roman"/>
                <w:sz w:val="28"/>
                <w:szCs w:val="28"/>
              </w:rPr>
              <w:t>Земельный кодекс Республики Казахстан</w:t>
            </w:r>
          </w:p>
        </w:tc>
      </w:tr>
      <w:tr w:rsidR="004C73FE" w:rsidRPr="00E5330D" w:rsidTr="0062477B">
        <w:tc>
          <w:tcPr>
            <w:tcW w:w="1384" w:type="dxa"/>
          </w:tcPr>
          <w:p w:rsidR="004C73FE" w:rsidRPr="00E5330D" w:rsidRDefault="004C73FE" w:rsidP="0062477B">
            <w:pPr>
              <w:rPr>
                <w:rFonts w:ascii="Times New Roman" w:hAnsi="Times New Roman" w:cs="Times New Roman"/>
                <w:sz w:val="28"/>
                <w:szCs w:val="28"/>
              </w:rPr>
            </w:pPr>
            <w:r w:rsidRPr="00E5330D">
              <w:rPr>
                <w:rFonts w:ascii="Times New Roman" w:hAnsi="Times New Roman" w:cs="Times New Roman"/>
                <w:sz w:val="28"/>
                <w:szCs w:val="28"/>
              </w:rPr>
              <w:t>ГК РК</w:t>
            </w:r>
          </w:p>
        </w:tc>
        <w:tc>
          <w:tcPr>
            <w:tcW w:w="8647" w:type="dxa"/>
          </w:tcPr>
          <w:p w:rsidR="004C73FE" w:rsidRPr="0062477B" w:rsidRDefault="004C73FE" w:rsidP="0062477B">
            <w:pPr>
              <w:pStyle w:val="a3"/>
              <w:numPr>
                <w:ilvl w:val="0"/>
                <w:numId w:val="12"/>
              </w:numPr>
              <w:rPr>
                <w:rFonts w:ascii="Times New Roman" w:hAnsi="Times New Roman" w:cs="Times New Roman"/>
                <w:sz w:val="28"/>
                <w:szCs w:val="28"/>
              </w:rPr>
            </w:pPr>
            <w:r w:rsidRPr="0062477B">
              <w:rPr>
                <w:rFonts w:ascii="Times New Roman" w:hAnsi="Times New Roman" w:cs="Times New Roman"/>
                <w:sz w:val="28"/>
                <w:szCs w:val="28"/>
              </w:rPr>
              <w:t>Гражданский кодекс Республики Казахстан</w:t>
            </w:r>
          </w:p>
        </w:tc>
      </w:tr>
      <w:tr w:rsidR="004C73FE" w:rsidRPr="00E5330D" w:rsidTr="0062477B">
        <w:tc>
          <w:tcPr>
            <w:tcW w:w="1384" w:type="dxa"/>
          </w:tcPr>
          <w:p w:rsidR="004C73FE" w:rsidRPr="00E5330D" w:rsidRDefault="004C73FE" w:rsidP="0062477B">
            <w:pPr>
              <w:rPr>
                <w:rFonts w:ascii="Times New Roman" w:hAnsi="Times New Roman" w:cs="Times New Roman"/>
                <w:sz w:val="28"/>
                <w:szCs w:val="28"/>
              </w:rPr>
            </w:pPr>
            <w:r w:rsidRPr="00E5330D">
              <w:rPr>
                <w:rFonts w:ascii="Times New Roman" w:hAnsi="Times New Roman" w:cs="Times New Roman"/>
                <w:sz w:val="28"/>
                <w:szCs w:val="28"/>
              </w:rPr>
              <w:t>ГПК РК</w:t>
            </w:r>
          </w:p>
        </w:tc>
        <w:tc>
          <w:tcPr>
            <w:tcW w:w="8647" w:type="dxa"/>
          </w:tcPr>
          <w:p w:rsidR="004C73FE" w:rsidRPr="0062477B" w:rsidRDefault="004C73FE" w:rsidP="0062477B">
            <w:pPr>
              <w:pStyle w:val="a3"/>
              <w:numPr>
                <w:ilvl w:val="0"/>
                <w:numId w:val="12"/>
              </w:numPr>
              <w:rPr>
                <w:rFonts w:ascii="Times New Roman" w:hAnsi="Times New Roman" w:cs="Times New Roman"/>
                <w:sz w:val="28"/>
                <w:szCs w:val="28"/>
              </w:rPr>
            </w:pPr>
            <w:r w:rsidRPr="0062477B">
              <w:rPr>
                <w:rFonts w:ascii="Times New Roman" w:hAnsi="Times New Roman" w:cs="Times New Roman"/>
                <w:sz w:val="28"/>
                <w:szCs w:val="28"/>
              </w:rPr>
              <w:t>Гражданский процессуальный кодекс Республики Казахстан</w:t>
            </w:r>
          </w:p>
        </w:tc>
      </w:tr>
      <w:tr w:rsidR="004C73FE" w:rsidRPr="00E5330D" w:rsidTr="0062477B">
        <w:tc>
          <w:tcPr>
            <w:tcW w:w="1384" w:type="dxa"/>
          </w:tcPr>
          <w:p w:rsidR="004C73FE" w:rsidRPr="00E5330D" w:rsidRDefault="004C73FE" w:rsidP="0062477B">
            <w:pPr>
              <w:rPr>
                <w:rFonts w:ascii="Times New Roman" w:hAnsi="Times New Roman" w:cs="Times New Roman"/>
                <w:sz w:val="28"/>
                <w:szCs w:val="28"/>
              </w:rPr>
            </w:pPr>
            <w:r w:rsidRPr="00E5330D">
              <w:rPr>
                <w:rFonts w:ascii="Times New Roman" w:hAnsi="Times New Roman" w:cs="Times New Roman"/>
                <w:sz w:val="28"/>
                <w:szCs w:val="28"/>
              </w:rPr>
              <w:t>КоАП РК</w:t>
            </w:r>
          </w:p>
        </w:tc>
        <w:tc>
          <w:tcPr>
            <w:tcW w:w="8647" w:type="dxa"/>
          </w:tcPr>
          <w:p w:rsidR="004C73FE" w:rsidRPr="0062477B" w:rsidRDefault="0062477B" w:rsidP="0062477B">
            <w:pPr>
              <w:pStyle w:val="a3"/>
              <w:numPr>
                <w:ilvl w:val="0"/>
                <w:numId w:val="12"/>
              </w:numPr>
              <w:rPr>
                <w:rFonts w:ascii="Times New Roman" w:hAnsi="Times New Roman" w:cs="Times New Roman"/>
                <w:sz w:val="28"/>
                <w:szCs w:val="28"/>
              </w:rPr>
            </w:pPr>
            <w:r>
              <w:rPr>
                <w:rFonts w:ascii="Times New Roman" w:hAnsi="Times New Roman" w:cs="Times New Roman"/>
                <w:sz w:val="28"/>
                <w:szCs w:val="28"/>
                <w:shd w:val="clear" w:color="auto" w:fill="FFFFFF"/>
              </w:rPr>
              <w:t xml:space="preserve">Кодекс </w:t>
            </w:r>
            <w:r w:rsidR="004C73FE" w:rsidRPr="0062477B">
              <w:rPr>
                <w:rStyle w:val="af6"/>
                <w:rFonts w:ascii="Times New Roman" w:hAnsi="Times New Roman" w:cs="Times New Roman"/>
                <w:bCs/>
                <w:sz w:val="28"/>
                <w:szCs w:val="28"/>
                <w:shd w:val="clear" w:color="auto" w:fill="FFFFFF"/>
              </w:rPr>
              <w:t>Республики Казахстан</w:t>
            </w:r>
            <w:r w:rsidR="004C73FE" w:rsidRPr="0062477B">
              <w:rPr>
                <w:rFonts w:ascii="Times New Roman" w:hAnsi="Times New Roman" w:cs="Times New Roman"/>
                <w:sz w:val="28"/>
                <w:szCs w:val="28"/>
                <w:shd w:val="clear" w:color="auto" w:fill="FFFFFF"/>
              </w:rPr>
              <w:t> об административных правонарушениях</w:t>
            </w:r>
          </w:p>
        </w:tc>
      </w:tr>
      <w:tr w:rsidR="004C73FE" w:rsidRPr="00E5330D" w:rsidTr="0062477B">
        <w:tc>
          <w:tcPr>
            <w:tcW w:w="1384" w:type="dxa"/>
          </w:tcPr>
          <w:p w:rsidR="004C73FE" w:rsidRPr="00E5330D" w:rsidRDefault="004C73FE" w:rsidP="0062477B">
            <w:pPr>
              <w:rPr>
                <w:rFonts w:ascii="Times New Roman" w:hAnsi="Times New Roman" w:cs="Times New Roman"/>
                <w:sz w:val="28"/>
                <w:szCs w:val="28"/>
              </w:rPr>
            </w:pPr>
            <w:r w:rsidRPr="00E5330D">
              <w:rPr>
                <w:rFonts w:ascii="Times New Roman" w:hAnsi="Times New Roman" w:cs="Times New Roman"/>
                <w:sz w:val="28"/>
                <w:szCs w:val="28"/>
              </w:rPr>
              <w:t>УК РК</w:t>
            </w:r>
          </w:p>
        </w:tc>
        <w:tc>
          <w:tcPr>
            <w:tcW w:w="8647" w:type="dxa"/>
          </w:tcPr>
          <w:p w:rsidR="004C73FE" w:rsidRPr="0062477B" w:rsidRDefault="004C73FE" w:rsidP="0062477B">
            <w:pPr>
              <w:pStyle w:val="a3"/>
              <w:numPr>
                <w:ilvl w:val="0"/>
                <w:numId w:val="12"/>
              </w:numPr>
              <w:rPr>
                <w:rFonts w:ascii="Times New Roman" w:hAnsi="Times New Roman" w:cs="Times New Roman"/>
                <w:sz w:val="28"/>
                <w:szCs w:val="28"/>
              </w:rPr>
            </w:pPr>
            <w:r w:rsidRPr="0062477B">
              <w:rPr>
                <w:rFonts w:ascii="Times New Roman" w:hAnsi="Times New Roman" w:cs="Times New Roman"/>
                <w:sz w:val="28"/>
                <w:szCs w:val="28"/>
              </w:rPr>
              <w:t>Уголовный кодекс Республики Казахстан</w:t>
            </w:r>
          </w:p>
        </w:tc>
      </w:tr>
      <w:tr w:rsidR="004C73FE" w:rsidRPr="00E5330D" w:rsidTr="0062477B">
        <w:tc>
          <w:tcPr>
            <w:tcW w:w="1384" w:type="dxa"/>
          </w:tcPr>
          <w:p w:rsidR="004C73FE" w:rsidRPr="00E5330D" w:rsidRDefault="004C73FE" w:rsidP="0062477B">
            <w:pPr>
              <w:rPr>
                <w:rFonts w:ascii="Times New Roman" w:hAnsi="Times New Roman" w:cs="Times New Roman"/>
                <w:sz w:val="28"/>
                <w:szCs w:val="28"/>
              </w:rPr>
            </w:pPr>
            <w:r w:rsidRPr="00E5330D">
              <w:rPr>
                <w:rFonts w:ascii="Times New Roman" w:hAnsi="Times New Roman" w:cs="Times New Roman"/>
                <w:sz w:val="28"/>
                <w:szCs w:val="28"/>
              </w:rPr>
              <w:t>ОЭСР</w:t>
            </w:r>
          </w:p>
        </w:tc>
        <w:tc>
          <w:tcPr>
            <w:tcW w:w="8647" w:type="dxa"/>
          </w:tcPr>
          <w:p w:rsidR="004C73FE" w:rsidRPr="0062477B" w:rsidRDefault="004C73FE" w:rsidP="0062477B">
            <w:pPr>
              <w:pStyle w:val="a3"/>
              <w:numPr>
                <w:ilvl w:val="0"/>
                <w:numId w:val="12"/>
              </w:numPr>
              <w:rPr>
                <w:rFonts w:ascii="Times New Roman" w:hAnsi="Times New Roman" w:cs="Times New Roman"/>
                <w:sz w:val="28"/>
                <w:szCs w:val="28"/>
              </w:rPr>
            </w:pPr>
            <w:r w:rsidRPr="0062477B">
              <w:rPr>
                <w:rFonts w:ascii="Times New Roman" w:hAnsi="Times New Roman" w:cs="Times New Roman"/>
                <w:sz w:val="28"/>
                <w:szCs w:val="28"/>
              </w:rPr>
              <w:t>Организация экономического сотрудничества и развития</w:t>
            </w:r>
          </w:p>
        </w:tc>
      </w:tr>
      <w:tr w:rsidR="004C73FE" w:rsidRPr="00E5330D" w:rsidTr="0062477B">
        <w:tc>
          <w:tcPr>
            <w:tcW w:w="1384" w:type="dxa"/>
          </w:tcPr>
          <w:p w:rsidR="004C73FE" w:rsidRPr="00E5330D" w:rsidRDefault="004C73FE" w:rsidP="0062477B">
            <w:pPr>
              <w:rPr>
                <w:rFonts w:ascii="Times New Roman" w:hAnsi="Times New Roman" w:cs="Times New Roman"/>
                <w:sz w:val="28"/>
                <w:szCs w:val="28"/>
              </w:rPr>
            </w:pPr>
            <w:r w:rsidRPr="00E5330D">
              <w:rPr>
                <w:rFonts w:ascii="Times New Roman" w:hAnsi="Times New Roman" w:cs="Times New Roman"/>
                <w:sz w:val="28"/>
                <w:szCs w:val="28"/>
              </w:rPr>
              <w:t>СССР</w:t>
            </w:r>
          </w:p>
        </w:tc>
        <w:tc>
          <w:tcPr>
            <w:tcW w:w="8647" w:type="dxa"/>
          </w:tcPr>
          <w:p w:rsidR="004C73FE" w:rsidRPr="0062477B" w:rsidRDefault="004C73FE" w:rsidP="0062477B">
            <w:pPr>
              <w:pStyle w:val="a3"/>
              <w:numPr>
                <w:ilvl w:val="0"/>
                <w:numId w:val="12"/>
              </w:numPr>
              <w:rPr>
                <w:rFonts w:ascii="Times New Roman" w:hAnsi="Times New Roman" w:cs="Times New Roman"/>
                <w:sz w:val="28"/>
                <w:szCs w:val="28"/>
              </w:rPr>
            </w:pPr>
            <w:r w:rsidRPr="0062477B">
              <w:rPr>
                <w:rFonts w:ascii="Times New Roman" w:hAnsi="Times New Roman" w:cs="Times New Roman"/>
                <w:sz w:val="28"/>
                <w:szCs w:val="28"/>
              </w:rPr>
              <w:t>Союз Советских Социалистических Республик</w:t>
            </w:r>
          </w:p>
        </w:tc>
      </w:tr>
      <w:tr w:rsidR="004C73FE" w:rsidRPr="00E5330D" w:rsidTr="0062477B">
        <w:tc>
          <w:tcPr>
            <w:tcW w:w="1384" w:type="dxa"/>
          </w:tcPr>
          <w:p w:rsidR="004C73FE" w:rsidRPr="00E5330D" w:rsidRDefault="004C73FE" w:rsidP="0062477B">
            <w:pPr>
              <w:rPr>
                <w:rFonts w:ascii="Times New Roman" w:hAnsi="Times New Roman" w:cs="Times New Roman"/>
                <w:sz w:val="28"/>
                <w:szCs w:val="28"/>
              </w:rPr>
            </w:pPr>
            <w:r w:rsidRPr="00E5330D">
              <w:rPr>
                <w:rFonts w:ascii="Times New Roman" w:hAnsi="Times New Roman" w:cs="Times New Roman"/>
                <w:sz w:val="28"/>
                <w:szCs w:val="28"/>
              </w:rPr>
              <w:t>НПП</w:t>
            </w:r>
          </w:p>
        </w:tc>
        <w:tc>
          <w:tcPr>
            <w:tcW w:w="8647" w:type="dxa"/>
          </w:tcPr>
          <w:p w:rsidR="004C73FE" w:rsidRPr="0062477B" w:rsidRDefault="004C73FE" w:rsidP="0062477B">
            <w:pPr>
              <w:pStyle w:val="a3"/>
              <w:numPr>
                <w:ilvl w:val="0"/>
                <w:numId w:val="12"/>
              </w:numPr>
              <w:rPr>
                <w:rFonts w:ascii="Times New Roman" w:hAnsi="Times New Roman" w:cs="Times New Roman"/>
                <w:sz w:val="28"/>
                <w:szCs w:val="28"/>
              </w:rPr>
            </w:pPr>
            <w:r w:rsidRPr="0062477B">
              <w:rPr>
                <w:rFonts w:ascii="Times New Roman" w:hAnsi="Times New Roman" w:cs="Times New Roman"/>
                <w:sz w:val="28"/>
                <w:szCs w:val="28"/>
              </w:rPr>
              <w:t>Национальная палата предпринимателей</w:t>
            </w:r>
          </w:p>
        </w:tc>
      </w:tr>
      <w:tr w:rsidR="004C73FE" w:rsidRPr="00E5330D" w:rsidTr="0062477B">
        <w:tc>
          <w:tcPr>
            <w:tcW w:w="1384" w:type="dxa"/>
          </w:tcPr>
          <w:p w:rsidR="004C73FE" w:rsidRPr="00E5330D" w:rsidRDefault="004C73FE" w:rsidP="0062477B">
            <w:pPr>
              <w:rPr>
                <w:rFonts w:ascii="Times New Roman" w:hAnsi="Times New Roman" w:cs="Times New Roman"/>
                <w:sz w:val="28"/>
                <w:szCs w:val="28"/>
              </w:rPr>
            </w:pPr>
            <w:r w:rsidRPr="00E5330D">
              <w:rPr>
                <w:rFonts w:ascii="Times New Roman" w:hAnsi="Times New Roman" w:cs="Times New Roman"/>
                <w:sz w:val="28"/>
                <w:szCs w:val="28"/>
              </w:rPr>
              <w:t>АТЕ</w:t>
            </w:r>
          </w:p>
        </w:tc>
        <w:tc>
          <w:tcPr>
            <w:tcW w:w="8647" w:type="dxa"/>
          </w:tcPr>
          <w:p w:rsidR="004C73FE" w:rsidRPr="0062477B" w:rsidRDefault="004C73FE" w:rsidP="0062477B">
            <w:pPr>
              <w:pStyle w:val="a3"/>
              <w:numPr>
                <w:ilvl w:val="0"/>
                <w:numId w:val="12"/>
              </w:numPr>
              <w:rPr>
                <w:rFonts w:ascii="Times New Roman" w:hAnsi="Times New Roman" w:cs="Times New Roman"/>
                <w:sz w:val="28"/>
                <w:szCs w:val="28"/>
              </w:rPr>
            </w:pPr>
            <w:r w:rsidRPr="0062477B">
              <w:rPr>
                <w:rFonts w:ascii="Times New Roman" w:hAnsi="Times New Roman" w:cs="Times New Roman"/>
                <w:sz w:val="28"/>
                <w:szCs w:val="28"/>
              </w:rPr>
              <w:t>Административная территориальная единица</w:t>
            </w:r>
          </w:p>
        </w:tc>
      </w:tr>
      <w:tr w:rsidR="004C73FE" w:rsidRPr="00E5330D" w:rsidTr="0062477B">
        <w:tc>
          <w:tcPr>
            <w:tcW w:w="1384" w:type="dxa"/>
          </w:tcPr>
          <w:p w:rsidR="004C73FE" w:rsidRPr="00E5330D" w:rsidRDefault="004C73FE" w:rsidP="0062477B">
            <w:pPr>
              <w:rPr>
                <w:rFonts w:ascii="Times New Roman" w:hAnsi="Times New Roman" w:cs="Times New Roman"/>
                <w:sz w:val="28"/>
                <w:szCs w:val="28"/>
              </w:rPr>
            </w:pPr>
            <w:r w:rsidRPr="00E5330D">
              <w:rPr>
                <w:rFonts w:ascii="Times New Roman" w:hAnsi="Times New Roman" w:cs="Times New Roman"/>
                <w:sz w:val="28"/>
                <w:szCs w:val="28"/>
              </w:rPr>
              <w:t>АПК</w:t>
            </w:r>
          </w:p>
        </w:tc>
        <w:tc>
          <w:tcPr>
            <w:tcW w:w="8647" w:type="dxa"/>
          </w:tcPr>
          <w:p w:rsidR="004C73FE" w:rsidRPr="0062477B" w:rsidRDefault="004C73FE" w:rsidP="0062477B">
            <w:pPr>
              <w:pStyle w:val="a3"/>
              <w:numPr>
                <w:ilvl w:val="0"/>
                <w:numId w:val="12"/>
              </w:numPr>
              <w:rPr>
                <w:rFonts w:ascii="Times New Roman" w:hAnsi="Times New Roman" w:cs="Times New Roman"/>
                <w:sz w:val="28"/>
                <w:szCs w:val="28"/>
              </w:rPr>
            </w:pPr>
            <w:r w:rsidRPr="0062477B">
              <w:rPr>
                <w:rFonts w:ascii="Times New Roman" w:hAnsi="Times New Roman" w:cs="Times New Roman"/>
                <w:sz w:val="28"/>
                <w:szCs w:val="28"/>
              </w:rPr>
              <w:t>Агропромышленный комплекс</w:t>
            </w:r>
          </w:p>
        </w:tc>
      </w:tr>
      <w:tr w:rsidR="004C73FE" w:rsidRPr="00E5330D" w:rsidTr="0062477B">
        <w:tc>
          <w:tcPr>
            <w:tcW w:w="1384" w:type="dxa"/>
          </w:tcPr>
          <w:p w:rsidR="004C73FE" w:rsidRPr="00E5330D" w:rsidRDefault="004C73FE" w:rsidP="0062477B">
            <w:pPr>
              <w:rPr>
                <w:rFonts w:ascii="Times New Roman" w:hAnsi="Times New Roman" w:cs="Times New Roman"/>
                <w:sz w:val="28"/>
                <w:szCs w:val="28"/>
                <w:lang w:val="en-US"/>
              </w:rPr>
            </w:pPr>
            <w:r w:rsidRPr="00E5330D">
              <w:rPr>
                <w:rFonts w:ascii="Times New Roman" w:hAnsi="Times New Roman" w:cs="Times New Roman"/>
                <w:sz w:val="28"/>
                <w:szCs w:val="28"/>
                <w:lang w:val="en-US"/>
              </w:rPr>
              <w:t>QTRS</w:t>
            </w:r>
          </w:p>
        </w:tc>
        <w:tc>
          <w:tcPr>
            <w:tcW w:w="8647" w:type="dxa"/>
          </w:tcPr>
          <w:p w:rsidR="004C73FE" w:rsidRPr="0062477B" w:rsidRDefault="004C73FE" w:rsidP="0062477B">
            <w:pPr>
              <w:pStyle w:val="a3"/>
              <w:numPr>
                <w:ilvl w:val="0"/>
                <w:numId w:val="12"/>
              </w:numPr>
              <w:rPr>
                <w:rFonts w:ascii="Times New Roman" w:hAnsi="Times New Roman" w:cs="Times New Roman"/>
                <w:sz w:val="28"/>
                <w:szCs w:val="28"/>
              </w:rPr>
            </w:pPr>
            <w:r w:rsidRPr="0062477B">
              <w:rPr>
                <w:rFonts w:ascii="Times New Roman" w:hAnsi="Times New Roman" w:cs="Times New Roman"/>
                <w:sz w:val="28"/>
                <w:szCs w:val="28"/>
              </w:rPr>
              <w:t>Qazaqstan Terrestrial Reference System</w:t>
            </w:r>
          </w:p>
        </w:tc>
      </w:tr>
      <w:tr w:rsidR="004C73FE" w:rsidRPr="00E5330D" w:rsidTr="0062477B">
        <w:tc>
          <w:tcPr>
            <w:tcW w:w="1384" w:type="dxa"/>
          </w:tcPr>
          <w:p w:rsidR="004C73FE" w:rsidRPr="00E5330D" w:rsidRDefault="004C73FE" w:rsidP="0062477B">
            <w:pPr>
              <w:rPr>
                <w:rFonts w:ascii="Times New Roman" w:hAnsi="Times New Roman" w:cs="Times New Roman"/>
                <w:sz w:val="28"/>
                <w:szCs w:val="28"/>
              </w:rPr>
            </w:pPr>
            <w:r w:rsidRPr="00E5330D">
              <w:rPr>
                <w:rFonts w:ascii="Times New Roman" w:hAnsi="Times New Roman" w:cs="Times New Roman"/>
                <w:sz w:val="28"/>
                <w:szCs w:val="28"/>
              </w:rPr>
              <w:t>СК</w:t>
            </w:r>
          </w:p>
        </w:tc>
        <w:tc>
          <w:tcPr>
            <w:tcW w:w="8647" w:type="dxa"/>
          </w:tcPr>
          <w:p w:rsidR="004C73FE" w:rsidRPr="0062477B" w:rsidRDefault="004C73FE" w:rsidP="0062477B">
            <w:pPr>
              <w:pStyle w:val="a3"/>
              <w:numPr>
                <w:ilvl w:val="0"/>
                <w:numId w:val="12"/>
              </w:numPr>
              <w:rPr>
                <w:rFonts w:ascii="Times New Roman" w:hAnsi="Times New Roman" w:cs="Times New Roman"/>
                <w:sz w:val="28"/>
                <w:szCs w:val="28"/>
              </w:rPr>
            </w:pPr>
            <w:r w:rsidRPr="0062477B">
              <w:rPr>
                <w:rFonts w:ascii="Times New Roman" w:hAnsi="Times New Roman" w:cs="Times New Roman"/>
                <w:sz w:val="28"/>
                <w:szCs w:val="28"/>
              </w:rPr>
              <w:t>Система координат</w:t>
            </w:r>
          </w:p>
        </w:tc>
      </w:tr>
      <w:tr w:rsidR="004C73FE" w:rsidRPr="00E5330D" w:rsidTr="0062477B">
        <w:tc>
          <w:tcPr>
            <w:tcW w:w="1384" w:type="dxa"/>
          </w:tcPr>
          <w:p w:rsidR="004C73FE" w:rsidRPr="00E5330D" w:rsidRDefault="004C73FE" w:rsidP="0062477B">
            <w:pPr>
              <w:rPr>
                <w:rFonts w:ascii="Times New Roman" w:hAnsi="Times New Roman" w:cs="Times New Roman"/>
                <w:sz w:val="28"/>
                <w:szCs w:val="28"/>
              </w:rPr>
            </w:pPr>
            <w:r w:rsidRPr="00E5330D">
              <w:rPr>
                <w:rFonts w:ascii="Times New Roman" w:hAnsi="Times New Roman" w:cs="Times New Roman"/>
                <w:sz w:val="28"/>
                <w:szCs w:val="28"/>
              </w:rPr>
              <w:t>МИО</w:t>
            </w:r>
          </w:p>
        </w:tc>
        <w:tc>
          <w:tcPr>
            <w:tcW w:w="8647" w:type="dxa"/>
          </w:tcPr>
          <w:p w:rsidR="004C73FE" w:rsidRPr="0062477B" w:rsidRDefault="004C73FE" w:rsidP="0062477B">
            <w:pPr>
              <w:pStyle w:val="a3"/>
              <w:numPr>
                <w:ilvl w:val="0"/>
                <w:numId w:val="12"/>
              </w:numPr>
              <w:rPr>
                <w:rFonts w:ascii="Times New Roman" w:hAnsi="Times New Roman" w:cs="Times New Roman"/>
                <w:sz w:val="28"/>
                <w:szCs w:val="28"/>
              </w:rPr>
            </w:pPr>
            <w:r w:rsidRPr="0062477B">
              <w:rPr>
                <w:rFonts w:ascii="Times New Roman" w:hAnsi="Times New Roman" w:cs="Times New Roman"/>
                <w:sz w:val="28"/>
                <w:szCs w:val="28"/>
              </w:rPr>
              <w:t>Местный исполнительный орган</w:t>
            </w:r>
          </w:p>
        </w:tc>
      </w:tr>
      <w:tr w:rsidR="004C73FE" w:rsidRPr="00E5330D" w:rsidTr="0062477B">
        <w:tc>
          <w:tcPr>
            <w:tcW w:w="1384" w:type="dxa"/>
          </w:tcPr>
          <w:p w:rsidR="004C73FE" w:rsidRPr="00E5330D" w:rsidRDefault="004C73FE" w:rsidP="0062477B">
            <w:pPr>
              <w:rPr>
                <w:rFonts w:ascii="Times New Roman" w:hAnsi="Times New Roman" w:cs="Times New Roman"/>
                <w:sz w:val="28"/>
                <w:szCs w:val="28"/>
              </w:rPr>
            </w:pPr>
            <w:r w:rsidRPr="00E5330D">
              <w:rPr>
                <w:rFonts w:ascii="Times New Roman" w:hAnsi="Times New Roman" w:cs="Times New Roman"/>
                <w:sz w:val="28"/>
                <w:szCs w:val="28"/>
              </w:rPr>
              <w:t>США</w:t>
            </w:r>
          </w:p>
        </w:tc>
        <w:tc>
          <w:tcPr>
            <w:tcW w:w="8647" w:type="dxa"/>
          </w:tcPr>
          <w:p w:rsidR="004C73FE" w:rsidRPr="0062477B" w:rsidRDefault="004C73FE" w:rsidP="0062477B">
            <w:pPr>
              <w:pStyle w:val="a3"/>
              <w:numPr>
                <w:ilvl w:val="0"/>
                <w:numId w:val="12"/>
              </w:numPr>
              <w:rPr>
                <w:rFonts w:ascii="Times New Roman" w:hAnsi="Times New Roman" w:cs="Times New Roman"/>
                <w:sz w:val="28"/>
                <w:szCs w:val="28"/>
              </w:rPr>
            </w:pPr>
            <w:r w:rsidRPr="0062477B">
              <w:rPr>
                <w:rFonts w:ascii="Times New Roman" w:hAnsi="Times New Roman" w:cs="Times New Roman"/>
                <w:sz w:val="28"/>
                <w:szCs w:val="28"/>
              </w:rPr>
              <w:t>Соединенные штаты Америки</w:t>
            </w:r>
          </w:p>
        </w:tc>
      </w:tr>
    </w:tbl>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4C73FE" w:rsidRDefault="004C73FE" w:rsidP="004C73FE">
      <w:pPr>
        <w:jc w:val="left"/>
        <w:rPr>
          <w:rFonts w:ascii="Times New Roman" w:hAnsi="Times New Roman" w:cs="Times New Roman"/>
          <w:b/>
          <w:sz w:val="28"/>
          <w:szCs w:val="28"/>
        </w:rPr>
      </w:pPr>
    </w:p>
    <w:p w:rsidR="0062477B" w:rsidRDefault="0062477B" w:rsidP="004C73FE">
      <w:pPr>
        <w:jc w:val="left"/>
        <w:rPr>
          <w:rFonts w:ascii="Times New Roman" w:hAnsi="Times New Roman" w:cs="Times New Roman"/>
          <w:b/>
          <w:sz w:val="28"/>
          <w:szCs w:val="28"/>
        </w:rPr>
      </w:pPr>
    </w:p>
    <w:p w:rsidR="0062477B" w:rsidRDefault="0062477B" w:rsidP="004C73FE">
      <w:pPr>
        <w:jc w:val="left"/>
        <w:rPr>
          <w:rFonts w:ascii="Times New Roman" w:hAnsi="Times New Roman" w:cs="Times New Roman"/>
          <w:b/>
          <w:sz w:val="28"/>
          <w:szCs w:val="28"/>
        </w:rPr>
      </w:pPr>
    </w:p>
    <w:p w:rsidR="0062477B" w:rsidRDefault="0062477B" w:rsidP="004C73FE">
      <w:pPr>
        <w:jc w:val="left"/>
        <w:rPr>
          <w:rFonts w:ascii="Times New Roman" w:hAnsi="Times New Roman" w:cs="Times New Roman"/>
          <w:b/>
          <w:sz w:val="28"/>
          <w:szCs w:val="28"/>
        </w:rPr>
      </w:pPr>
    </w:p>
    <w:p w:rsidR="004C73FE" w:rsidRDefault="004C73FE" w:rsidP="004C73FE">
      <w:pPr>
        <w:rPr>
          <w:rFonts w:ascii="Times New Roman" w:hAnsi="Times New Roman" w:cs="Times New Roman"/>
          <w:b/>
          <w:sz w:val="28"/>
          <w:szCs w:val="28"/>
        </w:rPr>
      </w:pPr>
    </w:p>
    <w:p w:rsidR="004C73FE" w:rsidRDefault="004C73FE" w:rsidP="004C73FE">
      <w:pPr>
        <w:rPr>
          <w:rFonts w:ascii="Times New Roman" w:hAnsi="Times New Roman" w:cs="Times New Roman"/>
          <w:b/>
          <w:sz w:val="28"/>
          <w:szCs w:val="28"/>
        </w:rPr>
        <w:sectPr w:rsidR="004C73FE" w:rsidSect="0062477B">
          <w:footerReference w:type="default" r:id="rId8"/>
          <w:pgSz w:w="11906" w:h="16838" w:code="9"/>
          <w:pgMar w:top="1134" w:right="567" w:bottom="1134" w:left="1701" w:header="709" w:footer="709" w:gutter="0"/>
          <w:pgNumType w:start="1"/>
          <w:cols w:space="708"/>
          <w:docGrid w:linePitch="360"/>
        </w:sectPr>
      </w:pPr>
    </w:p>
    <w:p w:rsidR="004C73FE" w:rsidRDefault="004C73FE" w:rsidP="004C73FE">
      <w:pPr>
        <w:rPr>
          <w:rFonts w:ascii="Times New Roman" w:hAnsi="Times New Roman" w:cs="Times New Roman"/>
          <w:b/>
          <w:sz w:val="28"/>
          <w:szCs w:val="28"/>
        </w:rPr>
        <w:sectPr w:rsidR="004C73FE" w:rsidSect="004C73FE">
          <w:type w:val="continuous"/>
          <w:pgSz w:w="11906" w:h="16838"/>
          <w:pgMar w:top="1134" w:right="850" w:bottom="1134" w:left="1701" w:header="708" w:footer="708" w:gutter="0"/>
          <w:pgNumType w:start="3"/>
          <w:cols w:space="708"/>
          <w:docGrid w:linePitch="360"/>
        </w:sectPr>
      </w:pPr>
    </w:p>
    <w:p w:rsidR="00E77F34" w:rsidRPr="00891D55" w:rsidRDefault="00E45162" w:rsidP="009D26B4">
      <w:pPr>
        <w:ind w:firstLine="0"/>
        <w:jc w:val="center"/>
        <w:rPr>
          <w:rFonts w:ascii="Times New Roman" w:hAnsi="Times New Roman" w:cs="Times New Roman"/>
          <w:b/>
          <w:bCs/>
          <w:sz w:val="28"/>
          <w:szCs w:val="28"/>
        </w:rPr>
      </w:pPr>
      <w:r w:rsidRPr="00891D55">
        <w:rPr>
          <w:rFonts w:ascii="Times New Roman" w:hAnsi="Times New Roman" w:cs="Times New Roman"/>
          <w:b/>
          <w:bCs/>
          <w:sz w:val="28"/>
          <w:szCs w:val="28"/>
        </w:rPr>
        <w:lastRenderedPageBreak/>
        <w:t>ВВЕДЕНИЕ</w:t>
      </w:r>
    </w:p>
    <w:p w:rsidR="00E77F34" w:rsidRPr="00891D55" w:rsidRDefault="00E77F34" w:rsidP="00E77F34">
      <w:pPr>
        <w:rPr>
          <w:rFonts w:ascii="Times New Roman" w:hAnsi="Times New Roman" w:cs="Times New Roman"/>
          <w:sz w:val="28"/>
          <w:szCs w:val="28"/>
        </w:rPr>
      </w:pPr>
    </w:p>
    <w:p w:rsidR="00F74B32" w:rsidRPr="00891D55" w:rsidRDefault="00E77F34" w:rsidP="00E77F34">
      <w:pPr>
        <w:rPr>
          <w:rFonts w:ascii="Times New Roman" w:hAnsi="Times New Roman" w:cs="Times New Roman"/>
          <w:sz w:val="28"/>
          <w:szCs w:val="28"/>
        </w:rPr>
      </w:pPr>
      <w:r w:rsidRPr="00891D55">
        <w:rPr>
          <w:rFonts w:ascii="Times New Roman" w:hAnsi="Times New Roman" w:cs="Times New Roman"/>
          <w:b/>
          <w:bCs/>
          <w:sz w:val="28"/>
          <w:szCs w:val="28"/>
        </w:rPr>
        <w:t xml:space="preserve">Общая характеристика диссертационного исследования. </w:t>
      </w:r>
      <w:r w:rsidRPr="00891D55">
        <w:rPr>
          <w:rFonts w:ascii="Times New Roman" w:hAnsi="Times New Roman" w:cs="Times New Roman"/>
          <w:sz w:val="28"/>
          <w:szCs w:val="28"/>
        </w:rPr>
        <w:t xml:space="preserve">Исследование посвящено проблемам реформирования и трансформации института права собственности и иных вещных прав на земли сельскохозяйственного назначения с учетом внедрения элементов цифровизации </w:t>
      </w:r>
      <w:r w:rsidR="0051054C">
        <w:rPr>
          <w:rFonts w:ascii="Times New Roman" w:hAnsi="Times New Roman" w:cs="Times New Roman"/>
          <w:sz w:val="28"/>
          <w:szCs w:val="28"/>
        </w:rPr>
        <w:t>земель</w:t>
      </w:r>
      <w:r w:rsidRPr="00891D55">
        <w:rPr>
          <w:rFonts w:ascii="Times New Roman" w:hAnsi="Times New Roman" w:cs="Times New Roman"/>
          <w:sz w:val="28"/>
          <w:szCs w:val="28"/>
        </w:rPr>
        <w:t xml:space="preserve">. В работе дана характеристика развития института права собственности и </w:t>
      </w:r>
      <w:r w:rsidR="002E7D8E" w:rsidRPr="00891D55">
        <w:rPr>
          <w:rFonts w:ascii="Times New Roman" w:hAnsi="Times New Roman" w:cs="Times New Roman"/>
          <w:sz w:val="28"/>
          <w:szCs w:val="28"/>
        </w:rPr>
        <w:t>иных вещных прав на земли</w:t>
      </w:r>
      <w:r w:rsidR="00AB0937" w:rsidRPr="00891D55">
        <w:rPr>
          <w:rFonts w:ascii="Times New Roman" w:hAnsi="Times New Roman" w:cs="Times New Roman"/>
          <w:sz w:val="28"/>
          <w:szCs w:val="28"/>
        </w:rPr>
        <w:t xml:space="preserve"> </w:t>
      </w:r>
      <w:r w:rsidRPr="00891D55">
        <w:rPr>
          <w:rFonts w:ascii="Times New Roman" w:hAnsi="Times New Roman" w:cs="Times New Roman"/>
          <w:sz w:val="28"/>
          <w:szCs w:val="28"/>
        </w:rPr>
        <w:t xml:space="preserve">в Республике Казахстан в историческом аспекте с </w:t>
      </w:r>
      <w:r w:rsidR="006C4CA4" w:rsidRPr="00891D55">
        <w:rPr>
          <w:rFonts w:ascii="Times New Roman" w:hAnsi="Times New Roman" w:cs="Times New Roman"/>
          <w:sz w:val="28"/>
          <w:szCs w:val="28"/>
        </w:rPr>
        <w:t xml:space="preserve">обозначением наиболее важных периодов их </w:t>
      </w:r>
      <w:r w:rsidRPr="00891D55">
        <w:rPr>
          <w:rFonts w:ascii="Times New Roman" w:hAnsi="Times New Roman" w:cs="Times New Roman"/>
          <w:sz w:val="28"/>
          <w:szCs w:val="28"/>
        </w:rPr>
        <w:t xml:space="preserve">развития с момента обретения независимости. В исследовании определено место и значение права собственности и </w:t>
      </w:r>
      <w:r w:rsidR="002E7D8E" w:rsidRPr="00891D55">
        <w:rPr>
          <w:rFonts w:ascii="Times New Roman" w:hAnsi="Times New Roman" w:cs="Times New Roman"/>
          <w:sz w:val="28"/>
          <w:szCs w:val="28"/>
        </w:rPr>
        <w:t>иных вещных прав</w:t>
      </w:r>
      <w:r w:rsidR="00AB0937" w:rsidRPr="00891D55">
        <w:rPr>
          <w:rFonts w:ascii="Times New Roman" w:hAnsi="Times New Roman" w:cs="Times New Roman"/>
          <w:sz w:val="28"/>
          <w:szCs w:val="28"/>
        </w:rPr>
        <w:t xml:space="preserve"> </w:t>
      </w:r>
      <w:r w:rsidRPr="00891D55">
        <w:rPr>
          <w:rFonts w:ascii="Times New Roman" w:hAnsi="Times New Roman" w:cs="Times New Roman"/>
          <w:sz w:val="28"/>
          <w:szCs w:val="28"/>
        </w:rPr>
        <w:t>на земли сельскохозяйственного назначения</w:t>
      </w:r>
      <w:r w:rsidR="009B3BCB" w:rsidRPr="00891D55">
        <w:rPr>
          <w:rFonts w:ascii="Times New Roman" w:hAnsi="Times New Roman" w:cs="Times New Roman"/>
          <w:sz w:val="28"/>
          <w:szCs w:val="28"/>
        </w:rPr>
        <w:t>,</w:t>
      </w:r>
      <w:r w:rsidR="00AB0937" w:rsidRPr="00891D55">
        <w:rPr>
          <w:rFonts w:ascii="Times New Roman" w:hAnsi="Times New Roman" w:cs="Times New Roman"/>
          <w:sz w:val="28"/>
          <w:szCs w:val="28"/>
        </w:rPr>
        <w:t xml:space="preserve"> </w:t>
      </w:r>
      <w:r w:rsidRPr="00891D55">
        <w:rPr>
          <w:rFonts w:ascii="Times New Roman" w:hAnsi="Times New Roman" w:cs="Times New Roman"/>
          <w:sz w:val="28"/>
          <w:szCs w:val="28"/>
        </w:rPr>
        <w:t>рассмотрены особенности</w:t>
      </w:r>
      <w:r w:rsidR="00AB0937" w:rsidRPr="00891D55">
        <w:rPr>
          <w:rFonts w:ascii="Times New Roman" w:hAnsi="Times New Roman" w:cs="Times New Roman"/>
          <w:sz w:val="28"/>
          <w:szCs w:val="28"/>
        </w:rPr>
        <w:t xml:space="preserve"> </w:t>
      </w:r>
      <w:r w:rsidRPr="00891D55">
        <w:rPr>
          <w:rFonts w:ascii="Times New Roman" w:hAnsi="Times New Roman" w:cs="Times New Roman"/>
          <w:sz w:val="28"/>
          <w:szCs w:val="28"/>
        </w:rPr>
        <w:t>регулирования и специфик</w:t>
      </w:r>
      <w:r w:rsidR="009F6543" w:rsidRPr="00891D55">
        <w:rPr>
          <w:rFonts w:ascii="Times New Roman" w:hAnsi="Times New Roman" w:cs="Times New Roman"/>
          <w:sz w:val="28"/>
          <w:szCs w:val="28"/>
        </w:rPr>
        <w:t>а</w:t>
      </w:r>
      <w:r w:rsidRPr="00891D55">
        <w:rPr>
          <w:rFonts w:ascii="Times New Roman" w:hAnsi="Times New Roman" w:cs="Times New Roman"/>
          <w:sz w:val="28"/>
          <w:szCs w:val="28"/>
        </w:rPr>
        <w:t xml:space="preserve"> защиты права собственности и </w:t>
      </w:r>
      <w:r w:rsidR="002E7D8E" w:rsidRPr="00891D55">
        <w:rPr>
          <w:rFonts w:ascii="Times New Roman" w:hAnsi="Times New Roman" w:cs="Times New Roman"/>
          <w:sz w:val="28"/>
          <w:szCs w:val="28"/>
        </w:rPr>
        <w:t xml:space="preserve">иных вещных прав </w:t>
      </w:r>
      <w:r w:rsidRPr="00891D55">
        <w:rPr>
          <w:rFonts w:ascii="Times New Roman" w:hAnsi="Times New Roman" w:cs="Times New Roman"/>
          <w:sz w:val="28"/>
          <w:szCs w:val="28"/>
        </w:rPr>
        <w:t xml:space="preserve">на земли сельскохозяйственного назначения. В ходе исследования выявлены </w:t>
      </w:r>
      <w:r w:rsidR="009B3BCB" w:rsidRPr="00891D55">
        <w:rPr>
          <w:rFonts w:ascii="Times New Roman" w:hAnsi="Times New Roman" w:cs="Times New Roman"/>
          <w:sz w:val="28"/>
          <w:szCs w:val="28"/>
        </w:rPr>
        <w:t>несовершенные</w:t>
      </w:r>
      <w:r w:rsidRPr="00891D55">
        <w:rPr>
          <w:rFonts w:ascii="Times New Roman" w:hAnsi="Times New Roman" w:cs="Times New Roman"/>
          <w:sz w:val="28"/>
          <w:szCs w:val="28"/>
        </w:rPr>
        <w:t xml:space="preserve"> нормы </w:t>
      </w:r>
      <w:r w:rsidR="009B3BCB" w:rsidRPr="00891D55">
        <w:rPr>
          <w:rFonts w:ascii="Times New Roman" w:hAnsi="Times New Roman" w:cs="Times New Roman"/>
          <w:sz w:val="28"/>
          <w:szCs w:val="28"/>
        </w:rPr>
        <w:t xml:space="preserve">действующего </w:t>
      </w:r>
      <w:r w:rsidRPr="00891D55">
        <w:rPr>
          <w:rFonts w:ascii="Times New Roman" w:hAnsi="Times New Roman" w:cs="Times New Roman"/>
          <w:sz w:val="28"/>
          <w:szCs w:val="28"/>
        </w:rPr>
        <w:t xml:space="preserve">законодательства, а </w:t>
      </w:r>
      <w:r w:rsidR="009B3BCB" w:rsidRPr="00891D55">
        <w:rPr>
          <w:rFonts w:ascii="Times New Roman" w:hAnsi="Times New Roman" w:cs="Times New Roman"/>
          <w:sz w:val="28"/>
          <w:szCs w:val="28"/>
        </w:rPr>
        <w:t xml:space="preserve">также </w:t>
      </w:r>
      <w:r w:rsidR="0051054C" w:rsidRPr="00891D55">
        <w:rPr>
          <w:rFonts w:ascii="Times New Roman" w:hAnsi="Times New Roman" w:cs="Times New Roman"/>
          <w:sz w:val="28"/>
          <w:szCs w:val="28"/>
        </w:rPr>
        <w:t xml:space="preserve">выработаны рекомендации по внедрению цифровых инструментов в сферу земельных правоотношений </w:t>
      </w:r>
      <w:r w:rsidR="009B3BCB" w:rsidRPr="00891D55">
        <w:rPr>
          <w:rFonts w:ascii="Times New Roman" w:hAnsi="Times New Roman" w:cs="Times New Roman"/>
          <w:sz w:val="28"/>
          <w:szCs w:val="28"/>
        </w:rPr>
        <w:t>для предотвращения и профилактики бюрократических и коррупционных факторов, коррупциогенных рисков</w:t>
      </w:r>
      <w:r w:rsidRPr="00891D55">
        <w:rPr>
          <w:rFonts w:ascii="Times New Roman" w:hAnsi="Times New Roman" w:cs="Times New Roman"/>
          <w:sz w:val="28"/>
          <w:szCs w:val="28"/>
        </w:rPr>
        <w:t xml:space="preserve">. </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 xml:space="preserve">В результате </w:t>
      </w:r>
      <w:r w:rsidR="009F6543" w:rsidRPr="00891D55">
        <w:rPr>
          <w:rFonts w:ascii="Times New Roman" w:hAnsi="Times New Roman" w:cs="Times New Roman"/>
          <w:sz w:val="28"/>
          <w:szCs w:val="28"/>
        </w:rPr>
        <w:t xml:space="preserve">проведенного </w:t>
      </w:r>
      <w:r w:rsidRPr="00891D55">
        <w:rPr>
          <w:rFonts w:ascii="Times New Roman" w:hAnsi="Times New Roman" w:cs="Times New Roman"/>
          <w:sz w:val="28"/>
          <w:szCs w:val="28"/>
        </w:rPr>
        <w:t xml:space="preserve">исследования </w:t>
      </w:r>
      <w:r w:rsidR="009F6543" w:rsidRPr="00891D55">
        <w:rPr>
          <w:rFonts w:ascii="Times New Roman" w:hAnsi="Times New Roman" w:cs="Times New Roman"/>
          <w:sz w:val="28"/>
          <w:szCs w:val="28"/>
        </w:rPr>
        <w:t>представлены</w:t>
      </w:r>
      <w:r w:rsidR="00AB0937" w:rsidRPr="00891D55">
        <w:rPr>
          <w:rFonts w:ascii="Times New Roman" w:hAnsi="Times New Roman" w:cs="Times New Roman"/>
          <w:sz w:val="28"/>
          <w:szCs w:val="28"/>
        </w:rPr>
        <w:t xml:space="preserve"> </w:t>
      </w:r>
      <w:r w:rsidR="009F6543" w:rsidRPr="00891D55">
        <w:rPr>
          <w:rFonts w:ascii="Times New Roman" w:hAnsi="Times New Roman" w:cs="Times New Roman"/>
          <w:sz w:val="28"/>
          <w:szCs w:val="28"/>
        </w:rPr>
        <w:t>теоретические и практические рекомендации по совершенствованию института</w:t>
      </w:r>
      <w:r w:rsidR="00AB0937" w:rsidRPr="00891D55">
        <w:rPr>
          <w:rFonts w:ascii="Times New Roman" w:hAnsi="Times New Roman" w:cs="Times New Roman"/>
          <w:sz w:val="28"/>
          <w:szCs w:val="28"/>
        </w:rPr>
        <w:t xml:space="preserve"> </w:t>
      </w:r>
      <w:r w:rsidR="009B3BCB" w:rsidRPr="00891D55">
        <w:rPr>
          <w:rFonts w:ascii="Times New Roman" w:hAnsi="Times New Roman" w:cs="Times New Roman"/>
          <w:sz w:val="28"/>
          <w:szCs w:val="28"/>
        </w:rPr>
        <w:t xml:space="preserve">защиты </w:t>
      </w:r>
      <w:r w:rsidRPr="00891D55">
        <w:rPr>
          <w:rFonts w:ascii="Times New Roman" w:hAnsi="Times New Roman" w:cs="Times New Roman"/>
          <w:sz w:val="28"/>
          <w:szCs w:val="28"/>
        </w:rPr>
        <w:t>права собственности и</w:t>
      </w:r>
      <w:r w:rsidR="003815C1" w:rsidRPr="00891D55">
        <w:rPr>
          <w:rFonts w:ascii="Times New Roman" w:hAnsi="Times New Roman" w:cs="Times New Roman"/>
          <w:sz w:val="28"/>
          <w:szCs w:val="28"/>
        </w:rPr>
        <w:t xml:space="preserve"> иных</w:t>
      </w:r>
      <w:r w:rsidR="00AB0937" w:rsidRPr="00891D55">
        <w:rPr>
          <w:rFonts w:ascii="Times New Roman" w:hAnsi="Times New Roman" w:cs="Times New Roman"/>
          <w:sz w:val="28"/>
          <w:szCs w:val="28"/>
        </w:rPr>
        <w:t xml:space="preserve"> </w:t>
      </w:r>
      <w:r w:rsidR="003815C1" w:rsidRPr="00891D55">
        <w:rPr>
          <w:rFonts w:ascii="Times New Roman" w:hAnsi="Times New Roman" w:cs="Times New Roman"/>
          <w:sz w:val="28"/>
          <w:szCs w:val="28"/>
        </w:rPr>
        <w:t>вещных права</w:t>
      </w:r>
      <w:r w:rsidRPr="00891D55">
        <w:rPr>
          <w:rFonts w:ascii="Times New Roman" w:hAnsi="Times New Roman" w:cs="Times New Roman"/>
          <w:sz w:val="28"/>
          <w:szCs w:val="28"/>
        </w:rPr>
        <w:t xml:space="preserve"> на земли сельскохозяйственного назначения в Республике Казахстан.</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b/>
          <w:bCs/>
          <w:sz w:val="28"/>
          <w:szCs w:val="28"/>
        </w:rPr>
        <w:t xml:space="preserve">Актуальность темы исследования. </w:t>
      </w:r>
      <w:r w:rsidRPr="00891D55">
        <w:rPr>
          <w:rFonts w:ascii="Times New Roman" w:hAnsi="Times New Roman" w:cs="Times New Roman"/>
          <w:sz w:val="28"/>
          <w:szCs w:val="28"/>
        </w:rPr>
        <w:t>Общая территория земель составляет 272, 5 млн. га, из которых 43,3</w:t>
      </w:r>
      <w:r w:rsidR="009A0EDA" w:rsidRPr="00891D55">
        <w:rPr>
          <w:rFonts w:ascii="Times New Roman" w:hAnsi="Times New Roman" w:cs="Times New Roman"/>
          <w:sz w:val="28"/>
          <w:szCs w:val="28"/>
        </w:rPr>
        <w:t>% или 114 млн. га</w:t>
      </w:r>
      <w:r w:rsidR="00F8061D" w:rsidRPr="00891D55">
        <w:rPr>
          <w:rFonts w:ascii="Times New Roman" w:hAnsi="Times New Roman" w:cs="Times New Roman"/>
          <w:sz w:val="28"/>
          <w:szCs w:val="28"/>
        </w:rPr>
        <w:t xml:space="preserve"> </w:t>
      </w:r>
      <w:r w:rsidR="009A0EDA" w:rsidRPr="00891D55">
        <w:rPr>
          <w:rFonts w:ascii="Times New Roman" w:hAnsi="Times New Roman" w:cs="Times New Roman"/>
          <w:sz w:val="28"/>
          <w:szCs w:val="28"/>
        </w:rPr>
        <w:t>[1</w:t>
      </w:r>
      <w:r w:rsidRPr="00891D55">
        <w:rPr>
          <w:rFonts w:ascii="Times New Roman" w:hAnsi="Times New Roman" w:cs="Times New Roman"/>
          <w:sz w:val="28"/>
          <w:szCs w:val="28"/>
        </w:rPr>
        <w:t>] земли приходятся на категорию земель сельскохозяйственного назначения, и от четкого и эффективного правового регулирования использования этих земель зависит обеспечение продовольствием населения Республики Казахстана. Для сравнения, разница между 1991 и 2021 годом территория земель сельскохозяйственного назначения уменьшилась более чем на 100 млн. га.</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В Республике Казахстан институт частной собственности на земли сельскохозяйственного назначения был введен в 2003 году с мом</w:t>
      </w:r>
      <w:r w:rsidR="0051054C">
        <w:rPr>
          <w:rFonts w:ascii="Times New Roman" w:hAnsi="Times New Roman" w:cs="Times New Roman"/>
          <w:sz w:val="28"/>
          <w:szCs w:val="28"/>
        </w:rPr>
        <w:t>ента принятия ЗК РК</w:t>
      </w:r>
      <w:r w:rsidRPr="00891D55">
        <w:rPr>
          <w:rFonts w:ascii="Times New Roman" w:hAnsi="Times New Roman" w:cs="Times New Roman"/>
          <w:sz w:val="28"/>
          <w:szCs w:val="28"/>
        </w:rPr>
        <w:t xml:space="preserve">. В Казахстане только 1,4% земель сельскохозяйственного назначения находится в частной собственности. </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Частная собственность на земли сельскохозяйственного назначения, как неотъемлемый и обязательный атрибут рыночных отношений, не получила ожидаемого распространения в Казахстане.</w:t>
      </w:r>
    </w:p>
    <w:p w:rsidR="00157A60" w:rsidRPr="00891D55" w:rsidRDefault="00157A60" w:rsidP="00E77F34">
      <w:pPr>
        <w:rPr>
          <w:rFonts w:ascii="Times New Roman" w:hAnsi="Times New Roman" w:cs="Times New Roman"/>
          <w:sz w:val="28"/>
          <w:szCs w:val="28"/>
        </w:rPr>
      </w:pPr>
      <w:r w:rsidRPr="00891D55">
        <w:rPr>
          <w:rFonts w:ascii="Times New Roman" w:hAnsi="Times New Roman" w:cs="Times New Roman"/>
          <w:sz w:val="28"/>
          <w:szCs w:val="28"/>
        </w:rPr>
        <w:t xml:space="preserve">Между тем, во многих экономически развитых странах земли сельскохозяйственного назначения </w:t>
      </w:r>
      <w:r w:rsidR="0083418B" w:rsidRPr="00891D55">
        <w:rPr>
          <w:rFonts w:ascii="Times New Roman" w:hAnsi="Times New Roman" w:cs="Times New Roman"/>
          <w:sz w:val="28"/>
          <w:szCs w:val="28"/>
        </w:rPr>
        <w:t>широко вовлечены в рыночный оборот на основе принцип</w:t>
      </w:r>
      <w:r w:rsidR="0051054C">
        <w:rPr>
          <w:rFonts w:ascii="Times New Roman" w:hAnsi="Times New Roman" w:cs="Times New Roman"/>
          <w:sz w:val="28"/>
          <w:szCs w:val="28"/>
        </w:rPr>
        <w:t>ов рыночной экономики и подчиняю</w:t>
      </w:r>
      <w:r w:rsidR="0083418B" w:rsidRPr="00891D55">
        <w:rPr>
          <w:rFonts w:ascii="Times New Roman" w:hAnsi="Times New Roman" w:cs="Times New Roman"/>
          <w:sz w:val="28"/>
          <w:szCs w:val="28"/>
        </w:rPr>
        <w:t>тся общим нормам гражданского права</w:t>
      </w:r>
      <w:r w:rsidR="00C456D9" w:rsidRPr="00891D55">
        <w:rPr>
          <w:rFonts w:ascii="Times New Roman" w:hAnsi="Times New Roman" w:cs="Times New Roman"/>
          <w:sz w:val="28"/>
          <w:szCs w:val="28"/>
        </w:rPr>
        <w:t>, в числе приоритетных и актуальных институтов выделяют институт</w:t>
      </w:r>
      <w:r w:rsidR="0051054C">
        <w:rPr>
          <w:rFonts w:ascii="Times New Roman" w:hAnsi="Times New Roman" w:cs="Times New Roman"/>
          <w:sz w:val="28"/>
          <w:szCs w:val="28"/>
        </w:rPr>
        <w:t>ы</w:t>
      </w:r>
      <w:r w:rsidR="00C456D9" w:rsidRPr="00891D55">
        <w:rPr>
          <w:rFonts w:ascii="Times New Roman" w:hAnsi="Times New Roman" w:cs="Times New Roman"/>
          <w:sz w:val="28"/>
          <w:szCs w:val="28"/>
        </w:rPr>
        <w:t xml:space="preserve"> аренды и субаренды</w:t>
      </w:r>
      <w:r w:rsidR="0083418B" w:rsidRPr="00891D55">
        <w:rPr>
          <w:rFonts w:ascii="Times New Roman" w:hAnsi="Times New Roman" w:cs="Times New Roman"/>
          <w:sz w:val="28"/>
          <w:szCs w:val="28"/>
        </w:rPr>
        <w:t xml:space="preserve">. </w:t>
      </w:r>
    </w:p>
    <w:p w:rsidR="00D57754" w:rsidRPr="00891D55" w:rsidRDefault="00D57754" w:rsidP="00E77F34">
      <w:pPr>
        <w:rPr>
          <w:rFonts w:ascii="Times New Roman" w:hAnsi="Times New Roman" w:cs="Times New Roman"/>
          <w:sz w:val="28"/>
          <w:szCs w:val="28"/>
        </w:rPr>
      </w:pPr>
      <w:r w:rsidRPr="00891D55">
        <w:rPr>
          <w:rFonts w:ascii="Times New Roman" w:hAnsi="Times New Roman" w:cs="Times New Roman"/>
          <w:sz w:val="28"/>
          <w:szCs w:val="28"/>
        </w:rPr>
        <w:t>В этой связи в диссертационной работе уделено внимание о</w:t>
      </w:r>
      <w:r w:rsidR="0051054C">
        <w:rPr>
          <w:rFonts w:ascii="Times New Roman" w:hAnsi="Times New Roman" w:cs="Times New Roman"/>
          <w:sz w:val="28"/>
          <w:szCs w:val="28"/>
        </w:rPr>
        <w:t>пыту отдельных государств ОЭСР с целью</w:t>
      </w:r>
      <w:r w:rsidRPr="00891D55">
        <w:rPr>
          <w:rFonts w:ascii="Times New Roman" w:hAnsi="Times New Roman" w:cs="Times New Roman"/>
          <w:sz w:val="28"/>
          <w:szCs w:val="28"/>
        </w:rPr>
        <w:t xml:space="preserve"> развития правового регулирования прав на земли сельскохозяйственного назначения и их вовлечения в рыночный </w:t>
      </w:r>
      <w:r w:rsidRPr="00891D55">
        <w:rPr>
          <w:rFonts w:ascii="Times New Roman" w:hAnsi="Times New Roman" w:cs="Times New Roman"/>
          <w:sz w:val="28"/>
          <w:szCs w:val="28"/>
        </w:rPr>
        <w:lastRenderedPageBreak/>
        <w:t>оборот. Анализ передового опыта государств ОЭСР, проведенный в настоящем исследовании, является методологической и теоретической основой реформирования института земель сельскохозяйственного назначения и совершенствования земельного законодательства.</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В последнее время</w:t>
      </w:r>
      <w:r w:rsidR="00C456D9" w:rsidRPr="00891D55">
        <w:rPr>
          <w:rFonts w:ascii="Times New Roman" w:hAnsi="Times New Roman" w:cs="Times New Roman"/>
          <w:sz w:val="28"/>
          <w:szCs w:val="28"/>
        </w:rPr>
        <w:t xml:space="preserve"> в Республике Казахстан вопросы</w:t>
      </w:r>
      <w:r w:rsidRPr="00891D55">
        <w:rPr>
          <w:rFonts w:ascii="Times New Roman" w:hAnsi="Times New Roman" w:cs="Times New Roman"/>
          <w:sz w:val="28"/>
          <w:szCs w:val="28"/>
        </w:rPr>
        <w:t xml:space="preserve"> прав</w:t>
      </w:r>
      <w:r w:rsidR="00C456D9" w:rsidRPr="00891D55">
        <w:rPr>
          <w:rFonts w:ascii="Times New Roman" w:hAnsi="Times New Roman" w:cs="Times New Roman"/>
          <w:sz w:val="28"/>
          <w:szCs w:val="28"/>
        </w:rPr>
        <w:t>а</w:t>
      </w:r>
      <w:r w:rsidRPr="00891D55">
        <w:rPr>
          <w:rFonts w:ascii="Times New Roman" w:hAnsi="Times New Roman" w:cs="Times New Roman"/>
          <w:sz w:val="28"/>
          <w:szCs w:val="28"/>
        </w:rPr>
        <w:t xml:space="preserve"> собственности и землепользования на земли сельскохозяйственного значения явились причиной социального </w:t>
      </w:r>
      <w:r w:rsidR="0051054C">
        <w:rPr>
          <w:rFonts w:ascii="Times New Roman" w:hAnsi="Times New Roman" w:cs="Times New Roman"/>
          <w:sz w:val="28"/>
          <w:szCs w:val="28"/>
        </w:rPr>
        <w:t>напряжения</w:t>
      </w:r>
      <w:r w:rsidRPr="00891D55">
        <w:rPr>
          <w:rFonts w:ascii="Times New Roman" w:hAnsi="Times New Roman" w:cs="Times New Roman"/>
          <w:sz w:val="28"/>
          <w:szCs w:val="28"/>
        </w:rPr>
        <w:t>. Причиной этого недовольства стали изменения в Земельный кодекс РК от 02 ноября 2015 года, согласно которым, гражданам и юридическим лицам земли сельскохозяйственного назначения будут предоставляться только в частную собственность для ведения крестьянского или фермерского хозяйства, товарного сельскохозяйственного производства, лесоразведения, ведения подсобного сельского хозяйства.</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Граждане и негосударственные юридические лица Республики Казахстан, которым до введения в действие ст. 48-1 ЗК земельный участок сельскохозяйственного назначения предоставлен на праве временного землепользования (аренды) для ведения крестьянского или фермерского хозяйства и товарного сельскохозяйственного производства, вправе до окончания срока временного землепользования (аренды) выкупить земельный участок либо его часть в частную собственность по льготной цене, определяемой в размере пятидесяти процентов от его кадастровой (оценочной) стоимости, с рассрочкой до десяти лет</w:t>
      </w:r>
      <w:r w:rsidR="00E45162">
        <w:rPr>
          <w:rFonts w:ascii="Times New Roman" w:hAnsi="Times New Roman" w:cs="Times New Roman"/>
          <w:sz w:val="28"/>
          <w:szCs w:val="28"/>
        </w:rPr>
        <w:t xml:space="preserve"> </w:t>
      </w:r>
      <w:r w:rsidR="009F6543" w:rsidRPr="00891D55">
        <w:rPr>
          <w:rFonts w:ascii="Times New Roman" w:hAnsi="Times New Roman" w:cs="Times New Roman"/>
          <w:sz w:val="28"/>
          <w:szCs w:val="28"/>
        </w:rPr>
        <w:t>[</w:t>
      </w:r>
      <w:r w:rsidR="009A0EDA" w:rsidRPr="00891D55">
        <w:rPr>
          <w:rFonts w:ascii="Times New Roman" w:hAnsi="Times New Roman" w:cs="Times New Roman"/>
          <w:sz w:val="28"/>
          <w:szCs w:val="28"/>
        </w:rPr>
        <w:t>2</w:t>
      </w:r>
      <w:r w:rsidR="009F6543" w:rsidRPr="00891D55">
        <w:rPr>
          <w:rFonts w:ascii="Times New Roman" w:hAnsi="Times New Roman" w:cs="Times New Roman"/>
          <w:sz w:val="28"/>
          <w:szCs w:val="28"/>
        </w:rPr>
        <w:t>]</w:t>
      </w:r>
      <w:r w:rsidRPr="00891D55">
        <w:rPr>
          <w:rFonts w:ascii="Times New Roman" w:hAnsi="Times New Roman" w:cs="Times New Roman"/>
          <w:sz w:val="28"/>
          <w:szCs w:val="28"/>
        </w:rPr>
        <w:t>.</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 xml:space="preserve">Если временный землепользователь не реализует право выкупа на земельный участок либо его часть до окончания срока аренды в порядке, предусмотренном </w:t>
      </w:r>
      <w:r w:rsidR="0051054C">
        <w:rPr>
          <w:rFonts w:ascii="Times New Roman" w:hAnsi="Times New Roman" w:cs="Times New Roman"/>
          <w:sz w:val="28"/>
          <w:szCs w:val="28"/>
        </w:rPr>
        <w:t>ЗК РК</w:t>
      </w:r>
      <w:r w:rsidRPr="00891D55">
        <w:rPr>
          <w:rFonts w:ascii="Times New Roman" w:hAnsi="Times New Roman" w:cs="Times New Roman"/>
          <w:sz w:val="28"/>
          <w:szCs w:val="28"/>
        </w:rPr>
        <w:t xml:space="preserve">, его право землепользования на земельный участок либо его часть прекращается и земельный </w:t>
      </w:r>
      <w:r w:rsidR="00F8061D" w:rsidRPr="00891D55">
        <w:rPr>
          <w:rFonts w:ascii="Times New Roman" w:hAnsi="Times New Roman" w:cs="Times New Roman"/>
          <w:sz w:val="28"/>
          <w:szCs w:val="28"/>
        </w:rPr>
        <w:t>участок,</w:t>
      </w:r>
      <w:r w:rsidRPr="00891D55">
        <w:rPr>
          <w:rFonts w:ascii="Times New Roman" w:hAnsi="Times New Roman" w:cs="Times New Roman"/>
          <w:sz w:val="28"/>
          <w:szCs w:val="28"/>
        </w:rPr>
        <w:t xml:space="preserve"> либо его часть для последующей продажи на торгах (аукционах) возвращается в государственную собственность</w:t>
      </w:r>
      <w:r w:rsidR="00E45162">
        <w:rPr>
          <w:rFonts w:ascii="Times New Roman" w:hAnsi="Times New Roman" w:cs="Times New Roman"/>
          <w:sz w:val="28"/>
          <w:szCs w:val="28"/>
        </w:rPr>
        <w:t xml:space="preserve"> </w:t>
      </w:r>
      <w:r w:rsidR="0051054C" w:rsidRPr="00891D55">
        <w:rPr>
          <w:rFonts w:ascii="Times New Roman" w:hAnsi="Times New Roman" w:cs="Times New Roman"/>
          <w:sz w:val="28"/>
          <w:szCs w:val="28"/>
        </w:rPr>
        <w:t>[2].</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 xml:space="preserve">Институт землепользования является самым популярным и эффективным средством производства продовольствия, это </w:t>
      </w:r>
      <w:r w:rsidR="009A0EDA" w:rsidRPr="00891D55">
        <w:rPr>
          <w:rFonts w:ascii="Times New Roman" w:hAnsi="Times New Roman" w:cs="Times New Roman"/>
          <w:sz w:val="28"/>
          <w:szCs w:val="28"/>
        </w:rPr>
        <w:t>определено,</w:t>
      </w:r>
      <w:r w:rsidRPr="00891D55">
        <w:rPr>
          <w:rFonts w:ascii="Times New Roman" w:hAnsi="Times New Roman" w:cs="Times New Roman"/>
          <w:sz w:val="28"/>
          <w:szCs w:val="28"/>
        </w:rPr>
        <w:t xml:space="preserve"> прежде </w:t>
      </w:r>
      <w:r w:rsidR="009A0EDA" w:rsidRPr="00891D55">
        <w:rPr>
          <w:rFonts w:ascii="Times New Roman" w:hAnsi="Times New Roman" w:cs="Times New Roman"/>
          <w:sz w:val="28"/>
          <w:szCs w:val="28"/>
        </w:rPr>
        <w:t>всего,</w:t>
      </w:r>
      <w:r w:rsidRPr="00891D55">
        <w:rPr>
          <w:rFonts w:ascii="Times New Roman" w:hAnsi="Times New Roman" w:cs="Times New Roman"/>
          <w:sz w:val="28"/>
          <w:szCs w:val="28"/>
        </w:rPr>
        <w:t xml:space="preserve"> сроком долгосрочно землепользования (5-49 лет), низкой стоимостью аренды. Неудивительно что, лишение прав граждан-землепользователей вызвал</w:t>
      </w:r>
      <w:r w:rsidR="00F74B32" w:rsidRPr="00891D55">
        <w:rPr>
          <w:rFonts w:ascii="Times New Roman" w:hAnsi="Times New Roman" w:cs="Times New Roman"/>
          <w:sz w:val="28"/>
          <w:szCs w:val="28"/>
        </w:rPr>
        <w:t xml:space="preserve">о шквал недовольств, </w:t>
      </w:r>
      <w:r w:rsidR="000B4878" w:rsidRPr="00891D55">
        <w:rPr>
          <w:rFonts w:ascii="Times New Roman" w:hAnsi="Times New Roman" w:cs="Times New Roman"/>
          <w:sz w:val="28"/>
          <w:szCs w:val="28"/>
        </w:rPr>
        <w:t>поскольку</w:t>
      </w:r>
      <w:r w:rsidRPr="00891D55">
        <w:rPr>
          <w:rFonts w:ascii="Times New Roman" w:hAnsi="Times New Roman" w:cs="Times New Roman"/>
          <w:sz w:val="28"/>
          <w:szCs w:val="28"/>
        </w:rPr>
        <w:t xml:space="preserve"> в сельской местности земля является одним из важных средств производства. Лишение этих прав приведет к вынужденной миграции сельского населения в крупные города-мегаполисы.</w:t>
      </w:r>
    </w:p>
    <w:p w:rsidR="000D3539"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 xml:space="preserve">Несомненно, для Республики Казахстан вовлечение </w:t>
      </w:r>
      <w:r w:rsidR="00F74B32" w:rsidRPr="00891D55">
        <w:rPr>
          <w:rFonts w:ascii="Times New Roman" w:hAnsi="Times New Roman" w:cs="Times New Roman"/>
          <w:sz w:val="28"/>
          <w:szCs w:val="28"/>
        </w:rPr>
        <w:t>земли в рыночный оборот стало</w:t>
      </w:r>
      <w:r w:rsidRPr="00891D55">
        <w:rPr>
          <w:rFonts w:ascii="Times New Roman" w:hAnsi="Times New Roman" w:cs="Times New Roman"/>
          <w:sz w:val="28"/>
          <w:szCs w:val="28"/>
        </w:rPr>
        <w:t xml:space="preserve"> важной вехой развития рыночных отношений. Мировой опыт стран показывает, что частная собственность на земли необязательна для вовлечения ее в оборот. Институт землепользования (аренды) или субаренды, основ</w:t>
      </w:r>
      <w:r w:rsidR="000D3539" w:rsidRPr="00891D55">
        <w:rPr>
          <w:rFonts w:ascii="Times New Roman" w:hAnsi="Times New Roman" w:cs="Times New Roman"/>
          <w:sz w:val="28"/>
          <w:szCs w:val="28"/>
        </w:rPr>
        <w:t>ан</w:t>
      </w:r>
      <w:r w:rsidRPr="00891D55">
        <w:rPr>
          <w:rFonts w:ascii="Times New Roman" w:hAnsi="Times New Roman" w:cs="Times New Roman"/>
          <w:sz w:val="28"/>
          <w:szCs w:val="28"/>
        </w:rPr>
        <w:t>ные на гражданско-правовых сделках, является вполне выгодным инструменто</w:t>
      </w:r>
      <w:r w:rsidR="0095643E" w:rsidRPr="00891D55">
        <w:rPr>
          <w:rFonts w:ascii="Times New Roman" w:hAnsi="Times New Roman" w:cs="Times New Roman"/>
          <w:sz w:val="28"/>
          <w:szCs w:val="28"/>
        </w:rPr>
        <w:t>м</w:t>
      </w:r>
      <w:r w:rsidRPr="00891D55">
        <w:rPr>
          <w:rFonts w:ascii="Times New Roman" w:hAnsi="Times New Roman" w:cs="Times New Roman"/>
          <w:sz w:val="28"/>
          <w:szCs w:val="28"/>
        </w:rPr>
        <w:t xml:space="preserve"> для сторон сделки. Более того, заключение договора аренды (субаренды) свидетельствует о реальных намерениях извлечь выгоду из земельного участка. Противники института субаренды оперируют доводами о том, что первичные землепользователи не будут возделывать землю самостоятельно, а будут спекулировать, и сдавать в субаренду по цене дороже, </w:t>
      </w:r>
      <w:r w:rsidRPr="00891D55">
        <w:rPr>
          <w:rFonts w:ascii="Times New Roman" w:hAnsi="Times New Roman" w:cs="Times New Roman"/>
          <w:sz w:val="28"/>
          <w:szCs w:val="28"/>
        </w:rPr>
        <w:lastRenderedPageBreak/>
        <w:t xml:space="preserve">чем государственная. </w:t>
      </w:r>
      <w:r w:rsidR="00F74B32" w:rsidRPr="00891D55">
        <w:rPr>
          <w:rFonts w:ascii="Times New Roman" w:hAnsi="Times New Roman" w:cs="Times New Roman"/>
          <w:sz w:val="28"/>
          <w:szCs w:val="28"/>
        </w:rPr>
        <w:t>Н</w:t>
      </w:r>
      <w:r w:rsidRPr="00891D55">
        <w:rPr>
          <w:rFonts w:ascii="Times New Roman" w:hAnsi="Times New Roman" w:cs="Times New Roman"/>
          <w:sz w:val="28"/>
          <w:szCs w:val="28"/>
        </w:rPr>
        <w:t xml:space="preserve">аличие нормы в </w:t>
      </w:r>
      <w:r w:rsidR="0051054C">
        <w:rPr>
          <w:rFonts w:ascii="Times New Roman" w:hAnsi="Times New Roman" w:cs="Times New Roman"/>
          <w:sz w:val="28"/>
          <w:szCs w:val="28"/>
        </w:rPr>
        <w:t>ЗК РК</w:t>
      </w:r>
      <w:r w:rsidRPr="00891D55">
        <w:rPr>
          <w:rFonts w:ascii="Times New Roman" w:hAnsi="Times New Roman" w:cs="Times New Roman"/>
          <w:sz w:val="28"/>
          <w:szCs w:val="28"/>
        </w:rPr>
        <w:t xml:space="preserve"> о запрете субаренды на земли сельскохозяйственного н</w:t>
      </w:r>
      <w:r w:rsidR="00F74B32" w:rsidRPr="00891D55">
        <w:rPr>
          <w:rFonts w:ascii="Times New Roman" w:hAnsi="Times New Roman" w:cs="Times New Roman"/>
          <w:sz w:val="28"/>
          <w:szCs w:val="28"/>
        </w:rPr>
        <w:t xml:space="preserve">азначения не останавливают </w:t>
      </w:r>
      <w:r w:rsidRPr="00891D55">
        <w:rPr>
          <w:rFonts w:ascii="Times New Roman" w:hAnsi="Times New Roman" w:cs="Times New Roman"/>
          <w:sz w:val="28"/>
          <w:szCs w:val="28"/>
        </w:rPr>
        <w:t xml:space="preserve">первичных землевладельцев для сдачи </w:t>
      </w:r>
      <w:r w:rsidR="00F74B32" w:rsidRPr="00891D55">
        <w:rPr>
          <w:rFonts w:ascii="Times New Roman" w:hAnsi="Times New Roman" w:cs="Times New Roman"/>
          <w:sz w:val="28"/>
          <w:szCs w:val="28"/>
        </w:rPr>
        <w:t>этих земель</w:t>
      </w:r>
      <w:r w:rsidRPr="00891D55">
        <w:rPr>
          <w:rFonts w:ascii="Times New Roman" w:hAnsi="Times New Roman" w:cs="Times New Roman"/>
          <w:sz w:val="28"/>
          <w:szCs w:val="28"/>
        </w:rPr>
        <w:t xml:space="preserve"> в субаренд</w:t>
      </w:r>
      <w:r w:rsidR="00F74B32" w:rsidRPr="00891D55">
        <w:rPr>
          <w:rFonts w:ascii="Times New Roman" w:hAnsi="Times New Roman" w:cs="Times New Roman"/>
          <w:sz w:val="28"/>
          <w:szCs w:val="28"/>
        </w:rPr>
        <w:t>у</w:t>
      </w:r>
      <w:r w:rsidRPr="00891D55">
        <w:rPr>
          <w:rFonts w:ascii="Times New Roman" w:hAnsi="Times New Roman" w:cs="Times New Roman"/>
          <w:sz w:val="28"/>
          <w:szCs w:val="28"/>
        </w:rPr>
        <w:t xml:space="preserve"> </w:t>
      </w:r>
      <w:r w:rsidR="00F74B32" w:rsidRPr="00891D55">
        <w:rPr>
          <w:rFonts w:ascii="Times New Roman" w:hAnsi="Times New Roman" w:cs="Times New Roman"/>
          <w:sz w:val="28"/>
          <w:szCs w:val="28"/>
        </w:rPr>
        <w:t>за рамками правового поля</w:t>
      </w:r>
      <w:r w:rsidRPr="00891D55">
        <w:rPr>
          <w:rFonts w:ascii="Times New Roman" w:hAnsi="Times New Roman" w:cs="Times New Roman"/>
          <w:sz w:val="28"/>
          <w:szCs w:val="28"/>
        </w:rPr>
        <w:t xml:space="preserve">, тем самым получая </w:t>
      </w:r>
      <w:r w:rsidR="00AB0937" w:rsidRPr="00891D55">
        <w:rPr>
          <w:rFonts w:ascii="Times New Roman" w:hAnsi="Times New Roman" w:cs="Times New Roman"/>
          <w:sz w:val="28"/>
          <w:szCs w:val="28"/>
        </w:rPr>
        <w:t>доход,</w:t>
      </w:r>
      <w:r w:rsidRPr="00891D55">
        <w:rPr>
          <w:rFonts w:ascii="Times New Roman" w:hAnsi="Times New Roman" w:cs="Times New Roman"/>
          <w:sz w:val="28"/>
          <w:szCs w:val="28"/>
        </w:rPr>
        <w:t xml:space="preserve"> не оплачивают налоги, т.е. «черный рынок» субаренды фактически существует, остается его только легализовать, при этом установив определенные ограничения как для </w:t>
      </w:r>
      <w:r w:rsidR="00F8061D" w:rsidRPr="00891D55">
        <w:rPr>
          <w:rFonts w:ascii="Times New Roman" w:hAnsi="Times New Roman" w:cs="Times New Roman"/>
          <w:sz w:val="28"/>
          <w:szCs w:val="28"/>
        </w:rPr>
        <w:t>первичных,</w:t>
      </w:r>
      <w:r w:rsidRPr="00891D55">
        <w:rPr>
          <w:rFonts w:ascii="Times New Roman" w:hAnsi="Times New Roman" w:cs="Times New Roman"/>
          <w:sz w:val="28"/>
          <w:szCs w:val="28"/>
        </w:rPr>
        <w:t xml:space="preserve"> так и для вторичных землепользователей.</w:t>
      </w:r>
    </w:p>
    <w:p w:rsidR="00062584" w:rsidRPr="00891D55" w:rsidRDefault="00062584" w:rsidP="00E77F34">
      <w:pPr>
        <w:rPr>
          <w:rFonts w:ascii="Times New Roman" w:hAnsi="Times New Roman" w:cs="Times New Roman"/>
          <w:sz w:val="28"/>
          <w:szCs w:val="28"/>
        </w:rPr>
      </w:pPr>
      <w:r w:rsidRPr="00891D55">
        <w:rPr>
          <w:rFonts w:ascii="Times New Roman" w:hAnsi="Times New Roman" w:cs="Times New Roman"/>
          <w:sz w:val="28"/>
          <w:szCs w:val="28"/>
        </w:rPr>
        <w:t xml:space="preserve">Актуальность темы </w:t>
      </w:r>
      <w:r w:rsidR="0051054C">
        <w:rPr>
          <w:rFonts w:ascii="Times New Roman" w:hAnsi="Times New Roman" w:cs="Times New Roman"/>
          <w:sz w:val="28"/>
          <w:szCs w:val="28"/>
        </w:rPr>
        <w:t xml:space="preserve">исследования </w:t>
      </w:r>
      <w:r w:rsidRPr="00891D55">
        <w:rPr>
          <w:rFonts w:ascii="Times New Roman" w:hAnsi="Times New Roman" w:cs="Times New Roman"/>
          <w:sz w:val="28"/>
          <w:szCs w:val="28"/>
        </w:rPr>
        <w:t xml:space="preserve">соответствует </w:t>
      </w:r>
      <w:r w:rsidR="003815C1" w:rsidRPr="00891D55">
        <w:rPr>
          <w:rFonts w:ascii="Times New Roman" w:hAnsi="Times New Roman" w:cs="Times New Roman"/>
          <w:sz w:val="28"/>
          <w:szCs w:val="28"/>
        </w:rPr>
        <w:t xml:space="preserve">утвержденному </w:t>
      </w:r>
      <w:r w:rsidRPr="00891D55">
        <w:rPr>
          <w:rFonts w:ascii="Times New Roman" w:hAnsi="Times New Roman" w:cs="Times New Roman"/>
          <w:sz w:val="28"/>
          <w:szCs w:val="28"/>
        </w:rPr>
        <w:t>Национальному проекту по развитию агропромышленного комплекса Республики Казахстан на 2021-2025 годы</w:t>
      </w:r>
      <w:r w:rsidR="00F8061D" w:rsidRPr="00891D55">
        <w:rPr>
          <w:rFonts w:ascii="Times New Roman" w:hAnsi="Times New Roman" w:cs="Times New Roman"/>
          <w:sz w:val="28"/>
          <w:szCs w:val="28"/>
        </w:rPr>
        <w:t xml:space="preserve"> </w:t>
      </w:r>
      <w:r w:rsidR="00160AE8" w:rsidRPr="00891D55">
        <w:rPr>
          <w:rFonts w:ascii="Times New Roman" w:hAnsi="Times New Roman" w:cs="Times New Roman"/>
          <w:sz w:val="28"/>
          <w:szCs w:val="28"/>
        </w:rPr>
        <w:t>[</w:t>
      </w:r>
      <w:r w:rsidR="009A0EDA" w:rsidRPr="00891D55">
        <w:rPr>
          <w:rFonts w:ascii="Times New Roman" w:hAnsi="Times New Roman" w:cs="Times New Roman"/>
          <w:sz w:val="28"/>
          <w:szCs w:val="28"/>
        </w:rPr>
        <w:t>3</w:t>
      </w:r>
      <w:r w:rsidR="00160AE8" w:rsidRPr="00891D55">
        <w:rPr>
          <w:rFonts w:ascii="Times New Roman" w:hAnsi="Times New Roman" w:cs="Times New Roman"/>
          <w:sz w:val="28"/>
          <w:szCs w:val="28"/>
        </w:rPr>
        <w:t>]</w:t>
      </w:r>
      <w:r w:rsidR="00F74B32" w:rsidRPr="00891D55">
        <w:rPr>
          <w:rFonts w:ascii="Times New Roman" w:hAnsi="Times New Roman" w:cs="Times New Roman"/>
          <w:sz w:val="28"/>
          <w:szCs w:val="28"/>
        </w:rPr>
        <w:t>, который</w:t>
      </w:r>
      <w:r w:rsidRPr="00891D55">
        <w:rPr>
          <w:rFonts w:ascii="Times New Roman" w:hAnsi="Times New Roman" w:cs="Times New Roman"/>
          <w:sz w:val="28"/>
          <w:szCs w:val="28"/>
        </w:rPr>
        <w:t xml:space="preserve"> определяет необходимость в «создании конкурентоспособного агропромышленного комплекса путем повышения производительности труда в два с половиной раза, увеличения экспорта продукции агропромышленного комплекса в два раза и обеспечение социально значимыми продовольственными товарами отечественного производства».</w:t>
      </w:r>
    </w:p>
    <w:p w:rsidR="00157A60" w:rsidRPr="00891D55" w:rsidRDefault="00B27914" w:rsidP="00E77F34">
      <w:pPr>
        <w:rPr>
          <w:rFonts w:ascii="Times New Roman" w:hAnsi="Times New Roman" w:cs="Times New Roman"/>
          <w:sz w:val="28"/>
          <w:szCs w:val="28"/>
        </w:rPr>
      </w:pPr>
      <w:r w:rsidRPr="00891D55">
        <w:rPr>
          <w:rFonts w:ascii="Times New Roman" w:hAnsi="Times New Roman" w:cs="Times New Roman"/>
          <w:sz w:val="28"/>
          <w:szCs w:val="28"/>
        </w:rPr>
        <w:t>Конституционная реформа 2022 года внесла коррективы в статью 6 Основного закона, согласно которой собственником всех земель и природных ресурсов становится народ</w:t>
      </w:r>
      <w:r w:rsidR="00F8061D" w:rsidRPr="00891D55">
        <w:rPr>
          <w:rFonts w:ascii="Times New Roman" w:hAnsi="Times New Roman" w:cs="Times New Roman"/>
          <w:sz w:val="28"/>
          <w:szCs w:val="28"/>
        </w:rPr>
        <w:t xml:space="preserve"> </w:t>
      </w:r>
      <w:r w:rsidR="0095643E" w:rsidRPr="00891D55">
        <w:rPr>
          <w:rFonts w:ascii="Times New Roman" w:hAnsi="Times New Roman" w:cs="Times New Roman"/>
          <w:sz w:val="28"/>
          <w:szCs w:val="28"/>
        </w:rPr>
        <w:t>[</w:t>
      </w:r>
      <w:r w:rsidR="009A0EDA" w:rsidRPr="00891D55">
        <w:rPr>
          <w:rFonts w:ascii="Times New Roman" w:hAnsi="Times New Roman" w:cs="Times New Roman"/>
          <w:sz w:val="28"/>
          <w:szCs w:val="28"/>
        </w:rPr>
        <w:t>4</w:t>
      </w:r>
      <w:r w:rsidR="0095643E" w:rsidRPr="00891D55">
        <w:rPr>
          <w:rFonts w:ascii="Times New Roman" w:hAnsi="Times New Roman" w:cs="Times New Roman"/>
          <w:sz w:val="28"/>
          <w:szCs w:val="28"/>
        </w:rPr>
        <w:t>]</w:t>
      </w:r>
      <w:r w:rsidRPr="00891D55">
        <w:rPr>
          <w:rFonts w:ascii="Times New Roman" w:hAnsi="Times New Roman" w:cs="Times New Roman"/>
          <w:sz w:val="28"/>
          <w:szCs w:val="28"/>
        </w:rPr>
        <w:t xml:space="preserve">. </w:t>
      </w:r>
      <w:r w:rsidR="00157A60" w:rsidRPr="00891D55">
        <w:rPr>
          <w:rFonts w:ascii="Times New Roman" w:hAnsi="Times New Roman" w:cs="Times New Roman"/>
          <w:sz w:val="28"/>
          <w:szCs w:val="28"/>
        </w:rPr>
        <w:t>Внесенные изменения реализовали одну из задач провозглашенную в Стратегии</w:t>
      </w:r>
      <w:r w:rsidR="009A0EDA" w:rsidRPr="00891D55">
        <w:rPr>
          <w:rFonts w:ascii="Times New Roman" w:hAnsi="Times New Roman" w:cs="Times New Roman"/>
          <w:sz w:val="28"/>
          <w:szCs w:val="28"/>
        </w:rPr>
        <w:t xml:space="preserve"> </w:t>
      </w:r>
      <w:r w:rsidR="00157A60" w:rsidRPr="00891D55">
        <w:rPr>
          <w:rFonts w:ascii="Times New Roman" w:hAnsi="Times New Roman" w:cs="Times New Roman"/>
          <w:sz w:val="28"/>
          <w:szCs w:val="28"/>
        </w:rPr>
        <w:t>«Казахстан-2050»: новый политический курс состоявшегося государства» - Новый казахстанский патриотизм, согласно которой каждый гражданин нашей страны должен обрести чувство хозяина на своей земле [</w:t>
      </w:r>
      <w:r w:rsidR="009A0EDA" w:rsidRPr="00891D55">
        <w:rPr>
          <w:rFonts w:ascii="Times New Roman" w:hAnsi="Times New Roman" w:cs="Times New Roman"/>
          <w:sz w:val="28"/>
          <w:szCs w:val="28"/>
        </w:rPr>
        <w:t>5</w:t>
      </w:r>
      <w:r w:rsidR="00157A60" w:rsidRPr="00891D55">
        <w:rPr>
          <w:rFonts w:ascii="Times New Roman" w:hAnsi="Times New Roman" w:cs="Times New Roman"/>
          <w:sz w:val="28"/>
          <w:szCs w:val="28"/>
        </w:rPr>
        <w:t>].</w:t>
      </w:r>
    </w:p>
    <w:p w:rsidR="00B27914" w:rsidRPr="00891D55" w:rsidRDefault="00B27914" w:rsidP="00E77F34">
      <w:pPr>
        <w:rPr>
          <w:rFonts w:ascii="Times New Roman" w:hAnsi="Times New Roman" w:cs="Times New Roman"/>
          <w:sz w:val="28"/>
          <w:szCs w:val="28"/>
        </w:rPr>
      </w:pPr>
      <w:r w:rsidRPr="00891D55">
        <w:rPr>
          <w:rFonts w:ascii="Times New Roman" w:hAnsi="Times New Roman" w:cs="Times New Roman"/>
          <w:sz w:val="28"/>
          <w:szCs w:val="28"/>
        </w:rPr>
        <w:t>Несмотря на широкое обсуждение вносимых поправок, данная норма уже вызвала неоднозначное толкование, и споры среди ученых-правоведов. Согласно иерархии, все законы и кодексы должны быть приведены в соответствие</w:t>
      </w:r>
      <w:r w:rsidR="00F74B32" w:rsidRPr="00891D55">
        <w:rPr>
          <w:rFonts w:ascii="Times New Roman" w:hAnsi="Times New Roman" w:cs="Times New Roman"/>
          <w:sz w:val="28"/>
          <w:szCs w:val="28"/>
        </w:rPr>
        <w:t xml:space="preserve"> нормам</w:t>
      </w:r>
      <w:r w:rsidR="0051054C">
        <w:rPr>
          <w:rFonts w:ascii="Times New Roman" w:hAnsi="Times New Roman" w:cs="Times New Roman"/>
          <w:sz w:val="28"/>
          <w:szCs w:val="28"/>
        </w:rPr>
        <w:t xml:space="preserve"> Конституции, однако</w:t>
      </w:r>
      <w:r w:rsidRPr="00891D55">
        <w:rPr>
          <w:rFonts w:ascii="Times New Roman" w:hAnsi="Times New Roman" w:cs="Times New Roman"/>
          <w:sz w:val="28"/>
          <w:szCs w:val="28"/>
        </w:rPr>
        <w:t xml:space="preserve"> содержание </w:t>
      </w:r>
      <w:r w:rsidR="0051054C">
        <w:rPr>
          <w:rFonts w:ascii="Times New Roman" w:hAnsi="Times New Roman" w:cs="Times New Roman"/>
          <w:sz w:val="28"/>
          <w:szCs w:val="28"/>
        </w:rPr>
        <w:t xml:space="preserve">некоторых </w:t>
      </w:r>
      <w:r w:rsidRPr="00891D55">
        <w:rPr>
          <w:rFonts w:ascii="Times New Roman" w:hAnsi="Times New Roman" w:cs="Times New Roman"/>
          <w:sz w:val="28"/>
          <w:szCs w:val="28"/>
        </w:rPr>
        <w:t>поправок до сих пор не нашли своего правильного отражения в нормах законодательства. Считаем, конституционные изменения при правильном ее толковании и применении могут стать краеугольным камнем реализации демократических прав</w:t>
      </w:r>
      <w:r w:rsidR="0095643E" w:rsidRPr="00891D55">
        <w:rPr>
          <w:rFonts w:ascii="Times New Roman" w:hAnsi="Times New Roman" w:cs="Times New Roman"/>
          <w:sz w:val="28"/>
          <w:szCs w:val="28"/>
        </w:rPr>
        <w:t xml:space="preserve"> граждан</w:t>
      </w:r>
      <w:r w:rsidR="001F13E8" w:rsidRPr="00891D55">
        <w:rPr>
          <w:rFonts w:ascii="Times New Roman" w:hAnsi="Times New Roman" w:cs="Times New Roman"/>
          <w:sz w:val="28"/>
          <w:szCs w:val="28"/>
        </w:rPr>
        <w:t>.</w:t>
      </w:r>
    </w:p>
    <w:p w:rsidR="00E77F34"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 xml:space="preserve">Не менее важным и актуальным вопросом в </w:t>
      </w:r>
      <w:r w:rsidR="00F74B32" w:rsidRPr="00891D55">
        <w:rPr>
          <w:rFonts w:ascii="Times New Roman" w:hAnsi="Times New Roman" w:cs="Times New Roman"/>
          <w:sz w:val="28"/>
          <w:szCs w:val="28"/>
        </w:rPr>
        <w:t xml:space="preserve">регулировании </w:t>
      </w:r>
      <w:r w:rsidRPr="00891D55">
        <w:rPr>
          <w:rFonts w:ascii="Times New Roman" w:hAnsi="Times New Roman" w:cs="Times New Roman"/>
          <w:sz w:val="28"/>
          <w:szCs w:val="28"/>
        </w:rPr>
        <w:t>земельных отношени</w:t>
      </w:r>
      <w:r w:rsidR="00F74B32" w:rsidRPr="00891D55">
        <w:rPr>
          <w:rFonts w:ascii="Times New Roman" w:hAnsi="Times New Roman" w:cs="Times New Roman"/>
          <w:sz w:val="28"/>
          <w:szCs w:val="28"/>
        </w:rPr>
        <w:t>й</w:t>
      </w:r>
      <w:r w:rsidRPr="00891D55">
        <w:rPr>
          <w:rFonts w:ascii="Times New Roman" w:hAnsi="Times New Roman" w:cs="Times New Roman"/>
          <w:sz w:val="28"/>
          <w:szCs w:val="28"/>
        </w:rPr>
        <w:t xml:space="preserve"> является коррупция, для исключения которой </w:t>
      </w:r>
      <w:r w:rsidR="00F74B32" w:rsidRPr="00891D55">
        <w:rPr>
          <w:rFonts w:ascii="Times New Roman" w:hAnsi="Times New Roman" w:cs="Times New Roman"/>
          <w:sz w:val="28"/>
          <w:szCs w:val="28"/>
        </w:rPr>
        <w:t>требуется</w:t>
      </w:r>
      <w:r w:rsidRPr="00891D55">
        <w:rPr>
          <w:rFonts w:ascii="Times New Roman" w:hAnsi="Times New Roman" w:cs="Times New Roman"/>
          <w:sz w:val="28"/>
          <w:szCs w:val="28"/>
        </w:rPr>
        <w:t xml:space="preserve"> минимизировать участие человека в принятии решения</w:t>
      </w:r>
      <w:r w:rsidR="0051054C">
        <w:rPr>
          <w:rFonts w:ascii="Times New Roman" w:hAnsi="Times New Roman" w:cs="Times New Roman"/>
          <w:sz w:val="28"/>
          <w:szCs w:val="28"/>
        </w:rPr>
        <w:t>, в частности,</w:t>
      </w:r>
      <w:r w:rsidRPr="00891D55">
        <w:rPr>
          <w:rFonts w:ascii="Times New Roman" w:hAnsi="Times New Roman" w:cs="Times New Roman"/>
          <w:sz w:val="28"/>
          <w:szCs w:val="28"/>
        </w:rPr>
        <w:t xml:space="preserve"> по во</w:t>
      </w:r>
      <w:r w:rsidR="0051054C">
        <w:rPr>
          <w:rFonts w:ascii="Times New Roman" w:hAnsi="Times New Roman" w:cs="Times New Roman"/>
          <w:sz w:val="28"/>
          <w:szCs w:val="28"/>
        </w:rPr>
        <w:t>просам предоставления земель и</w:t>
      </w:r>
      <w:r w:rsidRPr="00891D55">
        <w:rPr>
          <w:rFonts w:ascii="Times New Roman" w:hAnsi="Times New Roman" w:cs="Times New Roman"/>
          <w:sz w:val="28"/>
          <w:szCs w:val="28"/>
        </w:rPr>
        <w:t xml:space="preserve"> изменения целевого назначения этих земель. </w:t>
      </w:r>
      <w:r w:rsidR="00F74B32" w:rsidRPr="00891D55">
        <w:rPr>
          <w:rFonts w:ascii="Times New Roman" w:hAnsi="Times New Roman" w:cs="Times New Roman"/>
          <w:sz w:val="28"/>
          <w:szCs w:val="28"/>
        </w:rPr>
        <w:t>Именно поэтому</w:t>
      </w:r>
      <w:r w:rsidRPr="00891D55">
        <w:rPr>
          <w:rFonts w:ascii="Times New Roman" w:hAnsi="Times New Roman" w:cs="Times New Roman"/>
          <w:sz w:val="28"/>
          <w:szCs w:val="28"/>
        </w:rPr>
        <w:t>, в диссертационном исследовани</w:t>
      </w:r>
      <w:r w:rsidR="0095643E" w:rsidRPr="00891D55">
        <w:rPr>
          <w:rFonts w:ascii="Times New Roman" w:hAnsi="Times New Roman" w:cs="Times New Roman"/>
          <w:sz w:val="28"/>
          <w:szCs w:val="28"/>
        </w:rPr>
        <w:t>и</w:t>
      </w:r>
      <w:r w:rsidRPr="00891D55">
        <w:rPr>
          <w:rFonts w:ascii="Times New Roman" w:hAnsi="Times New Roman" w:cs="Times New Roman"/>
          <w:sz w:val="28"/>
          <w:szCs w:val="28"/>
        </w:rPr>
        <w:t xml:space="preserve"> предложены инструменты цифровизации </w:t>
      </w:r>
      <w:r w:rsidR="00F74B32" w:rsidRPr="00891D55">
        <w:rPr>
          <w:rFonts w:ascii="Times New Roman" w:hAnsi="Times New Roman" w:cs="Times New Roman"/>
          <w:sz w:val="28"/>
          <w:szCs w:val="28"/>
        </w:rPr>
        <w:t>порядка</w:t>
      </w:r>
      <w:r w:rsidRPr="00891D55">
        <w:rPr>
          <w:rFonts w:ascii="Times New Roman" w:hAnsi="Times New Roman" w:cs="Times New Roman"/>
          <w:sz w:val="28"/>
          <w:szCs w:val="28"/>
        </w:rPr>
        <w:t xml:space="preserve"> пр</w:t>
      </w:r>
      <w:r w:rsidR="0051054C">
        <w:rPr>
          <w:rFonts w:ascii="Times New Roman" w:hAnsi="Times New Roman" w:cs="Times New Roman"/>
          <w:sz w:val="28"/>
          <w:szCs w:val="28"/>
        </w:rPr>
        <w:t>едоставления</w:t>
      </w:r>
      <w:r w:rsidRPr="00891D55">
        <w:rPr>
          <w:rFonts w:ascii="Times New Roman" w:hAnsi="Times New Roman" w:cs="Times New Roman"/>
          <w:sz w:val="28"/>
          <w:szCs w:val="28"/>
        </w:rPr>
        <w:t xml:space="preserve"> прав</w:t>
      </w:r>
      <w:r w:rsidR="0051054C">
        <w:rPr>
          <w:rFonts w:ascii="Times New Roman" w:hAnsi="Times New Roman" w:cs="Times New Roman"/>
          <w:sz w:val="28"/>
          <w:szCs w:val="28"/>
        </w:rPr>
        <w:t>а</w:t>
      </w:r>
      <w:r w:rsidRPr="00891D55">
        <w:rPr>
          <w:rFonts w:ascii="Times New Roman" w:hAnsi="Times New Roman" w:cs="Times New Roman"/>
          <w:sz w:val="28"/>
          <w:szCs w:val="28"/>
        </w:rPr>
        <w:t xml:space="preserve"> собственности и землепользования</w:t>
      </w:r>
      <w:r w:rsidR="0051054C">
        <w:rPr>
          <w:rFonts w:ascii="Times New Roman" w:hAnsi="Times New Roman" w:cs="Times New Roman"/>
          <w:sz w:val="28"/>
          <w:szCs w:val="28"/>
        </w:rPr>
        <w:t xml:space="preserve"> на земли сельскохозяйственного назначения</w:t>
      </w:r>
      <w:r w:rsidR="00852DE6" w:rsidRPr="00891D55">
        <w:rPr>
          <w:rFonts w:ascii="Times New Roman" w:hAnsi="Times New Roman" w:cs="Times New Roman"/>
          <w:sz w:val="28"/>
          <w:szCs w:val="28"/>
        </w:rPr>
        <w:t xml:space="preserve">, что соответствует </w:t>
      </w:r>
      <w:r w:rsidR="0051054C">
        <w:rPr>
          <w:rFonts w:ascii="Times New Roman" w:hAnsi="Times New Roman" w:cs="Times New Roman"/>
          <w:sz w:val="28"/>
          <w:szCs w:val="28"/>
        </w:rPr>
        <w:t xml:space="preserve">требованиям и направлениям </w:t>
      </w:r>
      <w:r w:rsidR="00852DE6" w:rsidRPr="00891D55">
        <w:rPr>
          <w:rFonts w:ascii="Times New Roman" w:hAnsi="Times New Roman" w:cs="Times New Roman"/>
          <w:sz w:val="28"/>
          <w:szCs w:val="28"/>
        </w:rPr>
        <w:t>государственной программ</w:t>
      </w:r>
      <w:r w:rsidR="0051054C">
        <w:rPr>
          <w:rFonts w:ascii="Times New Roman" w:hAnsi="Times New Roman" w:cs="Times New Roman"/>
          <w:sz w:val="28"/>
          <w:szCs w:val="28"/>
        </w:rPr>
        <w:t>ы</w:t>
      </w:r>
      <w:r w:rsidR="00852DE6" w:rsidRPr="00891D55">
        <w:rPr>
          <w:rFonts w:ascii="Times New Roman" w:hAnsi="Times New Roman" w:cs="Times New Roman"/>
          <w:sz w:val="28"/>
          <w:szCs w:val="28"/>
        </w:rPr>
        <w:t xml:space="preserve"> «Цифровой </w:t>
      </w:r>
      <w:r w:rsidR="00AA3D95" w:rsidRPr="00891D55">
        <w:rPr>
          <w:rFonts w:ascii="Times New Roman" w:hAnsi="Times New Roman" w:cs="Times New Roman"/>
          <w:sz w:val="28"/>
          <w:szCs w:val="28"/>
        </w:rPr>
        <w:t>Казахстан»</w:t>
      </w:r>
      <w:r w:rsidR="0051054C">
        <w:rPr>
          <w:rFonts w:ascii="Times New Roman" w:hAnsi="Times New Roman" w:cs="Times New Roman"/>
          <w:sz w:val="28"/>
          <w:szCs w:val="28"/>
        </w:rPr>
        <w:t xml:space="preserve"> принятой в 2017 году</w:t>
      </w:r>
      <w:r w:rsidR="00F74B32" w:rsidRPr="00891D55">
        <w:rPr>
          <w:rFonts w:ascii="Times New Roman" w:hAnsi="Times New Roman" w:cs="Times New Roman"/>
          <w:sz w:val="28"/>
          <w:szCs w:val="28"/>
        </w:rPr>
        <w:t>.</w:t>
      </w:r>
      <w:r w:rsidR="00AA3D95" w:rsidRPr="00891D55">
        <w:rPr>
          <w:rFonts w:ascii="Times New Roman" w:hAnsi="Times New Roman" w:cs="Times New Roman"/>
          <w:sz w:val="28"/>
          <w:szCs w:val="28"/>
        </w:rPr>
        <w:t xml:space="preserve"> </w:t>
      </w:r>
      <w:r w:rsidR="00F74B32" w:rsidRPr="00891D55">
        <w:rPr>
          <w:rFonts w:ascii="Times New Roman" w:hAnsi="Times New Roman" w:cs="Times New Roman"/>
          <w:sz w:val="28"/>
          <w:szCs w:val="28"/>
        </w:rPr>
        <w:t>О</w:t>
      </w:r>
      <w:r w:rsidR="00AA3D95" w:rsidRPr="00891D55">
        <w:rPr>
          <w:rFonts w:ascii="Times New Roman" w:hAnsi="Times New Roman" w:cs="Times New Roman"/>
          <w:sz w:val="28"/>
          <w:szCs w:val="28"/>
        </w:rPr>
        <w:t>сновными</w:t>
      </w:r>
      <w:r w:rsidR="00852DE6" w:rsidRPr="00891D55">
        <w:rPr>
          <w:rFonts w:ascii="Times New Roman" w:hAnsi="Times New Roman" w:cs="Times New Roman"/>
          <w:sz w:val="28"/>
          <w:szCs w:val="28"/>
        </w:rPr>
        <w:t xml:space="preserve"> направлениями программы цифровизации сельского хозяйства являются повышение урожайности и производительности труда, сохранение продовольственной безопасности страны</w:t>
      </w:r>
      <w:r w:rsidR="00F8061D" w:rsidRPr="00891D55">
        <w:rPr>
          <w:rFonts w:ascii="Times New Roman" w:hAnsi="Times New Roman" w:cs="Times New Roman"/>
          <w:sz w:val="28"/>
          <w:szCs w:val="28"/>
        </w:rPr>
        <w:t xml:space="preserve"> </w:t>
      </w:r>
      <w:r w:rsidR="009A0EDA" w:rsidRPr="00891D55">
        <w:rPr>
          <w:rFonts w:ascii="Times New Roman" w:hAnsi="Times New Roman" w:cs="Times New Roman"/>
          <w:sz w:val="28"/>
          <w:szCs w:val="28"/>
        </w:rPr>
        <w:t>[6</w:t>
      </w:r>
      <w:r w:rsidR="00AA3D95" w:rsidRPr="00891D55">
        <w:rPr>
          <w:rFonts w:ascii="Times New Roman" w:hAnsi="Times New Roman" w:cs="Times New Roman"/>
          <w:sz w:val="28"/>
          <w:szCs w:val="28"/>
        </w:rPr>
        <w:t>]</w:t>
      </w:r>
      <w:r w:rsidR="00852DE6" w:rsidRPr="00891D55">
        <w:rPr>
          <w:rFonts w:ascii="Times New Roman" w:hAnsi="Times New Roman" w:cs="Times New Roman"/>
          <w:sz w:val="28"/>
          <w:szCs w:val="28"/>
        </w:rPr>
        <w:t>.</w:t>
      </w:r>
    </w:p>
    <w:p w:rsidR="00FE7325" w:rsidRPr="008854E1" w:rsidRDefault="00FE7325" w:rsidP="00E77F34">
      <w:pPr>
        <w:rPr>
          <w:rFonts w:ascii="Times New Roman" w:hAnsi="Times New Roman" w:cs="Times New Roman"/>
          <w:sz w:val="28"/>
          <w:szCs w:val="28"/>
        </w:rPr>
      </w:pPr>
      <w:r>
        <w:rPr>
          <w:rFonts w:ascii="Times New Roman" w:hAnsi="Times New Roman" w:cs="Times New Roman"/>
          <w:sz w:val="28"/>
          <w:szCs w:val="28"/>
        </w:rPr>
        <w:t>В</w:t>
      </w:r>
      <w:r w:rsidRPr="00FE7325">
        <w:rPr>
          <w:rFonts w:ascii="Times New Roman" w:hAnsi="Times New Roman" w:cs="Times New Roman"/>
          <w:sz w:val="28"/>
          <w:szCs w:val="28"/>
        </w:rPr>
        <w:t xml:space="preserve"> рамках исполнения поручений Главы государства К.К. Токаева по внедрению цифрового мониторинга и контроля за рациональным </w:t>
      </w:r>
      <w:r w:rsidRPr="00FE7325">
        <w:rPr>
          <w:rFonts w:ascii="Times New Roman" w:hAnsi="Times New Roman" w:cs="Times New Roman"/>
          <w:sz w:val="28"/>
          <w:szCs w:val="28"/>
        </w:rPr>
        <w:lastRenderedPageBreak/>
        <w:t>использованием земель сельскохозяйственного назначения</w:t>
      </w:r>
      <w:r>
        <w:rPr>
          <w:rFonts w:ascii="Times New Roman" w:hAnsi="Times New Roman" w:cs="Times New Roman"/>
          <w:sz w:val="28"/>
          <w:szCs w:val="28"/>
        </w:rPr>
        <w:t xml:space="preserve"> была разработана</w:t>
      </w:r>
      <w:r w:rsidR="008854E1">
        <w:rPr>
          <w:rFonts w:ascii="Times New Roman" w:hAnsi="Times New Roman" w:cs="Times New Roman"/>
          <w:sz w:val="28"/>
          <w:szCs w:val="28"/>
        </w:rPr>
        <w:t xml:space="preserve"> платформа </w:t>
      </w:r>
      <w:r w:rsidR="008854E1">
        <w:rPr>
          <w:rFonts w:ascii="Times New Roman" w:hAnsi="Times New Roman" w:cs="Times New Roman"/>
          <w:sz w:val="28"/>
          <w:szCs w:val="28"/>
          <w:lang w:val="en-US"/>
        </w:rPr>
        <w:t>Qoldau</w:t>
      </w:r>
      <w:r w:rsidR="008854E1" w:rsidRPr="008854E1">
        <w:rPr>
          <w:rFonts w:ascii="Times New Roman" w:hAnsi="Times New Roman" w:cs="Times New Roman"/>
          <w:sz w:val="28"/>
          <w:szCs w:val="28"/>
        </w:rPr>
        <w:t>.</w:t>
      </w:r>
      <w:r w:rsidR="008854E1">
        <w:rPr>
          <w:rFonts w:ascii="Times New Roman" w:hAnsi="Times New Roman" w:cs="Times New Roman"/>
          <w:sz w:val="28"/>
          <w:szCs w:val="28"/>
          <w:lang w:val="en-US"/>
        </w:rPr>
        <w:t>kz</w:t>
      </w:r>
      <w:r w:rsidR="008854E1">
        <w:rPr>
          <w:rFonts w:ascii="Times New Roman" w:hAnsi="Times New Roman" w:cs="Times New Roman"/>
          <w:sz w:val="28"/>
          <w:szCs w:val="28"/>
        </w:rPr>
        <w:t>.</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Вышеотмеченн</w:t>
      </w:r>
      <w:r w:rsidR="00D57754" w:rsidRPr="00891D55">
        <w:rPr>
          <w:rFonts w:ascii="Times New Roman" w:hAnsi="Times New Roman" w:cs="Times New Roman"/>
          <w:sz w:val="28"/>
          <w:szCs w:val="28"/>
        </w:rPr>
        <w:t xml:space="preserve">ые вопросы и обстоятельства обусловили актуальность и научную ценность </w:t>
      </w:r>
      <w:r w:rsidR="001B1C42" w:rsidRPr="00891D55">
        <w:rPr>
          <w:rFonts w:ascii="Times New Roman" w:hAnsi="Times New Roman" w:cs="Times New Roman"/>
          <w:sz w:val="28"/>
          <w:szCs w:val="28"/>
        </w:rPr>
        <w:t xml:space="preserve">проведенного </w:t>
      </w:r>
      <w:r w:rsidR="00D57754" w:rsidRPr="00891D55">
        <w:rPr>
          <w:rFonts w:ascii="Times New Roman" w:hAnsi="Times New Roman" w:cs="Times New Roman"/>
          <w:sz w:val="28"/>
          <w:szCs w:val="28"/>
        </w:rPr>
        <w:t>исследования проблем правового регулирования прав собственности и иных вещных прав на земли сельскохозяйственного назначения</w:t>
      </w:r>
      <w:r w:rsidR="0093120D" w:rsidRPr="00891D55">
        <w:rPr>
          <w:rFonts w:ascii="Times New Roman" w:hAnsi="Times New Roman" w:cs="Times New Roman"/>
          <w:sz w:val="28"/>
          <w:szCs w:val="28"/>
        </w:rPr>
        <w:t xml:space="preserve"> в условия цифрового Казахстана. Данные факторы послужили основанием для выбора темы, разработки направлений диссертационного исследования, его специфики, структуры и методологии исследования. </w:t>
      </w:r>
    </w:p>
    <w:p w:rsidR="00E77F34" w:rsidRPr="00891D55" w:rsidRDefault="00E77F34" w:rsidP="00E77F34">
      <w:pPr>
        <w:rPr>
          <w:rFonts w:ascii="Times New Roman" w:hAnsi="Times New Roman" w:cs="Times New Roman"/>
          <w:b/>
          <w:bCs/>
          <w:sz w:val="28"/>
          <w:szCs w:val="28"/>
        </w:rPr>
      </w:pPr>
      <w:r w:rsidRPr="00891D55">
        <w:rPr>
          <w:rFonts w:ascii="Times New Roman" w:hAnsi="Times New Roman" w:cs="Times New Roman"/>
          <w:b/>
          <w:bCs/>
          <w:sz w:val="28"/>
          <w:szCs w:val="28"/>
        </w:rPr>
        <w:t>Состояние разработанности темы исследования.</w:t>
      </w:r>
    </w:p>
    <w:p w:rsidR="00DD3758"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Понятие и сущность собственности, соотношение экономического содержания собственности и ее юридической формы, способы реализации экономических отношений собственности, проблемы становления и развития института права собственности специально рассматривались в целом ряде правовых исследовани</w:t>
      </w:r>
      <w:r w:rsidR="000B4878" w:rsidRPr="00891D55">
        <w:rPr>
          <w:rFonts w:ascii="Times New Roman" w:hAnsi="Times New Roman" w:cs="Times New Roman"/>
          <w:sz w:val="28"/>
          <w:szCs w:val="28"/>
        </w:rPr>
        <w:t>й</w:t>
      </w:r>
      <w:r w:rsidRPr="00891D55">
        <w:rPr>
          <w:rFonts w:ascii="Times New Roman" w:hAnsi="Times New Roman" w:cs="Times New Roman"/>
          <w:sz w:val="28"/>
          <w:szCs w:val="28"/>
        </w:rPr>
        <w:t xml:space="preserve">, среди них особо выделяются труды </w:t>
      </w:r>
      <w:r w:rsidR="002E7D8E" w:rsidRPr="00891D55">
        <w:rPr>
          <w:rFonts w:ascii="Times New Roman" w:hAnsi="Times New Roman" w:cs="Times New Roman"/>
          <w:sz w:val="28"/>
          <w:szCs w:val="28"/>
        </w:rPr>
        <w:t>Б.Ж.</w:t>
      </w:r>
      <w:r w:rsidR="00E45162">
        <w:rPr>
          <w:rFonts w:ascii="Times New Roman" w:hAnsi="Times New Roman" w:cs="Times New Roman"/>
          <w:sz w:val="28"/>
          <w:szCs w:val="28"/>
        </w:rPr>
        <w:t> </w:t>
      </w:r>
      <w:r w:rsidR="002E7D8E" w:rsidRPr="00891D55">
        <w:rPr>
          <w:rFonts w:ascii="Times New Roman" w:hAnsi="Times New Roman" w:cs="Times New Roman"/>
          <w:sz w:val="28"/>
          <w:szCs w:val="28"/>
        </w:rPr>
        <w:t>Абдраимова</w:t>
      </w:r>
      <w:r w:rsidR="00E45162">
        <w:rPr>
          <w:rFonts w:ascii="Times New Roman" w:hAnsi="Times New Roman" w:cs="Times New Roman"/>
          <w:sz w:val="28"/>
          <w:szCs w:val="28"/>
        </w:rPr>
        <w:t xml:space="preserve"> </w:t>
      </w:r>
      <w:r w:rsidR="002E7D8E" w:rsidRPr="00891D55">
        <w:rPr>
          <w:rFonts w:ascii="Times New Roman" w:hAnsi="Times New Roman" w:cs="Times New Roman"/>
          <w:sz w:val="28"/>
          <w:szCs w:val="28"/>
        </w:rPr>
        <w:t>[</w:t>
      </w:r>
      <w:r w:rsidR="009A0EDA" w:rsidRPr="00891D55">
        <w:rPr>
          <w:rFonts w:ascii="Times New Roman" w:hAnsi="Times New Roman" w:cs="Times New Roman"/>
          <w:sz w:val="28"/>
          <w:szCs w:val="28"/>
        </w:rPr>
        <w:t>7</w:t>
      </w:r>
      <w:r w:rsidR="002E7D8E" w:rsidRPr="00891D55">
        <w:rPr>
          <w:rFonts w:ascii="Times New Roman" w:hAnsi="Times New Roman" w:cs="Times New Roman"/>
          <w:sz w:val="28"/>
          <w:szCs w:val="28"/>
        </w:rPr>
        <w:t>], С.Б. Байсалова</w:t>
      </w:r>
      <w:r w:rsidR="00E45162">
        <w:rPr>
          <w:rFonts w:ascii="Times New Roman" w:hAnsi="Times New Roman" w:cs="Times New Roman"/>
          <w:sz w:val="28"/>
          <w:szCs w:val="28"/>
        </w:rPr>
        <w:t xml:space="preserve"> </w:t>
      </w:r>
      <w:r w:rsidR="002E7D8E" w:rsidRPr="00891D55">
        <w:rPr>
          <w:rFonts w:ascii="Times New Roman" w:hAnsi="Times New Roman" w:cs="Times New Roman"/>
          <w:sz w:val="28"/>
          <w:szCs w:val="28"/>
        </w:rPr>
        <w:t>[</w:t>
      </w:r>
      <w:r w:rsidR="00260AE8" w:rsidRPr="00891D55">
        <w:rPr>
          <w:rFonts w:ascii="Times New Roman" w:hAnsi="Times New Roman" w:cs="Times New Roman"/>
          <w:sz w:val="28"/>
          <w:szCs w:val="28"/>
        </w:rPr>
        <w:t>8</w:t>
      </w:r>
      <w:r w:rsidR="002E7D8E" w:rsidRPr="00891D55">
        <w:rPr>
          <w:rFonts w:ascii="Times New Roman" w:hAnsi="Times New Roman" w:cs="Times New Roman"/>
          <w:sz w:val="28"/>
          <w:szCs w:val="28"/>
        </w:rPr>
        <w:t>], А.Е. Бектурганова</w:t>
      </w:r>
      <w:r w:rsidR="00E45162">
        <w:rPr>
          <w:rFonts w:ascii="Times New Roman" w:hAnsi="Times New Roman" w:cs="Times New Roman"/>
          <w:sz w:val="28"/>
          <w:szCs w:val="28"/>
        </w:rPr>
        <w:t xml:space="preserve"> </w:t>
      </w:r>
      <w:r w:rsidR="002E7D8E" w:rsidRPr="00891D55">
        <w:rPr>
          <w:rFonts w:ascii="Times New Roman" w:hAnsi="Times New Roman" w:cs="Times New Roman"/>
          <w:sz w:val="28"/>
          <w:szCs w:val="28"/>
        </w:rPr>
        <w:t>[</w:t>
      </w:r>
      <w:r w:rsidR="00260AE8" w:rsidRPr="00891D55">
        <w:rPr>
          <w:rFonts w:ascii="Times New Roman" w:hAnsi="Times New Roman" w:cs="Times New Roman"/>
          <w:sz w:val="28"/>
          <w:szCs w:val="28"/>
        </w:rPr>
        <w:t>9</w:t>
      </w:r>
      <w:r w:rsidR="002E7D8E" w:rsidRPr="00891D55">
        <w:rPr>
          <w:rFonts w:ascii="Times New Roman" w:hAnsi="Times New Roman" w:cs="Times New Roman"/>
          <w:sz w:val="28"/>
          <w:szCs w:val="28"/>
        </w:rPr>
        <w:t xml:space="preserve">], </w:t>
      </w:r>
      <w:r w:rsidR="001B1C42" w:rsidRPr="00891D55">
        <w:rPr>
          <w:rFonts w:ascii="Times New Roman" w:hAnsi="Times New Roman" w:cs="Times New Roman"/>
          <w:sz w:val="28"/>
          <w:szCs w:val="28"/>
        </w:rPr>
        <w:t xml:space="preserve">Е.Ш. </w:t>
      </w:r>
      <w:r w:rsidR="00C34D45" w:rsidRPr="00891D55">
        <w:rPr>
          <w:rFonts w:ascii="Times New Roman" w:hAnsi="Times New Roman" w:cs="Times New Roman"/>
          <w:sz w:val="28"/>
          <w:szCs w:val="28"/>
        </w:rPr>
        <w:t>Дусипов</w:t>
      </w:r>
      <w:r w:rsidR="00F84F10" w:rsidRPr="00891D55">
        <w:rPr>
          <w:rFonts w:ascii="Times New Roman" w:hAnsi="Times New Roman" w:cs="Times New Roman"/>
          <w:sz w:val="28"/>
          <w:szCs w:val="28"/>
        </w:rPr>
        <w:t xml:space="preserve">а </w:t>
      </w:r>
      <w:r w:rsidR="00C34D45" w:rsidRPr="00891D55">
        <w:rPr>
          <w:rFonts w:ascii="Times New Roman" w:hAnsi="Times New Roman" w:cs="Times New Roman"/>
          <w:sz w:val="28"/>
          <w:szCs w:val="28"/>
        </w:rPr>
        <w:t>[</w:t>
      </w:r>
      <w:r w:rsidR="00260AE8" w:rsidRPr="00891D55">
        <w:rPr>
          <w:rFonts w:ascii="Times New Roman" w:hAnsi="Times New Roman" w:cs="Times New Roman"/>
          <w:sz w:val="28"/>
          <w:szCs w:val="28"/>
        </w:rPr>
        <w:t>10</w:t>
      </w:r>
      <w:r w:rsidR="00C34D45" w:rsidRPr="00891D55">
        <w:rPr>
          <w:rFonts w:ascii="Times New Roman" w:hAnsi="Times New Roman" w:cs="Times New Roman"/>
          <w:sz w:val="28"/>
          <w:szCs w:val="28"/>
        </w:rPr>
        <w:t>],</w:t>
      </w:r>
      <w:r w:rsidR="0051054C">
        <w:rPr>
          <w:rFonts w:ascii="Times New Roman" w:hAnsi="Times New Roman" w:cs="Times New Roman"/>
          <w:sz w:val="28"/>
          <w:szCs w:val="28"/>
        </w:rPr>
        <w:t xml:space="preserve"> </w:t>
      </w:r>
      <w:r w:rsidRPr="00891D55">
        <w:rPr>
          <w:rFonts w:ascii="Times New Roman" w:hAnsi="Times New Roman" w:cs="Times New Roman"/>
          <w:sz w:val="28"/>
          <w:szCs w:val="28"/>
        </w:rPr>
        <w:t>А.Е.</w:t>
      </w:r>
      <w:r w:rsidR="00E45162">
        <w:rPr>
          <w:rFonts w:ascii="Times New Roman" w:hAnsi="Times New Roman" w:cs="Times New Roman"/>
          <w:sz w:val="28"/>
          <w:szCs w:val="28"/>
        </w:rPr>
        <w:t> </w:t>
      </w:r>
      <w:r w:rsidRPr="00891D55">
        <w:rPr>
          <w:rFonts w:ascii="Times New Roman" w:hAnsi="Times New Roman" w:cs="Times New Roman"/>
          <w:sz w:val="28"/>
          <w:szCs w:val="28"/>
        </w:rPr>
        <w:t>Еренова</w:t>
      </w:r>
      <w:r w:rsidR="00E45162">
        <w:rPr>
          <w:rFonts w:ascii="Times New Roman" w:hAnsi="Times New Roman" w:cs="Times New Roman"/>
          <w:sz w:val="28"/>
          <w:szCs w:val="28"/>
        </w:rPr>
        <w:t xml:space="preserve"> </w:t>
      </w:r>
      <w:r w:rsidRPr="00891D55">
        <w:rPr>
          <w:rFonts w:ascii="Times New Roman" w:hAnsi="Times New Roman" w:cs="Times New Roman"/>
          <w:sz w:val="28"/>
          <w:szCs w:val="28"/>
        </w:rPr>
        <w:t>[</w:t>
      </w:r>
      <w:r w:rsidR="00260AE8" w:rsidRPr="00891D55">
        <w:rPr>
          <w:rFonts w:ascii="Times New Roman" w:hAnsi="Times New Roman" w:cs="Times New Roman"/>
          <w:sz w:val="28"/>
          <w:szCs w:val="28"/>
        </w:rPr>
        <w:t>11</w:t>
      </w:r>
      <w:r w:rsidRPr="00891D55">
        <w:rPr>
          <w:rFonts w:ascii="Times New Roman" w:hAnsi="Times New Roman" w:cs="Times New Roman"/>
          <w:sz w:val="28"/>
          <w:szCs w:val="28"/>
        </w:rPr>
        <w:t xml:space="preserve">], </w:t>
      </w:r>
      <w:r w:rsidR="00C34D45" w:rsidRPr="00891D55">
        <w:rPr>
          <w:rFonts w:ascii="Times New Roman" w:hAnsi="Times New Roman" w:cs="Times New Roman"/>
          <w:sz w:val="28"/>
          <w:szCs w:val="28"/>
        </w:rPr>
        <w:t>Л.К. Еркинбаевой</w:t>
      </w:r>
      <w:r w:rsidR="00E45162">
        <w:rPr>
          <w:rFonts w:ascii="Times New Roman" w:hAnsi="Times New Roman" w:cs="Times New Roman"/>
          <w:sz w:val="28"/>
          <w:szCs w:val="28"/>
        </w:rPr>
        <w:t xml:space="preserve"> </w:t>
      </w:r>
      <w:r w:rsidR="00C34D45" w:rsidRPr="00891D55">
        <w:rPr>
          <w:rFonts w:ascii="Times New Roman" w:hAnsi="Times New Roman" w:cs="Times New Roman"/>
          <w:sz w:val="28"/>
          <w:szCs w:val="28"/>
        </w:rPr>
        <w:t>[1</w:t>
      </w:r>
      <w:r w:rsidR="00260AE8" w:rsidRPr="00891D55">
        <w:rPr>
          <w:rFonts w:ascii="Times New Roman" w:hAnsi="Times New Roman" w:cs="Times New Roman"/>
          <w:sz w:val="28"/>
          <w:szCs w:val="28"/>
        </w:rPr>
        <w:t>2</w:t>
      </w:r>
      <w:r w:rsidR="001B1C42" w:rsidRPr="00891D55">
        <w:rPr>
          <w:rFonts w:ascii="Times New Roman" w:hAnsi="Times New Roman" w:cs="Times New Roman"/>
          <w:sz w:val="28"/>
          <w:szCs w:val="28"/>
        </w:rPr>
        <w:t>], К.</w:t>
      </w:r>
      <w:r w:rsidR="0051054C">
        <w:rPr>
          <w:rFonts w:ascii="Times New Roman" w:hAnsi="Times New Roman" w:cs="Times New Roman"/>
          <w:sz w:val="28"/>
          <w:szCs w:val="28"/>
        </w:rPr>
        <w:t>М.</w:t>
      </w:r>
      <w:r w:rsidR="001B1C42" w:rsidRPr="00891D55">
        <w:rPr>
          <w:rFonts w:ascii="Times New Roman" w:hAnsi="Times New Roman" w:cs="Times New Roman"/>
          <w:sz w:val="28"/>
          <w:szCs w:val="28"/>
        </w:rPr>
        <w:t xml:space="preserve"> Ильясовой</w:t>
      </w:r>
      <w:r w:rsidR="00E45162">
        <w:rPr>
          <w:rFonts w:ascii="Times New Roman" w:hAnsi="Times New Roman" w:cs="Times New Roman"/>
          <w:sz w:val="28"/>
          <w:szCs w:val="28"/>
        </w:rPr>
        <w:t xml:space="preserve"> </w:t>
      </w:r>
      <w:r w:rsidR="00C34D45" w:rsidRPr="00891D55">
        <w:rPr>
          <w:rFonts w:ascii="Times New Roman" w:hAnsi="Times New Roman" w:cs="Times New Roman"/>
          <w:sz w:val="28"/>
          <w:szCs w:val="28"/>
        </w:rPr>
        <w:t>[</w:t>
      </w:r>
      <w:r w:rsidR="00260AE8" w:rsidRPr="00891D55">
        <w:rPr>
          <w:rFonts w:ascii="Times New Roman" w:hAnsi="Times New Roman" w:cs="Times New Roman"/>
          <w:sz w:val="28"/>
          <w:szCs w:val="28"/>
        </w:rPr>
        <w:t>13</w:t>
      </w:r>
      <w:r w:rsidR="00C34D45" w:rsidRPr="00891D55">
        <w:rPr>
          <w:rFonts w:ascii="Times New Roman" w:hAnsi="Times New Roman" w:cs="Times New Roman"/>
          <w:sz w:val="28"/>
          <w:szCs w:val="28"/>
        </w:rPr>
        <w:t>],</w:t>
      </w:r>
      <w:r w:rsidR="001B1C42" w:rsidRPr="00891D55">
        <w:rPr>
          <w:rFonts w:ascii="Times New Roman" w:hAnsi="Times New Roman" w:cs="Times New Roman"/>
          <w:sz w:val="28"/>
          <w:szCs w:val="28"/>
        </w:rPr>
        <w:t xml:space="preserve"> Ж.Х. Косанова</w:t>
      </w:r>
      <w:r w:rsidR="00E45162">
        <w:rPr>
          <w:rFonts w:ascii="Times New Roman" w:hAnsi="Times New Roman" w:cs="Times New Roman"/>
          <w:sz w:val="28"/>
          <w:szCs w:val="28"/>
        </w:rPr>
        <w:t xml:space="preserve"> </w:t>
      </w:r>
      <w:r w:rsidR="00C34D45" w:rsidRPr="00891D55">
        <w:rPr>
          <w:rFonts w:ascii="Times New Roman" w:hAnsi="Times New Roman" w:cs="Times New Roman"/>
          <w:sz w:val="28"/>
          <w:szCs w:val="28"/>
        </w:rPr>
        <w:t>[</w:t>
      </w:r>
      <w:r w:rsidR="00260AE8" w:rsidRPr="00891D55">
        <w:rPr>
          <w:rFonts w:ascii="Times New Roman" w:hAnsi="Times New Roman" w:cs="Times New Roman"/>
          <w:sz w:val="28"/>
          <w:szCs w:val="28"/>
        </w:rPr>
        <w:t>14</w:t>
      </w:r>
      <w:r w:rsidR="00C34D45" w:rsidRPr="00891D55">
        <w:rPr>
          <w:rFonts w:ascii="Times New Roman" w:hAnsi="Times New Roman" w:cs="Times New Roman"/>
          <w:sz w:val="28"/>
          <w:szCs w:val="28"/>
        </w:rPr>
        <w:t>],</w:t>
      </w:r>
      <w:r w:rsidR="001B1C42" w:rsidRPr="00891D55">
        <w:rPr>
          <w:rFonts w:ascii="Times New Roman" w:hAnsi="Times New Roman" w:cs="Times New Roman"/>
          <w:sz w:val="28"/>
          <w:szCs w:val="28"/>
        </w:rPr>
        <w:t xml:space="preserve"> </w:t>
      </w:r>
      <w:r w:rsidR="00C34D45" w:rsidRPr="00891D55">
        <w:rPr>
          <w:rFonts w:ascii="Times New Roman" w:hAnsi="Times New Roman" w:cs="Times New Roman"/>
          <w:sz w:val="28"/>
          <w:szCs w:val="28"/>
        </w:rPr>
        <w:t>С.Т.</w:t>
      </w:r>
      <w:r w:rsidR="00E45162">
        <w:rPr>
          <w:rFonts w:ascii="Times New Roman" w:hAnsi="Times New Roman" w:cs="Times New Roman"/>
          <w:sz w:val="28"/>
          <w:szCs w:val="28"/>
        </w:rPr>
        <w:t> </w:t>
      </w:r>
      <w:r w:rsidR="00C34D45" w:rsidRPr="00891D55">
        <w:rPr>
          <w:rFonts w:ascii="Times New Roman" w:hAnsi="Times New Roman" w:cs="Times New Roman"/>
          <w:sz w:val="28"/>
          <w:szCs w:val="28"/>
        </w:rPr>
        <w:t>Культелеева</w:t>
      </w:r>
      <w:r w:rsidR="00E45162">
        <w:rPr>
          <w:rFonts w:ascii="Times New Roman" w:hAnsi="Times New Roman" w:cs="Times New Roman"/>
          <w:sz w:val="28"/>
          <w:szCs w:val="28"/>
        </w:rPr>
        <w:t xml:space="preserve"> </w:t>
      </w:r>
      <w:r w:rsidR="00C34D45" w:rsidRPr="00891D55">
        <w:rPr>
          <w:rFonts w:ascii="Times New Roman" w:hAnsi="Times New Roman" w:cs="Times New Roman"/>
          <w:sz w:val="28"/>
          <w:szCs w:val="28"/>
        </w:rPr>
        <w:t>[1</w:t>
      </w:r>
      <w:r w:rsidR="00260AE8" w:rsidRPr="00891D55">
        <w:rPr>
          <w:rFonts w:ascii="Times New Roman" w:hAnsi="Times New Roman" w:cs="Times New Roman"/>
          <w:sz w:val="28"/>
          <w:szCs w:val="28"/>
        </w:rPr>
        <w:t>5</w:t>
      </w:r>
      <w:r w:rsidR="00C34D45" w:rsidRPr="00891D55">
        <w:rPr>
          <w:rFonts w:ascii="Times New Roman" w:hAnsi="Times New Roman" w:cs="Times New Roman"/>
          <w:sz w:val="28"/>
          <w:szCs w:val="28"/>
        </w:rPr>
        <w:t>],</w:t>
      </w:r>
      <w:r w:rsidR="001B1C42" w:rsidRPr="00891D55">
        <w:rPr>
          <w:rFonts w:ascii="Times New Roman" w:hAnsi="Times New Roman" w:cs="Times New Roman"/>
          <w:sz w:val="28"/>
          <w:szCs w:val="28"/>
        </w:rPr>
        <w:t xml:space="preserve"> </w:t>
      </w:r>
      <w:r w:rsidR="000E55FC" w:rsidRPr="00891D55">
        <w:rPr>
          <w:rFonts w:ascii="Times New Roman" w:hAnsi="Times New Roman" w:cs="Times New Roman"/>
          <w:sz w:val="28"/>
          <w:szCs w:val="28"/>
        </w:rPr>
        <w:t>А.А. Мукашевой</w:t>
      </w:r>
      <w:r w:rsidR="00E45162">
        <w:rPr>
          <w:rFonts w:ascii="Times New Roman" w:hAnsi="Times New Roman" w:cs="Times New Roman"/>
          <w:sz w:val="28"/>
          <w:szCs w:val="28"/>
        </w:rPr>
        <w:t xml:space="preserve"> </w:t>
      </w:r>
      <w:r w:rsidR="000E55FC" w:rsidRPr="00891D55">
        <w:rPr>
          <w:rFonts w:ascii="Times New Roman" w:hAnsi="Times New Roman" w:cs="Times New Roman"/>
          <w:sz w:val="28"/>
          <w:szCs w:val="28"/>
        </w:rPr>
        <w:t>[</w:t>
      </w:r>
      <w:r w:rsidR="000405FD" w:rsidRPr="00891D55">
        <w:rPr>
          <w:rFonts w:ascii="Times New Roman" w:hAnsi="Times New Roman" w:cs="Times New Roman"/>
          <w:sz w:val="28"/>
          <w:szCs w:val="28"/>
        </w:rPr>
        <w:t>16</w:t>
      </w:r>
      <w:r w:rsidR="000E55FC" w:rsidRPr="00891D55">
        <w:rPr>
          <w:rFonts w:ascii="Times New Roman" w:hAnsi="Times New Roman" w:cs="Times New Roman"/>
          <w:sz w:val="28"/>
          <w:szCs w:val="28"/>
        </w:rPr>
        <w:t xml:space="preserve">], </w:t>
      </w:r>
      <w:r w:rsidR="00C34D45" w:rsidRPr="00891D55">
        <w:rPr>
          <w:rFonts w:ascii="Times New Roman" w:hAnsi="Times New Roman" w:cs="Times New Roman"/>
          <w:sz w:val="28"/>
          <w:szCs w:val="28"/>
        </w:rPr>
        <w:t>Н.Б. Мухитдинова</w:t>
      </w:r>
      <w:r w:rsidR="00E45162">
        <w:rPr>
          <w:rFonts w:ascii="Times New Roman" w:hAnsi="Times New Roman" w:cs="Times New Roman"/>
          <w:sz w:val="28"/>
          <w:szCs w:val="28"/>
        </w:rPr>
        <w:t xml:space="preserve"> </w:t>
      </w:r>
      <w:r w:rsidR="00C34D45" w:rsidRPr="00891D55">
        <w:rPr>
          <w:rFonts w:ascii="Times New Roman" w:hAnsi="Times New Roman" w:cs="Times New Roman"/>
          <w:sz w:val="28"/>
          <w:szCs w:val="28"/>
        </w:rPr>
        <w:t>[</w:t>
      </w:r>
      <w:r w:rsidR="00260AE8" w:rsidRPr="00891D55">
        <w:rPr>
          <w:rFonts w:ascii="Times New Roman" w:hAnsi="Times New Roman" w:cs="Times New Roman"/>
          <w:sz w:val="28"/>
          <w:szCs w:val="28"/>
        </w:rPr>
        <w:t>1</w:t>
      </w:r>
      <w:r w:rsidR="000405FD" w:rsidRPr="00891D55">
        <w:rPr>
          <w:rFonts w:ascii="Times New Roman" w:hAnsi="Times New Roman" w:cs="Times New Roman"/>
          <w:sz w:val="28"/>
          <w:szCs w:val="28"/>
        </w:rPr>
        <w:t>7</w:t>
      </w:r>
      <w:r w:rsidR="00C34D45" w:rsidRPr="00891D55">
        <w:rPr>
          <w:rFonts w:ascii="Times New Roman" w:hAnsi="Times New Roman" w:cs="Times New Roman"/>
          <w:sz w:val="28"/>
          <w:szCs w:val="28"/>
        </w:rPr>
        <w:t>],</w:t>
      </w:r>
      <w:r w:rsidRPr="00891D55">
        <w:rPr>
          <w:rFonts w:ascii="Times New Roman" w:hAnsi="Times New Roman" w:cs="Times New Roman"/>
          <w:sz w:val="28"/>
          <w:szCs w:val="28"/>
        </w:rPr>
        <w:t xml:space="preserve"> </w:t>
      </w:r>
      <w:r w:rsidR="00EE4D4F" w:rsidRPr="00891D55">
        <w:rPr>
          <w:rFonts w:ascii="Times New Roman" w:hAnsi="Times New Roman" w:cs="Times New Roman"/>
          <w:sz w:val="28"/>
          <w:szCs w:val="28"/>
        </w:rPr>
        <w:t>Е.Ш.</w:t>
      </w:r>
      <w:r w:rsidR="00E45162">
        <w:rPr>
          <w:rFonts w:ascii="Times New Roman" w:hAnsi="Times New Roman" w:cs="Times New Roman"/>
          <w:sz w:val="28"/>
          <w:szCs w:val="28"/>
        </w:rPr>
        <w:t> </w:t>
      </w:r>
      <w:r w:rsidR="00EE4D4F" w:rsidRPr="00891D55">
        <w:rPr>
          <w:rFonts w:ascii="Times New Roman" w:hAnsi="Times New Roman" w:cs="Times New Roman"/>
          <w:sz w:val="28"/>
          <w:szCs w:val="28"/>
        </w:rPr>
        <w:t>Рахметова</w:t>
      </w:r>
      <w:r w:rsidR="00E45162">
        <w:rPr>
          <w:rFonts w:ascii="Times New Roman" w:hAnsi="Times New Roman" w:cs="Times New Roman"/>
          <w:sz w:val="28"/>
          <w:szCs w:val="28"/>
        </w:rPr>
        <w:t xml:space="preserve"> </w:t>
      </w:r>
      <w:r w:rsidR="00EE4D4F" w:rsidRPr="00891D55">
        <w:rPr>
          <w:rFonts w:ascii="Times New Roman" w:hAnsi="Times New Roman" w:cs="Times New Roman"/>
          <w:sz w:val="28"/>
          <w:szCs w:val="28"/>
        </w:rPr>
        <w:t>[</w:t>
      </w:r>
      <w:r w:rsidR="000405FD" w:rsidRPr="00891D55">
        <w:rPr>
          <w:rFonts w:ascii="Times New Roman" w:hAnsi="Times New Roman" w:cs="Times New Roman"/>
          <w:sz w:val="28"/>
          <w:szCs w:val="28"/>
        </w:rPr>
        <w:t>18</w:t>
      </w:r>
      <w:r w:rsidR="00EE4D4F" w:rsidRPr="00891D55">
        <w:rPr>
          <w:rFonts w:ascii="Times New Roman" w:hAnsi="Times New Roman" w:cs="Times New Roman"/>
          <w:sz w:val="28"/>
          <w:szCs w:val="28"/>
        </w:rPr>
        <w:t xml:space="preserve">], </w:t>
      </w:r>
      <w:r w:rsidRPr="00891D55">
        <w:rPr>
          <w:rFonts w:ascii="Times New Roman" w:hAnsi="Times New Roman" w:cs="Times New Roman"/>
          <w:sz w:val="28"/>
          <w:szCs w:val="28"/>
        </w:rPr>
        <w:t>М.К. Сулейменова</w:t>
      </w:r>
      <w:r w:rsidR="00E45162">
        <w:rPr>
          <w:rFonts w:ascii="Times New Roman" w:hAnsi="Times New Roman" w:cs="Times New Roman"/>
          <w:sz w:val="28"/>
          <w:szCs w:val="28"/>
        </w:rPr>
        <w:t xml:space="preserve"> </w:t>
      </w:r>
      <w:r w:rsidRPr="00891D55">
        <w:rPr>
          <w:rFonts w:ascii="Times New Roman" w:hAnsi="Times New Roman" w:cs="Times New Roman"/>
          <w:sz w:val="28"/>
          <w:szCs w:val="28"/>
        </w:rPr>
        <w:t>[</w:t>
      </w:r>
      <w:r w:rsidR="000405FD" w:rsidRPr="00891D55">
        <w:rPr>
          <w:rFonts w:ascii="Times New Roman" w:hAnsi="Times New Roman" w:cs="Times New Roman"/>
          <w:sz w:val="28"/>
          <w:szCs w:val="28"/>
        </w:rPr>
        <w:t>19</w:t>
      </w:r>
      <w:r w:rsidRPr="00891D55">
        <w:rPr>
          <w:rFonts w:ascii="Times New Roman" w:hAnsi="Times New Roman" w:cs="Times New Roman"/>
          <w:sz w:val="28"/>
          <w:szCs w:val="28"/>
        </w:rPr>
        <w:t>], А.С. Стамкулова</w:t>
      </w:r>
      <w:r w:rsidR="00E45162">
        <w:rPr>
          <w:rFonts w:ascii="Times New Roman" w:hAnsi="Times New Roman" w:cs="Times New Roman"/>
          <w:sz w:val="28"/>
          <w:szCs w:val="28"/>
        </w:rPr>
        <w:t xml:space="preserve"> </w:t>
      </w:r>
      <w:r w:rsidRPr="00891D55">
        <w:rPr>
          <w:rFonts w:ascii="Times New Roman" w:hAnsi="Times New Roman" w:cs="Times New Roman"/>
          <w:sz w:val="28"/>
          <w:szCs w:val="28"/>
        </w:rPr>
        <w:t>[</w:t>
      </w:r>
      <w:r w:rsidR="000405FD" w:rsidRPr="00891D55">
        <w:rPr>
          <w:rFonts w:ascii="Times New Roman" w:hAnsi="Times New Roman" w:cs="Times New Roman"/>
          <w:sz w:val="28"/>
          <w:szCs w:val="28"/>
        </w:rPr>
        <w:t>20</w:t>
      </w:r>
      <w:r w:rsidRPr="00891D55">
        <w:rPr>
          <w:rFonts w:ascii="Times New Roman" w:hAnsi="Times New Roman" w:cs="Times New Roman"/>
          <w:sz w:val="28"/>
          <w:szCs w:val="28"/>
        </w:rPr>
        <w:t>], А.Х.</w:t>
      </w:r>
      <w:r w:rsidR="00E45162">
        <w:rPr>
          <w:rFonts w:ascii="Times New Roman" w:hAnsi="Times New Roman" w:cs="Times New Roman"/>
          <w:sz w:val="28"/>
          <w:szCs w:val="28"/>
        </w:rPr>
        <w:t> </w:t>
      </w:r>
      <w:r w:rsidRPr="00891D55">
        <w:rPr>
          <w:rFonts w:ascii="Times New Roman" w:hAnsi="Times New Roman" w:cs="Times New Roman"/>
          <w:sz w:val="28"/>
          <w:szCs w:val="28"/>
        </w:rPr>
        <w:t>Хаджиева</w:t>
      </w:r>
      <w:r w:rsidR="00E45162">
        <w:rPr>
          <w:rFonts w:ascii="Times New Roman" w:hAnsi="Times New Roman" w:cs="Times New Roman"/>
          <w:sz w:val="28"/>
          <w:szCs w:val="28"/>
        </w:rPr>
        <w:t xml:space="preserve"> </w:t>
      </w:r>
      <w:r w:rsidRPr="00891D55">
        <w:rPr>
          <w:rFonts w:ascii="Times New Roman" w:hAnsi="Times New Roman" w:cs="Times New Roman"/>
          <w:sz w:val="28"/>
          <w:szCs w:val="28"/>
        </w:rPr>
        <w:t>[</w:t>
      </w:r>
      <w:r w:rsidR="000405FD" w:rsidRPr="00891D55">
        <w:rPr>
          <w:rFonts w:ascii="Times New Roman" w:hAnsi="Times New Roman" w:cs="Times New Roman"/>
          <w:sz w:val="28"/>
          <w:szCs w:val="28"/>
        </w:rPr>
        <w:t>21</w:t>
      </w:r>
      <w:r w:rsidRPr="00891D55">
        <w:rPr>
          <w:rFonts w:ascii="Times New Roman" w:hAnsi="Times New Roman" w:cs="Times New Roman"/>
          <w:sz w:val="28"/>
          <w:szCs w:val="28"/>
        </w:rPr>
        <w:t>], Ж.Т. Холмуминова</w:t>
      </w:r>
      <w:r w:rsidR="00E45162">
        <w:rPr>
          <w:rFonts w:ascii="Times New Roman" w:hAnsi="Times New Roman" w:cs="Times New Roman"/>
          <w:sz w:val="28"/>
          <w:szCs w:val="28"/>
        </w:rPr>
        <w:t xml:space="preserve"> </w:t>
      </w:r>
      <w:r w:rsidRPr="00891D55">
        <w:rPr>
          <w:rFonts w:ascii="Times New Roman" w:hAnsi="Times New Roman" w:cs="Times New Roman"/>
          <w:sz w:val="28"/>
          <w:szCs w:val="28"/>
        </w:rPr>
        <w:t>[</w:t>
      </w:r>
      <w:r w:rsidR="00260AE8" w:rsidRPr="00891D55">
        <w:rPr>
          <w:rFonts w:ascii="Times New Roman" w:hAnsi="Times New Roman" w:cs="Times New Roman"/>
          <w:sz w:val="28"/>
          <w:szCs w:val="28"/>
        </w:rPr>
        <w:t>2</w:t>
      </w:r>
      <w:r w:rsidR="000405FD" w:rsidRPr="00891D55">
        <w:rPr>
          <w:rFonts w:ascii="Times New Roman" w:hAnsi="Times New Roman" w:cs="Times New Roman"/>
          <w:sz w:val="28"/>
          <w:szCs w:val="28"/>
        </w:rPr>
        <w:t>2</w:t>
      </w:r>
      <w:r w:rsidRPr="00891D55">
        <w:rPr>
          <w:rFonts w:ascii="Times New Roman" w:hAnsi="Times New Roman" w:cs="Times New Roman"/>
          <w:sz w:val="28"/>
          <w:szCs w:val="28"/>
        </w:rPr>
        <w:t>]</w:t>
      </w:r>
      <w:r w:rsidR="00C77C76" w:rsidRPr="00891D55">
        <w:rPr>
          <w:rFonts w:ascii="Times New Roman" w:hAnsi="Times New Roman" w:cs="Times New Roman"/>
          <w:sz w:val="28"/>
          <w:szCs w:val="28"/>
        </w:rPr>
        <w:t xml:space="preserve">, </w:t>
      </w:r>
      <w:r w:rsidR="001B1C42" w:rsidRPr="00891D55">
        <w:rPr>
          <w:rFonts w:ascii="Times New Roman" w:hAnsi="Times New Roman" w:cs="Times New Roman"/>
          <w:sz w:val="28"/>
          <w:szCs w:val="28"/>
        </w:rPr>
        <w:t xml:space="preserve">А.Д. </w:t>
      </w:r>
      <w:r w:rsidR="00C77C76" w:rsidRPr="00891D55">
        <w:rPr>
          <w:rFonts w:ascii="Times New Roman" w:hAnsi="Times New Roman" w:cs="Times New Roman"/>
          <w:sz w:val="28"/>
          <w:szCs w:val="28"/>
        </w:rPr>
        <w:t>Дюсюпов</w:t>
      </w:r>
      <w:r w:rsidR="005D04B9" w:rsidRPr="00891D55">
        <w:rPr>
          <w:rFonts w:ascii="Times New Roman" w:hAnsi="Times New Roman" w:cs="Times New Roman"/>
          <w:sz w:val="28"/>
          <w:szCs w:val="28"/>
        </w:rPr>
        <w:t>ой</w:t>
      </w:r>
      <w:r w:rsidR="00E45162">
        <w:rPr>
          <w:rFonts w:ascii="Times New Roman" w:hAnsi="Times New Roman" w:cs="Times New Roman"/>
          <w:sz w:val="28"/>
          <w:szCs w:val="28"/>
        </w:rPr>
        <w:t xml:space="preserve"> </w:t>
      </w:r>
      <w:r w:rsidR="00C77C76" w:rsidRPr="00891D55">
        <w:rPr>
          <w:rFonts w:ascii="Times New Roman" w:hAnsi="Times New Roman" w:cs="Times New Roman"/>
          <w:sz w:val="28"/>
          <w:szCs w:val="28"/>
        </w:rPr>
        <w:t>[</w:t>
      </w:r>
      <w:r w:rsidR="00260AE8" w:rsidRPr="00891D55">
        <w:rPr>
          <w:rFonts w:ascii="Times New Roman" w:hAnsi="Times New Roman" w:cs="Times New Roman"/>
          <w:sz w:val="28"/>
          <w:szCs w:val="28"/>
        </w:rPr>
        <w:t>2</w:t>
      </w:r>
      <w:r w:rsidR="000405FD" w:rsidRPr="00891D55">
        <w:rPr>
          <w:rFonts w:ascii="Times New Roman" w:hAnsi="Times New Roman" w:cs="Times New Roman"/>
          <w:sz w:val="28"/>
          <w:szCs w:val="28"/>
        </w:rPr>
        <w:t>3</w:t>
      </w:r>
      <w:r w:rsidR="00C77C76" w:rsidRPr="00891D55">
        <w:rPr>
          <w:rFonts w:ascii="Times New Roman" w:hAnsi="Times New Roman" w:cs="Times New Roman"/>
          <w:sz w:val="28"/>
          <w:szCs w:val="28"/>
        </w:rPr>
        <w:t>]</w:t>
      </w:r>
      <w:r w:rsidR="00017678" w:rsidRPr="00891D55">
        <w:rPr>
          <w:rFonts w:ascii="Times New Roman" w:hAnsi="Times New Roman" w:cs="Times New Roman"/>
          <w:sz w:val="28"/>
          <w:szCs w:val="28"/>
        </w:rPr>
        <w:t xml:space="preserve"> </w:t>
      </w:r>
      <w:r w:rsidRPr="00891D55">
        <w:rPr>
          <w:rFonts w:ascii="Times New Roman" w:hAnsi="Times New Roman" w:cs="Times New Roman"/>
          <w:sz w:val="28"/>
          <w:szCs w:val="28"/>
        </w:rPr>
        <w:t xml:space="preserve">и других казахстанских ученых. </w:t>
      </w:r>
    </w:p>
    <w:p w:rsidR="00DD3758" w:rsidRPr="00891D55" w:rsidRDefault="00DD3758" w:rsidP="00E77F34">
      <w:pPr>
        <w:rPr>
          <w:rFonts w:ascii="Times New Roman" w:hAnsi="Times New Roman" w:cs="Times New Roman"/>
          <w:sz w:val="28"/>
          <w:szCs w:val="28"/>
        </w:rPr>
      </w:pPr>
      <w:r w:rsidRPr="00891D55">
        <w:rPr>
          <w:rFonts w:ascii="Times New Roman" w:hAnsi="Times New Roman" w:cs="Times New Roman"/>
          <w:sz w:val="28"/>
          <w:szCs w:val="28"/>
        </w:rPr>
        <w:t>В российской юридической науке по теме исследования пров</w:t>
      </w:r>
      <w:r w:rsidR="000B4878" w:rsidRPr="00891D55">
        <w:rPr>
          <w:rFonts w:ascii="Times New Roman" w:hAnsi="Times New Roman" w:cs="Times New Roman"/>
          <w:sz w:val="28"/>
          <w:szCs w:val="28"/>
        </w:rPr>
        <w:t>одились</w:t>
      </w:r>
      <w:r w:rsidRPr="00891D55">
        <w:rPr>
          <w:rFonts w:ascii="Times New Roman" w:hAnsi="Times New Roman" w:cs="Times New Roman"/>
          <w:sz w:val="28"/>
          <w:szCs w:val="28"/>
        </w:rPr>
        <w:t xml:space="preserve"> учеными </w:t>
      </w:r>
      <w:r w:rsidR="00260AE8" w:rsidRPr="00891D55">
        <w:rPr>
          <w:rFonts w:ascii="Times New Roman" w:hAnsi="Times New Roman" w:cs="Times New Roman"/>
          <w:sz w:val="28"/>
          <w:szCs w:val="28"/>
        </w:rPr>
        <w:t>Покровским</w:t>
      </w:r>
      <w:r w:rsidR="001B1C42" w:rsidRPr="00891D55">
        <w:rPr>
          <w:rFonts w:ascii="Times New Roman" w:hAnsi="Times New Roman" w:cs="Times New Roman"/>
          <w:sz w:val="28"/>
          <w:szCs w:val="28"/>
        </w:rPr>
        <w:t xml:space="preserve"> Б.В.</w:t>
      </w:r>
      <w:r w:rsidR="00260AE8" w:rsidRPr="00891D55">
        <w:rPr>
          <w:rFonts w:ascii="Times New Roman" w:hAnsi="Times New Roman" w:cs="Times New Roman"/>
          <w:sz w:val="28"/>
          <w:szCs w:val="28"/>
        </w:rPr>
        <w:t>, Ак</w:t>
      </w:r>
      <w:r w:rsidR="00194D12" w:rsidRPr="00891D55">
        <w:rPr>
          <w:rFonts w:ascii="Times New Roman" w:hAnsi="Times New Roman" w:cs="Times New Roman"/>
          <w:sz w:val="28"/>
          <w:szCs w:val="28"/>
        </w:rPr>
        <w:t>сененок Г.А., Турубинер А.М., Боголюбовым С.А., Осокиным Н.Н., Ерофеевым Б.В., Галиновской Е.А., Максимовым Е.Л., Корнеевым А.Л. и другими.</w:t>
      </w:r>
    </w:p>
    <w:p w:rsidR="00B819B7"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Собственность</w:t>
      </w:r>
      <w:r w:rsidR="000B4878" w:rsidRPr="00891D55">
        <w:rPr>
          <w:rFonts w:ascii="Times New Roman" w:hAnsi="Times New Roman" w:cs="Times New Roman"/>
          <w:sz w:val="28"/>
          <w:szCs w:val="28"/>
        </w:rPr>
        <w:t>,</w:t>
      </w:r>
      <w:r w:rsidRPr="00891D55">
        <w:rPr>
          <w:rFonts w:ascii="Times New Roman" w:hAnsi="Times New Roman" w:cs="Times New Roman"/>
          <w:sz w:val="28"/>
          <w:szCs w:val="28"/>
        </w:rPr>
        <w:t xml:space="preserve"> как объективно обусловленное общественное отношение по поводу материальных благ</w:t>
      </w:r>
      <w:r w:rsidR="000B4878" w:rsidRPr="00891D55">
        <w:rPr>
          <w:rFonts w:ascii="Times New Roman" w:hAnsi="Times New Roman" w:cs="Times New Roman"/>
          <w:sz w:val="28"/>
          <w:szCs w:val="28"/>
        </w:rPr>
        <w:t>,</w:t>
      </w:r>
      <w:r w:rsidRPr="00891D55">
        <w:rPr>
          <w:rFonts w:ascii="Times New Roman" w:hAnsi="Times New Roman" w:cs="Times New Roman"/>
          <w:sz w:val="28"/>
          <w:szCs w:val="28"/>
        </w:rPr>
        <w:t xml:space="preserve"> выступает универсальным способом жизнеобеспечения общества. Как определяет Б.В. Покровский: «Правоотношения собственности опосредуют весь процесс присвоения - как статику, так и динамику волевых отношений собственности» [</w:t>
      </w:r>
      <w:r w:rsidR="001B1C42" w:rsidRPr="00891D55">
        <w:rPr>
          <w:rFonts w:ascii="Times New Roman" w:hAnsi="Times New Roman" w:cs="Times New Roman"/>
          <w:sz w:val="28"/>
          <w:szCs w:val="28"/>
        </w:rPr>
        <w:t>2</w:t>
      </w:r>
      <w:r w:rsidR="000405FD" w:rsidRPr="00891D55">
        <w:rPr>
          <w:rFonts w:ascii="Times New Roman" w:hAnsi="Times New Roman" w:cs="Times New Roman"/>
          <w:sz w:val="28"/>
          <w:szCs w:val="28"/>
        </w:rPr>
        <w:t>4</w:t>
      </w:r>
      <w:r w:rsidRPr="00891D55">
        <w:rPr>
          <w:rFonts w:ascii="Times New Roman" w:hAnsi="Times New Roman" w:cs="Times New Roman"/>
          <w:sz w:val="28"/>
          <w:szCs w:val="28"/>
        </w:rPr>
        <w:t xml:space="preserve">]. </w:t>
      </w:r>
    </w:p>
    <w:p w:rsidR="00DD3758" w:rsidRPr="00891D55" w:rsidRDefault="0051054C" w:rsidP="00E77F34">
      <w:pPr>
        <w:rPr>
          <w:rFonts w:ascii="Times New Roman" w:hAnsi="Times New Roman" w:cs="Times New Roman"/>
          <w:sz w:val="28"/>
          <w:szCs w:val="28"/>
        </w:rPr>
      </w:pPr>
      <w:r>
        <w:rPr>
          <w:rFonts w:ascii="Times New Roman" w:hAnsi="Times New Roman" w:cs="Times New Roman"/>
          <w:sz w:val="28"/>
          <w:szCs w:val="28"/>
        </w:rPr>
        <w:t>Еще в</w:t>
      </w:r>
      <w:r w:rsidR="001B1C42" w:rsidRPr="00891D55">
        <w:rPr>
          <w:rFonts w:ascii="Times New Roman" w:hAnsi="Times New Roman" w:cs="Times New Roman"/>
          <w:sz w:val="28"/>
          <w:szCs w:val="28"/>
        </w:rPr>
        <w:t xml:space="preserve"> 1997 года профессор </w:t>
      </w:r>
      <w:r w:rsidR="000B4878" w:rsidRPr="00891D55">
        <w:rPr>
          <w:rFonts w:ascii="Times New Roman" w:hAnsi="Times New Roman" w:cs="Times New Roman"/>
          <w:sz w:val="28"/>
          <w:szCs w:val="28"/>
        </w:rPr>
        <w:t xml:space="preserve">А.Е. </w:t>
      </w:r>
      <w:r w:rsidR="00BE33C6" w:rsidRPr="00891D55">
        <w:rPr>
          <w:rFonts w:ascii="Times New Roman" w:hAnsi="Times New Roman" w:cs="Times New Roman"/>
          <w:sz w:val="28"/>
          <w:szCs w:val="28"/>
        </w:rPr>
        <w:t xml:space="preserve">Бектурганов </w:t>
      </w:r>
      <w:r w:rsidR="008346F5" w:rsidRPr="00891D55">
        <w:rPr>
          <w:rFonts w:ascii="Times New Roman" w:hAnsi="Times New Roman" w:cs="Times New Roman"/>
          <w:sz w:val="28"/>
          <w:szCs w:val="28"/>
        </w:rPr>
        <w:t>в своей диссертации</w:t>
      </w:r>
      <w:r w:rsidR="00A52CAF" w:rsidRPr="00891D55">
        <w:rPr>
          <w:rFonts w:ascii="Times New Roman" w:hAnsi="Times New Roman" w:cs="Times New Roman"/>
          <w:sz w:val="28"/>
          <w:szCs w:val="28"/>
        </w:rPr>
        <w:t xml:space="preserve"> </w:t>
      </w:r>
      <w:r w:rsidR="00A52CAF" w:rsidRPr="009D26B4">
        <w:rPr>
          <w:rFonts w:ascii="Times New Roman" w:hAnsi="Times New Roman" w:cs="Times New Roman"/>
          <w:sz w:val="28"/>
          <w:szCs w:val="28"/>
        </w:rPr>
        <w:t>«</w:t>
      </w:r>
      <w:r w:rsidR="00A52CAF" w:rsidRPr="009D26B4">
        <w:rPr>
          <w:rFonts w:ascii="Times New Roman" w:hAnsi="Times New Roman" w:cs="Times New Roman"/>
          <w:sz w:val="28"/>
        </w:rPr>
        <w:t>Қазақстан Республикасындағы жер құқықтық қатынастары</w:t>
      </w:r>
      <w:r w:rsidR="00A52CAF" w:rsidRPr="009D26B4">
        <w:rPr>
          <w:rFonts w:ascii="Times New Roman" w:hAnsi="Times New Roman" w:cs="Times New Roman"/>
          <w:sz w:val="28"/>
          <w:szCs w:val="28"/>
        </w:rPr>
        <w:t>»</w:t>
      </w:r>
      <w:r w:rsidR="00E45162" w:rsidRPr="009D26B4">
        <w:rPr>
          <w:rFonts w:ascii="Times New Roman" w:hAnsi="Times New Roman" w:cs="Times New Roman"/>
          <w:sz w:val="28"/>
          <w:szCs w:val="28"/>
        </w:rPr>
        <w:t xml:space="preserve"> </w:t>
      </w:r>
      <w:r w:rsidR="000405FD" w:rsidRPr="009D26B4">
        <w:rPr>
          <w:rFonts w:ascii="Times New Roman" w:hAnsi="Times New Roman" w:cs="Times New Roman"/>
          <w:sz w:val="28"/>
          <w:szCs w:val="28"/>
        </w:rPr>
        <w:t>[9</w:t>
      </w:r>
      <w:r w:rsidR="00E45162" w:rsidRPr="009D26B4">
        <w:rPr>
          <w:rFonts w:ascii="Times New Roman" w:hAnsi="Times New Roman" w:cs="Times New Roman"/>
          <w:sz w:val="28"/>
          <w:szCs w:val="28"/>
        </w:rPr>
        <w:t xml:space="preserve">, </w:t>
      </w:r>
      <w:r w:rsidR="009D26B4" w:rsidRPr="009D26B4">
        <w:rPr>
          <w:rFonts w:ascii="Times New Roman" w:hAnsi="Times New Roman" w:cs="Times New Roman"/>
          <w:sz w:val="28"/>
          <w:szCs w:val="28"/>
        </w:rPr>
        <w:t>б</w:t>
      </w:r>
      <w:r w:rsidR="00E45162" w:rsidRPr="009D26B4">
        <w:rPr>
          <w:rFonts w:ascii="Times New Roman" w:hAnsi="Times New Roman" w:cs="Times New Roman"/>
          <w:sz w:val="28"/>
          <w:szCs w:val="28"/>
        </w:rPr>
        <w:t>.</w:t>
      </w:r>
      <w:r w:rsidR="009D26B4" w:rsidRPr="009D26B4">
        <w:rPr>
          <w:rFonts w:ascii="Times New Roman" w:hAnsi="Times New Roman" w:cs="Times New Roman"/>
          <w:sz w:val="28"/>
          <w:szCs w:val="28"/>
        </w:rPr>
        <w:t xml:space="preserve"> 3-</w:t>
      </w:r>
      <w:r w:rsidR="009D26B4">
        <w:rPr>
          <w:rFonts w:ascii="Times New Roman" w:hAnsi="Times New Roman" w:cs="Times New Roman"/>
          <w:sz w:val="28"/>
          <w:szCs w:val="28"/>
        </w:rPr>
        <w:t>6</w:t>
      </w:r>
      <w:r w:rsidR="009D26B4" w:rsidRPr="009D26B4">
        <w:rPr>
          <w:rFonts w:ascii="Times New Roman" w:hAnsi="Times New Roman" w:cs="Times New Roman"/>
          <w:sz w:val="28"/>
          <w:szCs w:val="28"/>
        </w:rPr>
        <w:t>8</w:t>
      </w:r>
      <w:r w:rsidR="000405FD" w:rsidRPr="009D26B4">
        <w:rPr>
          <w:rFonts w:ascii="Times New Roman" w:hAnsi="Times New Roman" w:cs="Times New Roman"/>
          <w:sz w:val="28"/>
          <w:szCs w:val="28"/>
        </w:rPr>
        <w:t>]</w:t>
      </w:r>
      <w:r w:rsidR="00BE33C6" w:rsidRPr="009D26B4">
        <w:rPr>
          <w:rFonts w:ascii="Times New Roman" w:hAnsi="Times New Roman" w:cs="Times New Roman"/>
          <w:sz w:val="28"/>
          <w:szCs w:val="28"/>
        </w:rPr>
        <w:t xml:space="preserve"> </w:t>
      </w:r>
      <w:r w:rsidR="008346F5" w:rsidRPr="00891D55">
        <w:rPr>
          <w:rFonts w:ascii="Times New Roman" w:hAnsi="Times New Roman" w:cs="Times New Roman"/>
          <w:sz w:val="28"/>
          <w:szCs w:val="28"/>
        </w:rPr>
        <w:t>отмеча</w:t>
      </w:r>
      <w:r w:rsidR="000B4878" w:rsidRPr="00891D55">
        <w:rPr>
          <w:rFonts w:ascii="Times New Roman" w:hAnsi="Times New Roman" w:cs="Times New Roman"/>
          <w:sz w:val="28"/>
          <w:szCs w:val="28"/>
        </w:rPr>
        <w:t>л</w:t>
      </w:r>
      <w:r w:rsidR="008346F5" w:rsidRPr="00891D55">
        <w:rPr>
          <w:rFonts w:ascii="Times New Roman" w:hAnsi="Times New Roman" w:cs="Times New Roman"/>
          <w:sz w:val="28"/>
          <w:szCs w:val="28"/>
        </w:rPr>
        <w:t>, что в правовом регулировании общественных отношений по поводу земель как объекта права государственной или частной собственности</w:t>
      </w:r>
      <w:r w:rsidR="000B4878" w:rsidRPr="00891D55">
        <w:rPr>
          <w:rFonts w:ascii="Times New Roman" w:hAnsi="Times New Roman" w:cs="Times New Roman"/>
          <w:sz w:val="28"/>
          <w:szCs w:val="28"/>
        </w:rPr>
        <w:t>,</w:t>
      </w:r>
      <w:r w:rsidR="008346F5" w:rsidRPr="00891D55">
        <w:rPr>
          <w:rFonts w:ascii="Times New Roman" w:hAnsi="Times New Roman" w:cs="Times New Roman"/>
          <w:sz w:val="28"/>
          <w:szCs w:val="28"/>
        </w:rPr>
        <w:t xml:space="preserve"> все большее значение приобретают правовые меры по охране ее качественного состояния.</w:t>
      </w:r>
    </w:p>
    <w:p w:rsidR="00610A25" w:rsidRPr="00891D55" w:rsidRDefault="00610A25" w:rsidP="00E77F34">
      <w:pPr>
        <w:rPr>
          <w:rFonts w:ascii="Times New Roman" w:eastAsiaTheme="minorEastAsia" w:hAnsi="Times New Roman" w:cs="Times New Roman"/>
          <w:sz w:val="28"/>
          <w:szCs w:val="28"/>
          <w:lang w:eastAsia="zh-CN"/>
        </w:rPr>
      </w:pPr>
      <w:r w:rsidRPr="00891D55">
        <w:rPr>
          <w:rFonts w:ascii="Times New Roman" w:eastAsiaTheme="minorEastAsia" w:hAnsi="Times New Roman" w:cs="Times New Roman"/>
          <w:sz w:val="28"/>
          <w:szCs w:val="28"/>
          <w:lang w:eastAsia="zh-CN"/>
        </w:rPr>
        <w:t>Одним из первых в Республике Казахстан изучени</w:t>
      </w:r>
      <w:r w:rsidR="0051054C">
        <w:rPr>
          <w:rFonts w:ascii="Times New Roman" w:eastAsiaTheme="minorEastAsia" w:hAnsi="Times New Roman" w:cs="Times New Roman"/>
          <w:sz w:val="28"/>
          <w:szCs w:val="28"/>
          <w:lang w:eastAsia="zh-CN"/>
        </w:rPr>
        <w:t>ем и разработкой проблем права</w:t>
      </w:r>
      <w:r w:rsidRPr="00891D55">
        <w:rPr>
          <w:rFonts w:ascii="Times New Roman" w:eastAsiaTheme="minorEastAsia" w:hAnsi="Times New Roman" w:cs="Times New Roman"/>
          <w:sz w:val="28"/>
          <w:szCs w:val="28"/>
          <w:lang w:eastAsia="zh-CN"/>
        </w:rPr>
        <w:t xml:space="preserve"> частной собственности на земли сельскохозяйственного назначения занимался </w:t>
      </w:r>
      <w:r w:rsidR="00BE610A" w:rsidRPr="00891D55">
        <w:rPr>
          <w:rFonts w:ascii="Times New Roman" w:eastAsiaTheme="minorEastAsia" w:hAnsi="Times New Roman" w:cs="Times New Roman"/>
          <w:sz w:val="28"/>
          <w:szCs w:val="28"/>
          <w:lang w:eastAsia="zh-CN"/>
        </w:rPr>
        <w:t xml:space="preserve">профессор </w:t>
      </w:r>
      <w:r w:rsidRPr="00891D55">
        <w:rPr>
          <w:rFonts w:ascii="Times New Roman" w:eastAsiaTheme="minorEastAsia" w:hAnsi="Times New Roman" w:cs="Times New Roman"/>
          <w:sz w:val="28"/>
          <w:szCs w:val="28"/>
          <w:lang w:eastAsia="zh-CN"/>
        </w:rPr>
        <w:t>А.</w:t>
      </w:r>
      <w:r w:rsidR="001B1C42" w:rsidRPr="00891D55">
        <w:rPr>
          <w:rFonts w:ascii="Times New Roman" w:eastAsiaTheme="minorEastAsia" w:hAnsi="Times New Roman" w:cs="Times New Roman"/>
          <w:sz w:val="28"/>
          <w:szCs w:val="28"/>
          <w:lang w:eastAsia="zh-CN"/>
        </w:rPr>
        <w:t xml:space="preserve">Х. </w:t>
      </w:r>
      <w:r w:rsidRPr="00891D55">
        <w:rPr>
          <w:rFonts w:ascii="Times New Roman" w:eastAsiaTheme="minorEastAsia" w:hAnsi="Times New Roman" w:cs="Times New Roman"/>
          <w:sz w:val="28"/>
          <w:szCs w:val="28"/>
          <w:lang w:eastAsia="zh-CN"/>
        </w:rPr>
        <w:t xml:space="preserve">Хаджиев, обосновавший </w:t>
      </w:r>
      <w:r w:rsidR="0051054C">
        <w:rPr>
          <w:rFonts w:ascii="Times New Roman" w:eastAsiaTheme="minorEastAsia" w:hAnsi="Times New Roman" w:cs="Times New Roman"/>
          <w:sz w:val="28"/>
          <w:szCs w:val="28"/>
          <w:lang w:eastAsia="zh-CN"/>
        </w:rPr>
        <w:t xml:space="preserve">необходимость и своевременность </w:t>
      </w:r>
      <w:r w:rsidRPr="00891D55">
        <w:rPr>
          <w:rFonts w:ascii="Times New Roman" w:eastAsiaTheme="minorEastAsia" w:hAnsi="Times New Roman" w:cs="Times New Roman"/>
          <w:sz w:val="28"/>
          <w:szCs w:val="28"/>
          <w:lang w:eastAsia="zh-CN"/>
        </w:rPr>
        <w:t>введени</w:t>
      </w:r>
      <w:r w:rsidR="0051054C">
        <w:rPr>
          <w:rFonts w:ascii="Times New Roman" w:eastAsiaTheme="minorEastAsia" w:hAnsi="Times New Roman" w:cs="Times New Roman"/>
          <w:sz w:val="28"/>
          <w:szCs w:val="28"/>
          <w:lang w:eastAsia="zh-CN"/>
        </w:rPr>
        <w:t>я</w:t>
      </w:r>
      <w:r w:rsidRPr="00891D55">
        <w:rPr>
          <w:rFonts w:ascii="Times New Roman" w:eastAsiaTheme="minorEastAsia" w:hAnsi="Times New Roman" w:cs="Times New Roman"/>
          <w:sz w:val="28"/>
          <w:szCs w:val="28"/>
          <w:lang w:eastAsia="zh-CN"/>
        </w:rPr>
        <w:t xml:space="preserve"> частной собственности, активное вовлечение земель в гражданский оборот, </w:t>
      </w:r>
      <w:r w:rsidR="0051054C">
        <w:rPr>
          <w:rFonts w:ascii="Times New Roman" w:eastAsiaTheme="minorEastAsia" w:hAnsi="Times New Roman" w:cs="Times New Roman"/>
          <w:sz w:val="28"/>
          <w:szCs w:val="28"/>
          <w:lang w:eastAsia="zh-CN"/>
        </w:rPr>
        <w:t>тем самым обеспечивая</w:t>
      </w:r>
      <w:r w:rsidRPr="00891D55">
        <w:rPr>
          <w:rFonts w:ascii="Times New Roman" w:eastAsiaTheme="minorEastAsia" w:hAnsi="Times New Roman" w:cs="Times New Roman"/>
          <w:sz w:val="28"/>
          <w:szCs w:val="28"/>
          <w:lang w:eastAsia="zh-CN"/>
        </w:rPr>
        <w:t xml:space="preserve"> надежность и гарантированность правомочий на землю, открывает путь свободному обмену правами собственности и т.д.</w:t>
      </w:r>
      <w:r w:rsidR="00F8061D" w:rsidRPr="00891D55">
        <w:rPr>
          <w:rFonts w:ascii="Times New Roman" w:eastAsiaTheme="minorEastAsia" w:hAnsi="Times New Roman" w:cs="Times New Roman"/>
          <w:sz w:val="28"/>
          <w:szCs w:val="28"/>
          <w:lang w:eastAsia="zh-CN"/>
        </w:rPr>
        <w:t xml:space="preserve"> </w:t>
      </w:r>
      <w:r w:rsidRPr="00891D55">
        <w:rPr>
          <w:rFonts w:ascii="Times New Roman" w:eastAsiaTheme="minorEastAsia" w:hAnsi="Times New Roman" w:cs="Times New Roman"/>
          <w:sz w:val="28"/>
          <w:szCs w:val="28"/>
          <w:lang w:eastAsia="zh-CN"/>
        </w:rPr>
        <w:t>[</w:t>
      </w:r>
      <w:r w:rsidR="001B1C42" w:rsidRPr="00891D55">
        <w:rPr>
          <w:rFonts w:ascii="Times New Roman" w:eastAsiaTheme="minorEastAsia" w:hAnsi="Times New Roman" w:cs="Times New Roman"/>
          <w:sz w:val="28"/>
          <w:szCs w:val="28"/>
          <w:lang w:eastAsia="zh-CN"/>
        </w:rPr>
        <w:t>2</w:t>
      </w:r>
      <w:r w:rsidR="000405FD" w:rsidRPr="00891D55">
        <w:rPr>
          <w:rFonts w:ascii="Times New Roman" w:eastAsiaTheme="minorEastAsia" w:hAnsi="Times New Roman" w:cs="Times New Roman"/>
          <w:sz w:val="28"/>
          <w:szCs w:val="28"/>
          <w:lang w:eastAsia="zh-CN"/>
        </w:rPr>
        <w:t>5</w:t>
      </w:r>
      <w:r w:rsidRPr="00891D55">
        <w:rPr>
          <w:rFonts w:ascii="Times New Roman" w:eastAsiaTheme="minorEastAsia" w:hAnsi="Times New Roman" w:cs="Times New Roman"/>
          <w:sz w:val="28"/>
          <w:szCs w:val="28"/>
          <w:lang w:eastAsia="zh-CN"/>
        </w:rPr>
        <w:t xml:space="preserve">] </w:t>
      </w:r>
    </w:p>
    <w:p w:rsidR="00D128E4" w:rsidRPr="00891D55" w:rsidRDefault="0051054C" w:rsidP="00D128E4">
      <w:pPr>
        <w:rPr>
          <w:rFonts w:ascii="Times New Roman" w:hAnsi="Times New Roman" w:cs="Times New Roman"/>
          <w:sz w:val="28"/>
          <w:szCs w:val="28"/>
        </w:rPr>
      </w:pPr>
      <w:r>
        <w:rPr>
          <w:rFonts w:ascii="Times New Roman" w:eastAsiaTheme="minorEastAsia" w:hAnsi="Times New Roman" w:cs="Times New Roman"/>
          <w:sz w:val="28"/>
          <w:szCs w:val="28"/>
          <w:lang w:eastAsia="zh-CN"/>
        </w:rPr>
        <w:lastRenderedPageBreak/>
        <w:t xml:space="preserve">Дальше в 2002 году профессор </w:t>
      </w:r>
      <w:r w:rsidR="000B4878" w:rsidRPr="00891D55">
        <w:rPr>
          <w:rFonts w:ascii="Times New Roman" w:eastAsiaTheme="minorEastAsia" w:hAnsi="Times New Roman" w:cs="Times New Roman"/>
          <w:sz w:val="28"/>
          <w:szCs w:val="28"/>
          <w:lang w:eastAsia="zh-CN"/>
        </w:rPr>
        <w:t xml:space="preserve">Е.Ш. </w:t>
      </w:r>
      <w:r w:rsidR="00575726" w:rsidRPr="00891D55">
        <w:rPr>
          <w:rFonts w:ascii="Times New Roman" w:eastAsiaTheme="minorEastAsia" w:hAnsi="Times New Roman" w:cs="Times New Roman"/>
          <w:sz w:val="28"/>
          <w:szCs w:val="28"/>
          <w:lang w:eastAsia="zh-CN"/>
        </w:rPr>
        <w:t>Дусипов</w:t>
      </w:r>
      <w:r>
        <w:rPr>
          <w:rFonts w:ascii="Times New Roman" w:eastAsiaTheme="minorEastAsia" w:hAnsi="Times New Roman" w:cs="Times New Roman"/>
          <w:sz w:val="28"/>
          <w:szCs w:val="28"/>
          <w:lang w:eastAsia="zh-CN"/>
        </w:rPr>
        <w:t xml:space="preserve"> обосновал необходимость </w:t>
      </w:r>
      <w:r w:rsidR="005B6A29">
        <w:rPr>
          <w:rFonts w:ascii="Times New Roman" w:eastAsiaTheme="minorEastAsia" w:hAnsi="Times New Roman" w:cs="Times New Roman"/>
          <w:sz w:val="28"/>
          <w:szCs w:val="28"/>
          <w:lang w:eastAsia="zh-CN"/>
        </w:rPr>
        <w:t>введения института частной собственности на земли</w:t>
      </w:r>
      <w:r w:rsidR="00575726" w:rsidRPr="00891D55">
        <w:rPr>
          <w:rFonts w:ascii="Times New Roman" w:eastAsiaTheme="minorEastAsia" w:hAnsi="Times New Roman" w:cs="Times New Roman"/>
          <w:sz w:val="28"/>
          <w:szCs w:val="28"/>
          <w:lang w:eastAsia="zh-CN"/>
        </w:rPr>
        <w:t xml:space="preserve"> в свое</w:t>
      </w:r>
      <w:r w:rsidR="005B6A29">
        <w:rPr>
          <w:rFonts w:ascii="Times New Roman" w:eastAsiaTheme="minorEastAsia" w:hAnsi="Times New Roman" w:cs="Times New Roman"/>
          <w:sz w:val="28"/>
          <w:szCs w:val="28"/>
          <w:lang w:eastAsia="zh-CN"/>
        </w:rPr>
        <w:t>м</w:t>
      </w:r>
      <w:r w:rsidR="00575726" w:rsidRPr="00891D55">
        <w:rPr>
          <w:rFonts w:ascii="Times New Roman" w:eastAsiaTheme="minorEastAsia" w:hAnsi="Times New Roman" w:cs="Times New Roman"/>
          <w:sz w:val="28"/>
          <w:szCs w:val="28"/>
          <w:lang w:eastAsia="zh-CN"/>
        </w:rPr>
        <w:t xml:space="preserve"> диссертаци</w:t>
      </w:r>
      <w:r w:rsidR="005B6A29">
        <w:rPr>
          <w:rFonts w:ascii="Times New Roman" w:eastAsiaTheme="minorEastAsia" w:hAnsi="Times New Roman" w:cs="Times New Roman"/>
          <w:sz w:val="28"/>
          <w:szCs w:val="28"/>
          <w:lang w:eastAsia="zh-CN"/>
        </w:rPr>
        <w:t>онном исследовании</w:t>
      </w:r>
      <w:r w:rsidR="00575726" w:rsidRPr="00891D55">
        <w:rPr>
          <w:rFonts w:ascii="Times New Roman" w:eastAsiaTheme="minorEastAsia" w:hAnsi="Times New Roman" w:cs="Times New Roman"/>
          <w:sz w:val="28"/>
          <w:szCs w:val="28"/>
          <w:lang w:eastAsia="zh-CN"/>
        </w:rPr>
        <w:t xml:space="preserve"> «</w:t>
      </w:r>
      <w:r w:rsidR="00575726" w:rsidRPr="00891D55">
        <w:rPr>
          <w:rFonts w:ascii="Times New Roman" w:hAnsi="Times New Roman" w:cs="Times New Roman"/>
          <w:sz w:val="28"/>
        </w:rPr>
        <w:t>Жерге жеке меншік құқығының негіздері</w:t>
      </w:r>
      <w:r w:rsidR="00D128E4" w:rsidRPr="00891D55">
        <w:rPr>
          <w:rFonts w:ascii="Times New Roman" w:eastAsiaTheme="minorEastAsia" w:hAnsi="Times New Roman" w:cs="Times New Roman"/>
          <w:sz w:val="28"/>
          <w:szCs w:val="28"/>
          <w:lang w:eastAsia="zh-CN"/>
        </w:rPr>
        <w:t>»</w:t>
      </w:r>
      <w:r w:rsidR="000B4878" w:rsidRPr="00891D55">
        <w:rPr>
          <w:rFonts w:ascii="Times New Roman" w:eastAsiaTheme="minorEastAsia" w:hAnsi="Times New Roman" w:cs="Times New Roman"/>
          <w:sz w:val="28"/>
          <w:szCs w:val="28"/>
          <w:lang w:eastAsia="zh-CN"/>
        </w:rPr>
        <w:t xml:space="preserve"> (2002 год)</w:t>
      </w:r>
      <w:r w:rsidR="00D128E4" w:rsidRPr="00891D55">
        <w:rPr>
          <w:rFonts w:ascii="Times New Roman" w:eastAsiaTheme="minorEastAsia" w:hAnsi="Times New Roman" w:cs="Times New Roman"/>
          <w:sz w:val="28"/>
          <w:szCs w:val="28"/>
          <w:lang w:eastAsia="zh-CN"/>
        </w:rPr>
        <w:t xml:space="preserve">, </w:t>
      </w:r>
      <w:r w:rsidR="005B6A29">
        <w:rPr>
          <w:rFonts w:ascii="Times New Roman" w:eastAsiaTheme="minorEastAsia" w:hAnsi="Times New Roman" w:cs="Times New Roman"/>
          <w:sz w:val="28"/>
          <w:szCs w:val="28"/>
          <w:lang w:eastAsia="zh-CN"/>
        </w:rPr>
        <w:t>где</w:t>
      </w:r>
      <w:r w:rsidR="00D128E4" w:rsidRPr="00891D55">
        <w:rPr>
          <w:rFonts w:ascii="Times New Roman" w:eastAsiaTheme="minorEastAsia" w:hAnsi="Times New Roman" w:cs="Times New Roman"/>
          <w:sz w:val="28"/>
          <w:szCs w:val="28"/>
          <w:lang w:eastAsia="zh-CN"/>
        </w:rPr>
        <w:t xml:space="preserve"> автор </w:t>
      </w:r>
      <w:r w:rsidR="005B6A29">
        <w:rPr>
          <w:rFonts w:ascii="Times New Roman" w:eastAsiaTheme="minorEastAsia" w:hAnsi="Times New Roman" w:cs="Times New Roman"/>
          <w:sz w:val="28"/>
          <w:szCs w:val="28"/>
          <w:lang w:eastAsia="zh-CN"/>
        </w:rPr>
        <w:t xml:space="preserve">приводит веские доводы </w:t>
      </w:r>
      <w:r w:rsidR="00D128E4" w:rsidRPr="00891D55">
        <w:rPr>
          <w:rFonts w:ascii="Times New Roman" w:eastAsiaTheme="minorEastAsia" w:hAnsi="Times New Roman" w:cs="Times New Roman"/>
          <w:sz w:val="28"/>
          <w:szCs w:val="28"/>
          <w:lang w:eastAsia="zh-CN"/>
        </w:rPr>
        <w:t xml:space="preserve">введения частной собственности на земли сельскохозяйственного назначения, </w:t>
      </w:r>
      <w:r w:rsidR="00D128E4" w:rsidRPr="00891D55">
        <w:rPr>
          <w:rFonts w:ascii="Times New Roman" w:hAnsi="Times New Roman" w:cs="Times New Roman"/>
          <w:sz w:val="28"/>
          <w:szCs w:val="28"/>
        </w:rPr>
        <w:t>и предлагает подходы и решения, направленные на предотвращение негативных последствий введения частной собственности. Например, автор обращает внимание на возможность предотвращения крупных латифундий путем принятия определенной системы административных и экономических мер</w:t>
      </w:r>
      <w:r w:rsidR="00F8061D" w:rsidRPr="00891D55">
        <w:rPr>
          <w:rFonts w:ascii="Times New Roman" w:hAnsi="Times New Roman" w:cs="Times New Roman"/>
          <w:sz w:val="28"/>
          <w:szCs w:val="28"/>
        </w:rPr>
        <w:t xml:space="preserve"> </w:t>
      </w:r>
      <w:r w:rsidR="00D128E4" w:rsidRPr="00891D55">
        <w:rPr>
          <w:rFonts w:ascii="Times New Roman" w:hAnsi="Times New Roman" w:cs="Times New Roman"/>
          <w:sz w:val="28"/>
          <w:szCs w:val="28"/>
        </w:rPr>
        <w:t>[</w:t>
      </w:r>
      <w:r w:rsidR="00194D12" w:rsidRPr="00891D55">
        <w:rPr>
          <w:rFonts w:ascii="Times New Roman" w:hAnsi="Times New Roman" w:cs="Times New Roman"/>
          <w:sz w:val="28"/>
          <w:szCs w:val="28"/>
        </w:rPr>
        <w:t>10</w:t>
      </w:r>
      <w:r w:rsidR="00745A46">
        <w:rPr>
          <w:rFonts w:ascii="Times New Roman" w:hAnsi="Times New Roman" w:cs="Times New Roman"/>
          <w:sz w:val="28"/>
          <w:szCs w:val="28"/>
        </w:rPr>
        <w:t>, б. 3-28</w:t>
      </w:r>
      <w:r w:rsidR="00D128E4" w:rsidRPr="00891D55">
        <w:rPr>
          <w:rFonts w:ascii="Times New Roman" w:hAnsi="Times New Roman" w:cs="Times New Roman"/>
          <w:sz w:val="28"/>
          <w:szCs w:val="28"/>
        </w:rPr>
        <w:t>].</w:t>
      </w:r>
    </w:p>
    <w:p w:rsidR="00E77F34" w:rsidRPr="00891D55" w:rsidRDefault="00E77F34" w:rsidP="00565014">
      <w:pPr>
        <w:shd w:val="clear" w:color="auto" w:fill="FFFFFF"/>
        <w:spacing w:line="317" w:lineRule="exact"/>
        <w:ind w:right="7"/>
        <w:rPr>
          <w:rFonts w:ascii="Times New Roman" w:hAnsi="Times New Roman" w:cs="Times New Roman"/>
          <w:sz w:val="28"/>
          <w:szCs w:val="28"/>
        </w:rPr>
      </w:pPr>
      <w:r w:rsidRPr="00891D55">
        <w:rPr>
          <w:rFonts w:ascii="Times New Roman" w:hAnsi="Times New Roman" w:cs="Times New Roman"/>
          <w:sz w:val="28"/>
          <w:szCs w:val="28"/>
        </w:rPr>
        <w:t xml:space="preserve">Более подробно к вопросам права собственности и иных вещных прав на землю в Республике Казахстан обращено было диссертационное исследование 2006 года </w:t>
      </w:r>
      <w:r w:rsidR="006115B9" w:rsidRPr="00891D55">
        <w:rPr>
          <w:rFonts w:ascii="Times New Roman" w:hAnsi="Times New Roman" w:cs="Times New Roman"/>
          <w:sz w:val="28"/>
          <w:szCs w:val="28"/>
        </w:rPr>
        <w:t xml:space="preserve">профессора </w:t>
      </w:r>
      <w:r w:rsidRPr="00891D55">
        <w:rPr>
          <w:rFonts w:ascii="Times New Roman" w:hAnsi="Times New Roman" w:cs="Times New Roman"/>
          <w:sz w:val="28"/>
          <w:szCs w:val="28"/>
        </w:rPr>
        <w:t>Ж.Х. Косанова</w:t>
      </w:r>
      <w:r w:rsidR="000B4878" w:rsidRPr="00891D55">
        <w:rPr>
          <w:rFonts w:ascii="Times New Roman" w:hAnsi="Times New Roman" w:cs="Times New Roman"/>
          <w:sz w:val="28"/>
          <w:szCs w:val="28"/>
        </w:rPr>
        <w:t xml:space="preserve"> на тему «Право собственности, право землепользования и иные права на землю»</w:t>
      </w:r>
      <w:r w:rsidR="00D128E4" w:rsidRPr="00891D55">
        <w:rPr>
          <w:rFonts w:ascii="Times New Roman" w:hAnsi="Times New Roman" w:cs="Times New Roman"/>
          <w:sz w:val="28"/>
          <w:szCs w:val="28"/>
        </w:rPr>
        <w:t xml:space="preserve">. </w:t>
      </w:r>
      <w:r w:rsidR="00565014" w:rsidRPr="00891D55">
        <w:rPr>
          <w:rFonts w:ascii="Times New Roman" w:hAnsi="Times New Roman" w:cs="Times New Roman"/>
          <w:spacing w:val="-2"/>
          <w:sz w:val="28"/>
          <w:szCs w:val="28"/>
        </w:rPr>
        <w:t xml:space="preserve">Автор выразил тревогу за судьбу земли как </w:t>
      </w:r>
      <w:r w:rsidR="00565014" w:rsidRPr="00891D55">
        <w:rPr>
          <w:rFonts w:ascii="Times New Roman" w:hAnsi="Times New Roman" w:cs="Times New Roman"/>
          <w:spacing w:val="6"/>
          <w:sz w:val="28"/>
          <w:szCs w:val="28"/>
        </w:rPr>
        <w:t xml:space="preserve">естественного условия существования общества и природной основы </w:t>
      </w:r>
      <w:r w:rsidR="00565014" w:rsidRPr="00891D55">
        <w:rPr>
          <w:rFonts w:ascii="Times New Roman" w:hAnsi="Times New Roman" w:cs="Times New Roman"/>
          <w:sz w:val="28"/>
          <w:szCs w:val="28"/>
        </w:rPr>
        <w:t xml:space="preserve">развития его производительных сил, получившие распространение в </w:t>
      </w:r>
      <w:r w:rsidR="00565014" w:rsidRPr="00891D55">
        <w:rPr>
          <w:rFonts w:ascii="Times New Roman" w:hAnsi="Times New Roman" w:cs="Times New Roman"/>
          <w:spacing w:val="-1"/>
          <w:sz w:val="28"/>
          <w:szCs w:val="28"/>
        </w:rPr>
        <w:t xml:space="preserve">цивилистической литературе попытки исследования вещных прав на землю </w:t>
      </w:r>
      <w:r w:rsidR="00565014" w:rsidRPr="00891D55">
        <w:rPr>
          <w:rFonts w:ascii="Times New Roman" w:hAnsi="Times New Roman" w:cs="Times New Roman"/>
          <w:spacing w:val="-2"/>
          <w:sz w:val="28"/>
          <w:szCs w:val="28"/>
        </w:rPr>
        <w:t xml:space="preserve">без учета природных закономерностей ее функционирования в социальной и </w:t>
      </w:r>
      <w:r w:rsidR="00565014" w:rsidRPr="00891D55">
        <w:rPr>
          <w:rFonts w:ascii="Times New Roman" w:hAnsi="Times New Roman" w:cs="Times New Roman"/>
          <w:spacing w:val="3"/>
          <w:sz w:val="28"/>
          <w:szCs w:val="28"/>
        </w:rPr>
        <w:t>экономической жизни общества</w:t>
      </w:r>
      <w:r w:rsidR="00565014" w:rsidRPr="00891D55">
        <w:rPr>
          <w:rFonts w:ascii="Times New Roman" w:hAnsi="Times New Roman" w:cs="Times New Roman"/>
          <w:sz w:val="28"/>
          <w:szCs w:val="28"/>
        </w:rPr>
        <w:t xml:space="preserve"> </w:t>
      </w:r>
      <w:r w:rsidRPr="00891D55">
        <w:rPr>
          <w:rFonts w:ascii="Times New Roman" w:hAnsi="Times New Roman" w:cs="Times New Roman"/>
          <w:sz w:val="28"/>
          <w:szCs w:val="28"/>
        </w:rPr>
        <w:t>[</w:t>
      </w:r>
      <w:r w:rsidR="00194D12" w:rsidRPr="00891D55">
        <w:rPr>
          <w:rFonts w:ascii="Times New Roman" w:hAnsi="Times New Roman" w:cs="Times New Roman"/>
          <w:sz w:val="28"/>
          <w:szCs w:val="28"/>
        </w:rPr>
        <w:t>2</w:t>
      </w:r>
      <w:r w:rsidR="000405FD" w:rsidRPr="00891D55">
        <w:rPr>
          <w:rFonts w:ascii="Times New Roman" w:hAnsi="Times New Roman" w:cs="Times New Roman"/>
          <w:sz w:val="28"/>
          <w:szCs w:val="28"/>
        </w:rPr>
        <w:t>6</w:t>
      </w:r>
      <w:r w:rsidRPr="00891D55">
        <w:rPr>
          <w:rFonts w:ascii="Times New Roman" w:hAnsi="Times New Roman" w:cs="Times New Roman"/>
          <w:sz w:val="28"/>
          <w:szCs w:val="28"/>
        </w:rPr>
        <w:t>].</w:t>
      </w:r>
    </w:p>
    <w:p w:rsidR="00C77C76" w:rsidRPr="009D26B4" w:rsidRDefault="00365442" w:rsidP="00565014">
      <w:pPr>
        <w:shd w:val="clear" w:color="auto" w:fill="FFFFFF"/>
        <w:spacing w:line="317" w:lineRule="exact"/>
        <w:ind w:right="7"/>
        <w:rPr>
          <w:rFonts w:ascii="Times New Roman" w:hAnsi="Times New Roman" w:cs="Times New Roman"/>
          <w:sz w:val="28"/>
          <w:szCs w:val="28"/>
        </w:rPr>
      </w:pPr>
      <w:r w:rsidRPr="00891D55">
        <w:rPr>
          <w:rFonts w:ascii="Times New Roman" w:hAnsi="Times New Roman" w:cs="Times New Roman"/>
          <w:sz w:val="28"/>
          <w:szCs w:val="28"/>
        </w:rPr>
        <w:t xml:space="preserve">Вопросам исследования </w:t>
      </w:r>
      <w:r w:rsidR="005B5767" w:rsidRPr="00891D55">
        <w:rPr>
          <w:rFonts w:ascii="Times New Roman" w:hAnsi="Times New Roman" w:cs="Times New Roman"/>
          <w:sz w:val="28"/>
          <w:szCs w:val="28"/>
        </w:rPr>
        <w:t xml:space="preserve">механизма реализации права частной собственности на земли сельскохозяйственного назначения было </w:t>
      </w:r>
      <w:r w:rsidR="000B4878" w:rsidRPr="00891D55">
        <w:rPr>
          <w:rFonts w:ascii="Times New Roman" w:hAnsi="Times New Roman" w:cs="Times New Roman"/>
          <w:sz w:val="28"/>
          <w:szCs w:val="28"/>
        </w:rPr>
        <w:t>посвящено</w:t>
      </w:r>
      <w:r w:rsidR="005B5767" w:rsidRPr="00891D55">
        <w:rPr>
          <w:rFonts w:ascii="Times New Roman" w:hAnsi="Times New Roman" w:cs="Times New Roman"/>
          <w:sz w:val="28"/>
          <w:szCs w:val="28"/>
        </w:rPr>
        <w:t xml:space="preserve"> диссертационное исследование </w:t>
      </w:r>
      <w:r w:rsidRPr="00891D55">
        <w:rPr>
          <w:rFonts w:ascii="Times New Roman" w:hAnsi="Times New Roman" w:cs="Times New Roman"/>
          <w:sz w:val="28"/>
          <w:szCs w:val="28"/>
        </w:rPr>
        <w:t xml:space="preserve">в </w:t>
      </w:r>
      <w:r w:rsidR="005B5767" w:rsidRPr="00891D55">
        <w:rPr>
          <w:rFonts w:ascii="Times New Roman" w:hAnsi="Times New Roman" w:cs="Times New Roman"/>
          <w:sz w:val="28"/>
          <w:szCs w:val="28"/>
        </w:rPr>
        <w:t>2007 год</w:t>
      </w:r>
      <w:r w:rsidRPr="00891D55">
        <w:rPr>
          <w:rFonts w:ascii="Times New Roman" w:hAnsi="Times New Roman" w:cs="Times New Roman"/>
          <w:sz w:val="28"/>
          <w:szCs w:val="28"/>
        </w:rPr>
        <w:t>у</w:t>
      </w:r>
      <w:r w:rsidR="006115B9" w:rsidRPr="00891D55">
        <w:rPr>
          <w:rFonts w:ascii="Times New Roman" w:hAnsi="Times New Roman" w:cs="Times New Roman"/>
          <w:sz w:val="28"/>
          <w:szCs w:val="28"/>
        </w:rPr>
        <w:t xml:space="preserve"> А.Д. Дюсюповой</w:t>
      </w:r>
      <w:r w:rsidRPr="00891D55">
        <w:rPr>
          <w:rFonts w:ascii="Times New Roman" w:hAnsi="Times New Roman" w:cs="Times New Roman"/>
          <w:sz w:val="28"/>
          <w:szCs w:val="28"/>
        </w:rPr>
        <w:t xml:space="preserve"> </w:t>
      </w:r>
      <w:r w:rsidR="000B4878" w:rsidRPr="00891D55">
        <w:rPr>
          <w:rFonts w:ascii="Times New Roman" w:hAnsi="Times New Roman" w:cs="Times New Roman"/>
          <w:sz w:val="28"/>
          <w:szCs w:val="28"/>
        </w:rPr>
        <w:t>на тему «Право частной собственности на земли сельскохозяйственного назначения»</w:t>
      </w:r>
      <w:r w:rsidR="005B6A29">
        <w:rPr>
          <w:rFonts w:ascii="Times New Roman" w:hAnsi="Times New Roman" w:cs="Times New Roman"/>
          <w:sz w:val="28"/>
          <w:szCs w:val="28"/>
        </w:rPr>
        <w:t>,</w:t>
      </w:r>
      <w:r w:rsidR="000B4878" w:rsidRPr="00891D55">
        <w:rPr>
          <w:rFonts w:ascii="Times New Roman" w:hAnsi="Times New Roman" w:cs="Times New Roman"/>
          <w:sz w:val="28"/>
          <w:szCs w:val="28"/>
        </w:rPr>
        <w:t xml:space="preserve"> </w:t>
      </w:r>
      <w:r w:rsidRPr="00891D55">
        <w:rPr>
          <w:rFonts w:ascii="Times New Roman" w:hAnsi="Times New Roman" w:cs="Times New Roman"/>
          <w:sz w:val="28"/>
          <w:szCs w:val="28"/>
        </w:rPr>
        <w:t>которая отмечала, что регулирование земельных отношений, объектом которых выступают земли сельскохозяйственного назначения</w:t>
      </w:r>
      <w:r w:rsidR="005B6A29">
        <w:rPr>
          <w:rFonts w:ascii="Times New Roman" w:hAnsi="Times New Roman" w:cs="Times New Roman"/>
          <w:sz w:val="28"/>
          <w:szCs w:val="28"/>
        </w:rPr>
        <w:t>,</w:t>
      </w:r>
      <w:r w:rsidRPr="00891D55">
        <w:rPr>
          <w:rFonts w:ascii="Times New Roman" w:hAnsi="Times New Roman" w:cs="Times New Roman"/>
          <w:sz w:val="28"/>
          <w:szCs w:val="28"/>
        </w:rPr>
        <w:t xml:space="preserve"> требует </w:t>
      </w:r>
      <w:r w:rsidRPr="009D26B4">
        <w:rPr>
          <w:rFonts w:ascii="Times New Roman" w:hAnsi="Times New Roman" w:cs="Times New Roman"/>
          <w:sz w:val="28"/>
          <w:szCs w:val="28"/>
        </w:rPr>
        <w:t>дифференцированного подхода</w:t>
      </w:r>
      <w:r w:rsidR="00F8061D" w:rsidRPr="009D26B4">
        <w:rPr>
          <w:rFonts w:ascii="Times New Roman" w:hAnsi="Times New Roman" w:cs="Times New Roman"/>
          <w:sz w:val="28"/>
          <w:szCs w:val="28"/>
        </w:rPr>
        <w:t xml:space="preserve"> </w:t>
      </w:r>
      <w:r w:rsidR="00194D12" w:rsidRPr="009D26B4">
        <w:rPr>
          <w:rFonts w:ascii="Times New Roman" w:hAnsi="Times New Roman" w:cs="Times New Roman"/>
          <w:sz w:val="28"/>
          <w:szCs w:val="28"/>
        </w:rPr>
        <w:t>[2</w:t>
      </w:r>
      <w:r w:rsidR="000405FD" w:rsidRPr="009D26B4">
        <w:rPr>
          <w:rFonts w:ascii="Times New Roman" w:hAnsi="Times New Roman" w:cs="Times New Roman"/>
          <w:sz w:val="28"/>
          <w:szCs w:val="28"/>
        </w:rPr>
        <w:t>3</w:t>
      </w:r>
      <w:r w:rsidR="00745A46" w:rsidRPr="009D26B4">
        <w:rPr>
          <w:rFonts w:ascii="Times New Roman" w:hAnsi="Times New Roman" w:cs="Times New Roman"/>
          <w:sz w:val="28"/>
          <w:szCs w:val="28"/>
        </w:rPr>
        <w:t>, с.</w:t>
      </w:r>
      <w:r w:rsidR="009D26B4" w:rsidRPr="009D26B4">
        <w:rPr>
          <w:rFonts w:ascii="Times New Roman" w:hAnsi="Times New Roman" w:cs="Times New Roman"/>
          <w:sz w:val="28"/>
          <w:szCs w:val="28"/>
        </w:rPr>
        <w:t xml:space="preserve"> 3-140</w:t>
      </w:r>
      <w:r w:rsidR="00194D12" w:rsidRPr="009D26B4">
        <w:rPr>
          <w:rFonts w:ascii="Times New Roman" w:hAnsi="Times New Roman" w:cs="Times New Roman"/>
          <w:sz w:val="28"/>
          <w:szCs w:val="28"/>
        </w:rPr>
        <w:t>]</w:t>
      </w:r>
      <w:r w:rsidRPr="009D26B4">
        <w:rPr>
          <w:rFonts w:ascii="Times New Roman" w:hAnsi="Times New Roman" w:cs="Times New Roman"/>
          <w:sz w:val="28"/>
          <w:szCs w:val="28"/>
        </w:rPr>
        <w:t>.</w:t>
      </w:r>
      <w:r w:rsidR="005B5767" w:rsidRPr="009D26B4">
        <w:rPr>
          <w:rFonts w:ascii="Times New Roman" w:hAnsi="Times New Roman" w:cs="Times New Roman"/>
          <w:sz w:val="28"/>
          <w:szCs w:val="28"/>
        </w:rPr>
        <w:t xml:space="preserve">  </w:t>
      </w:r>
    </w:p>
    <w:p w:rsidR="003815C1" w:rsidRPr="00891D55" w:rsidRDefault="00667D0E" w:rsidP="00E77F34">
      <w:pPr>
        <w:rPr>
          <w:rFonts w:ascii="Times New Roman" w:eastAsiaTheme="minorEastAsia" w:hAnsi="Times New Roman" w:cs="Times New Roman"/>
          <w:sz w:val="28"/>
          <w:szCs w:val="28"/>
          <w:lang w:eastAsia="zh-CN"/>
        </w:rPr>
      </w:pPr>
      <w:r w:rsidRPr="00891D55">
        <w:rPr>
          <w:rFonts w:ascii="Times New Roman" w:eastAsiaTheme="minorEastAsia" w:hAnsi="Times New Roman" w:cs="Times New Roman"/>
          <w:sz w:val="28"/>
          <w:szCs w:val="28"/>
          <w:lang w:eastAsia="zh-CN"/>
        </w:rPr>
        <w:t>Стоит отметить, что</w:t>
      </w:r>
      <w:r w:rsidR="006115B9" w:rsidRPr="00891D55">
        <w:rPr>
          <w:rFonts w:ascii="Times New Roman" w:eastAsiaTheme="minorEastAsia" w:hAnsi="Times New Roman" w:cs="Times New Roman"/>
          <w:sz w:val="28"/>
          <w:szCs w:val="28"/>
          <w:lang w:eastAsia="zh-CN"/>
        </w:rPr>
        <w:t xml:space="preserve"> </w:t>
      </w:r>
      <w:r w:rsidR="005B6A29">
        <w:rPr>
          <w:rFonts w:ascii="Times New Roman" w:eastAsiaTheme="minorEastAsia" w:hAnsi="Times New Roman" w:cs="Times New Roman"/>
          <w:sz w:val="28"/>
          <w:szCs w:val="28"/>
          <w:lang w:eastAsia="zh-CN"/>
        </w:rPr>
        <w:t xml:space="preserve">анализ </w:t>
      </w:r>
      <w:r w:rsidR="006115B9" w:rsidRPr="00891D55">
        <w:rPr>
          <w:rFonts w:ascii="Times New Roman" w:eastAsiaTheme="minorEastAsia" w:hAnsi="Times New Roman" w:cs="Times New Roman"/>
          <w:sz w:val="28"/>
          <w:szCs w:val="28"/>
          <w:lang w:eastAsia="zh-CN"/>
        </w:rPr>
        <w:t>все</w:t>
      </w:r>
      <w:r w:rsidR="005B6A29">
        <w:rPr>
          <w:rFonts w:ascii="Times New Roman" w:eastAsiaTheme="minorEastAsia" w:hAnsi="Times New Roman" w:cs="Times New Roman"/>
          <w:sz w:val="28"/>
          <w:szCs w:val="28"/>
          <w:lang w:eastAsia="zh-CN"/>
        </w:rPr>
        <w:t>х</w:t>
      </w:r>
      <w:r w:rsidR="006115B9" w:rsidRPr="00891D55">
        <w:rPr>
          <w:rFonts w:ascii="Times New Roman" w:eastAsiaTheme="minorEastAsia" w:hAnsi="Times New Roman" w:cs="Times New Roman"/>
          <w:sz w:val="28"/>
          <w:szCs w:val="28"/>
          <w:lang w:eastAsia="zh-CN"/>
        </w:rPr>
        <w:t xml:space="preserve"> </w:t>
      </w:r>
      <w:r w:rsidRPr="00891D55">
        <w:rPr>
          <w:rFonts w:ascii="Times New Roman" w:eastAsiaTheme="minorEastAsia" w:hAnsi="Times New Roman" w:cs="Times New Roman"/>
          <w:sz w:val="28"/>
          <w:szCs w:val="28"/>
          <w:lang w:eastAsia="zh-CN"/>
        </w:rPr>
        <w:t>выше</w:t>
      </w:r>
      <w:r w:rsidR="005B6A29">
        <w:rPr>
          <w:rFonts w:ascii="Times New Roman" w:eastAsiaTheme="minorEastAsia" w:hAnsi="Times New Roman" w:cs="Times New Roman"/>
          <w:sz w:val="28"/>
          <w:szCs w:val="28"/>
          <w:lang w:eastAsia="zh-CN"/>
        </w:rPr>
        <w:t>перечисленных</w:t>
      </w:r>
      <w:r w:rsidR="006115B9" w:rsidRPr="00891D55">
        <w:rPr>
          <w:rFonts w:ascii="Times New Roman" w:eastAsiaTheme="minorEastAsia" w:hAnsi="Times New Roman" w:cs="Times New Roman"/>
          <w:sz w:val="28"/>
          <w:szCs w:val="28"/>
          <w:lang w:eastAsia="zh-CN"/>
        </w:rPr>
        <w:t xml:space="preserve"> опубликованны</w:t>
      </w:r>
      <w:r w:rsidR="005B6A29">
        <w:rPr>
          <w:rFonts w:ascii="Times New Roman" w:eastAsiaTheme="minorEastAsia" w:hAnsi="Times New Roman" w:cs="Times New Roman"/>
          <w:sz w:val="28"/>
          <w:szCs w:val="28"/>
          <w:lang w:eastAsia="zh-CN"/>
        </w:rPr>
        <w:t>х</w:t>
      </w:r>
      <w:r w:rsidR="006115B9" w:rsidRPr="00891D55">
        <w:rPr>
          <w:rFonts w:ascii="Times New Roman" w:eastAsiaTheme="minorEastAsia" w:hAnsi="Times New Roman" w:cs="Times New Roman"/>
          <w:sz w:val="28"/>
          <w:szCs w:val="28"/>
          <w:lang w:eastAsia="zh-CN"/>
        </w:rPr>
        <w:t xml:space="preserve"> </w:t>
      </w:r>
      <w:r w:rsidR="005B6A29">
        <w:rPr>
          <w:rFonts w:ascii="Times New Roman" w:eastAsiaTheme="minorEastAsia" w:hAnsi="Times New Roman" w:cs="Times New Roman"/>
          <w:sz w:val="28"/>
          <w:szCs w:val="28"/>
          <w:lang w:eastAsia="zh-CN"/>
        </w:rPr>
        <w:t xml:space="preserve">научных </w:t>
      </w:r>
      <w:r w:rsidR="006115B9" w:rsidRPr="00891D55">
        <w:rPr>
          <w:rFonts w:ascii="Times New Roman" w:eastAsiaTheme="minorEastAsia" w:hAnsi="Times New Roman" w:cs="Times New Roman"/>
          <w:sz w:val="28"/>
          <w:szCs w:val="28"/>
          <w:lang w:eastAsia="zh-CN"/>
        </w:rPr>
        <w:t>труд</w:t>
      </w:r>
      <w:r w:rsidR="005B6A29">
        <w:rPr>
          <w:rFonts w:ascii="Times New Roman" w:eastAsiaTheme="minorEastAsia" w:hAnsi="Times New Roman" w:cs="Times New Roman"/>
          <w:sz w:val="28"/>
          <w:szCs w:val="28"/>
          <w:lang w:eastAsia="zh-CN"/>
        </w:rPr>
        <w:t>ов ученых показал детальное исследование</w:t>
      </w:r>
      <w:r w:rsidR="006115B9" w:rsidRPr="00891D55">
        <w:rPr>
          <w:rFonts w:ascii="Times New Roman" w:eastAsiaTheme="minorEastAsia" w:hAnsi="Times New Roman" w:cs="Times New Roman"/>
          <w:sz w:val="28"/>
          <w:szCs w:val="28"/>
          <w:lang w:eastAsia="zh-CN"/>
        </w:rPr>
        <w:t xml:space="preserve"> </w:t>
      </w:r>
      <w:r w:rsidRPr="00891D55">
        <w:rPr>
          <w:rFonts w:ascii="Times New Roman" w:eastAsiaTheme="minorEastAsia" w:hAnsi="Times New Roman" w:cs="Times New Roman"/>
          <w:sz w:val="28"/>
          <w:szCs w:val="28"/>
          <w:lang w:eastAsia="zh-CN"/>
        </w:rPr>
        <w:t>общественны</w:t>
      </w:r>
      <w:r w:rsidR="005B6A29">
        <w:rPr>
          <w:rFonts w:ascii="Times New Roman" w:eastAsiaTheme="minorEastAsia" w:hAnsi="Times New Roman" w:cs="Times New Roman"/>
          <w:sz w:val="28"/>
          <w:szCs w:val="28"/>
          <w:lang w:eastAsia="zh-CN"/>
        </w:rPr>
        <w:t>х</w:t>
      </w:r>
      <w:r w:rsidRPr="00891D55">
        <w:rPr>
          <w:rFonts w:ascii="Times New Roman" w:eastAsiaTheme="minorEastAsia" w:hAnsi="Times New Roman" w:cs="Times New Roman"/>
          <w:sz w:val="28"/>
          <w:szCs w:val="28"/>
          <w:lang w:eastAsia="zh-CN"/>
        </w:rPr>
        <w:t xml:space="preserve"> отношени</w:t>
      </w:r>
      <w:r w:rsidR="005B6A29">
        <w:rPr>
          <w:rFonts w:ascii="Times New Roman" w:eastAsiaTheme="minorEastAsia" w:hAnsi="Times New Roman" w:cs="Times New Roman"/>
          <w:sz w:val="28"/>
          <w:szCs w:val="28"/>
          <w:lang w:eastAsia="zh-CN"/>
        </w:rPr>
        <w:t>й</w:t>
      </w:r>
      <w:r w:rsidRPr="00891D55">
        <w:rPr>
          <w:rFonts w:ascii="Times New Roman" w:eastAsiaTheme="minorEastAsia" w:hAnsi="Times New Roman" w:cs="Times New Roman"/>
          <w:sz w:val="28"/>
          <w:szCs w:val="28"/>
          <w:lang w:eastAsia="zh-CN"/>
        </w:rPr>
        <w:t xml:space="preserve"> </w:t>
      </w:r>
      <w:r w:rsidR="006115B9" w:rsidRPr="00891D55">
        <w:rPr>
          <w:rFonts w:ascii="Times New Roman" w:eastAsiaTheme="minorEastAsia" w:hAnsi="Times New Roman" w:cs="Times New Roman"/>
          <w:sz w:val="28"/>
          <w:szCs w:val="28"/>
          <w:lang w:eastAsia="zh-CN"/>
        </w:rPr>
        <w:t xml:space="preserve">переходного </w:t>
      </w:r>
      <w:r w:rsidRPr="00891D55">
        <w:rPr>
          <w:rFonts w:ascii="Times New Roman" w:eastAsiaTheme="minorEastAsia" w:hAnsi="Times New Roman" w:cs="Times New Roman"/>
          <w:sz w:val="28"/>
          <w:szCs w:val="28"/>
          <w:lang w:eastAsia="zh-CN"/>
        </w:rPr>
        <w:t>периода развития земельных отношений</w:t>
      </w:r>
      <w:r w:rsidR="006115B9" w:rsidRPr="00891D55">
        <w:rPr>
          <w:rFonts w:ascii="Times New Roman" w:eastAsiaTheme="minorEastAsia" w:hAnsi="Times New Roman" w:cs="Times New Roman"/>
          <w:sz w:val="28"/>
          <w:szCs w:val="28"/>
          <w:lang w:eastAsia="zh-CN"/>
        </w:rPr>
        <w:t xml:space="preserve"> в Казахстане</w:t>
      </w:r>
      <w:r w:rsidRPr="00891D55">
        <w:rPr>
          <w:rFonts w:ascii="Times New Roman" w:eastAsiaTheme="minorEastAsia" w:hAnsi="Times New Roman" w:cs="Times New Roman"/>
          <w:sz w:val="28"/>
          <w:szCs w:val="28"/>
          <w:lang w:eastAsia="zh-CN"/>
        </w:rPr>
        <w:t xml:space="preserve">. Исследования современного периода требуют </w:t>
      </w:r>
      <w:r w:rsidR="003B4EC6" w:rsidRPr="00891D55">
        <w:rPr>
          <w:rFonts w:ascii="Times New Roman" w:eastAsiaTheme="minorEastAsia" w:hAnsi="Times New Roman" w:cs="Times New Roman"/>
          <w:sz w:val="28"/>
          <w:szCs w:val="28"/>
          <w:lang w:eastAsia="zh-CN"/>
        </w:rPr>
        <w:t xml:space="preserve">переосмысления выводов и заключений по </w:t>
      </w:r>
      <w:r w:rsidR="005B6A29">
        <w:rPr>
          <w:rFonts w:ascii="Times New Roman" w:eastAsiaTheme="minorEastAsia" w:hAnsi="Times New Roman" w:cs="Times New Roman"/>
          <w:sz w:val="28"/>
          <w:szCs w:val="28"/>
          <w:lang w:eastAsia="zh-CN"/>
        </w:rPr>
        <w:t>многим</w:t>
      </w:r>
      <w:r w:rsidR="003B4EC6" w:rsidRPr="00891D55">
        <w:rPr>
          <w:rFonts w:ascii="Times New Roman" w:eastAsiaTheme="minorEastAsia" w:hAnsi="Times New Roman" w:cs="Times New Roman"/>
          <w:sz w:val="28"/>
          <w:szCs w:val="28"/>
          <w:lang w:eastAsia="zh-CN"/>
        </w:rPr>
        <w:t xml:space="preserve"> вопросам. Тем самым, институт права собственности и иных вещных прав </w:t>
      </w:r>
      <w:r w:rsidR="006115B9" w:rsidRPr="00891D55">
        <w:rPr>
          <w:rFonts w:ascii="Times New Roman" w:eastAsiaTheme="minorEastAsia" w:hAnsi="Times New Roman" w:cs="Times New Roman"/>
          <w:sz w:val="28"/>
          <w:szCs w:val="28"/>
          <w:lang w:eastAsia="zh-CN"/>
        </w:rPr>
        <w:t>на землю</w:t>
      </w:r>
      <w:r w:rsidR="005B6A29">
        <w:rPr>
          <w:rFonts w:ascii="Times New Roman" w:eastAsiaTheme="minorEastAsia" w:hAnsi="Times New Roman" w:cs="Times New Roman"/>
          <w:sz w:val="28"/>
          <w:szCs w:val="28"/>
          <w:lang w:eastAsia="zh-CN"/>
        </w:rPr>
        <w:t xml:space="preserve"> сельскохозяйственного назначения</w:t>
      </w:r>
      <w:r w:rsidR="006115B9" w:rsidRPr="00891D55">
        <w:rPr>
          <w:rFonts w:ascii="Times New Roman" w:eastAsiaTheme="minorEastAsia" w:hAnsi="Times New Roman" w:cs="Times New Roman"/>
          <w:sz w:val="28"/>
          <w:szCs w:val="28"/>
          <w:lang w:eastAsia="zh-CN"/>
        </w:rPr>
        <w:t xml:space="preserve"> </w:t>
      </w:r>
      <w:r w:rsidR="003B4EC6" w:rsidRPr="00891D55">
        <w:rPr>
          <w:rFonts w:ascii="Times New Roman" w:eastAsiaTheme="minorEastAsia" w:hAnsi="Times New Roman" w:cs="Times New Roman"/>
          <w:sz w:val="28"/>
          <w:szCs w:val="28"/>
          <w:lang w:eastAsia="zh-CN"/>
        </w:rPr>
        <w:t>требует комплексного и системного научного исследования как</w:t>
      </w:r>
      <w:r w:rsidRPr="00891D55">
        <w:rPr>
          <w:rFonts w:ascii="Times New Roman" w:eastAsiaTheme="minorEastAsia" w:hAnsi="Times New Roman" w:cs="Times New Roman"/>
          <w:sz w:val="28"/>
          <w:szCs w:val="28"/>
          <w:lang w:eastAsia="zh-CN"/>
        </w:rPr>
        <w:t xml:space="preserve"> </w:t>
      </w:r>
      <w:r w:rsidR="003B4EC6" w:rsidRPr="00891D55">
        <w:rPr>
          <w:rFonts w:ascii="Times New Roman" w:eastAsiaTheme="minorEastAsia" w:hAnsi="Times New Roman" w:cs="Times New Roman"/>
          <w:sz w:val="28"/>
          <w:szCs w:val="28"/>
          <w:lang w:eastAsia="zh-CN"/>
        </w:rPr>
        <w:t>одного из важных инструментов обеспечения прав граждан гарантированных Конституцией</w:t>
      </w:r>
      <w:r w:rsidR="005B6A29">
        <w:rPr>
          <w:rFonts w:ascii="Times New Roman" w:eastAsiaTheme="minorEastAsia" w:hAnsi="Times New Roman" w:cs="Times New Roman"/>
          <w:sz w:val="28"/>
          <w:szCs w:val="28"/>
          <w:lang w:eastAsia="zh-CN"/>
        </w:rPr>
        <w:t xml:space="preserve"> РК</w:t>
      </w:r>
      <w:r w:rsidR="003B4EC6" w:rsidRPr="00891D55">
        <w:rPr>
          <w:rFonts w:ascii="Times New Roman" w:eastAsiaTheme="minorEastAsia" w:hAnsi="Times New Roman" w:cs="Times New Roman"/>
          <w:sz w:val="28"/>
          <w:szCs w:val="28"/>
          <w:lang w:eastAsia="zh-CN"/>
        </w:rPr>
        <w:t>.</w:t>
      </w:r>
    </w:p>
    <w:p w:rsidR="003B4EC6" w:rsidRPr="00891D55" w:rsidRDefault="003B4EC6" w:rsidP="003B4EC6">
      <w:pPr>
        <w:rPr>
          <w:rFonts w:ascii="Times New Roman" w:eastAsiaTheme="minorEastAsia" w:hAnsi="Times New Roman" w:cs="Times New Roman"/>
          <w:sz w:val="28"/>
          <w:szCs w:val="28"/>
          <w:lang w:eastAsia="zh-CN"/>
        </w:rPr>
      </w:pPr>
      <w:r w:rsidRPr="00891D55">
        <w:rPr>
          <w:rFonts w:ascii="Times New Roman" w:eastAsiaTheme="minorEastAsia" w:hAnsi="Times New Roman" w:cs="Times New Roman"/>
          <w:sz w:val="28"/>
          <w:szCs w:val="28"/>
          <w:lang w:eastAsia="zh-CN"/>
        </w:rPr>
        <w:t>Вышеизложенное позволяет сделать вывод о том, что институт права собственности и иных вещных прав на земли сельскохозяйственного назначения имеет хороший теоретический фундамент, однако учитывая темпы развития общества и усложняющиеся социально-экономические отношения</w:t>
      </w:r>
      <w:r w:rsidR="005B6A29">
        <w:rPr>
          <w:rFonts w:ascii="Times New Roman" w:eastAsiaTheme="minorEastAsia" w:hAnsi="Times New Roman" w:cs="Times New Roman"/>
          <w:sz w:val="28"/>
          <w:szCs w:val="28"/>
          <w:lang w:eastAsia="zh-CN"/>
        </w:rPr>
        <w:t xml:space="preserve"> особенно в условиях внедрения цифровых технологий</w:t>
      </w:r>
      <w:r w:rsidRPr="00891D55">
        <w:rPr>
          <w:rFonts w:ascii="Times New Roman" w:eastAsiaTheme="minorEastAsia" w:hAnsi="Times New Roman" w:cs="Times New Roman"/>
          <w:sz w:val="28"/>
          <w:szCs w:val="28"/>
          <w:lang w:eastAsia="zh-CN"/>
        </w:rPr>
        <w:t xml:space="preserve">, </w:t>
      </w:r>
      <w:r w:rsidR="006115B9" w:rsidRPr="00891D55">
        <w:rPr>
          <w:rFonts w:ascii="Times New Roman" w:eastAsiaTheme="minorEastAsia" w:hAnsi="Times New Roman" w:cs="Times New Roman"/>
          <w:sz w:val="28"/>
          <w:szCs w:val="28"/>
          <w:lang w:eastAsia="zh-CN"/>
        </w:rPr>
        <w:t>правовая регламентация этих</w:t>
      </w:r>
      <w:r w:rsidRPr="00891D55">
        <w:rPr>
          <w:rFonts w:ascii="Times New Roman" w:eastAsiaTheme="minorEastAsia" w:hAnsi="Times New Roman" w:cs="Times New Roman"/>
          <w:sz w:val="28"/>
          <w:szCs w:val="28"/>
          <w:lang w:eastAsia="zh-CN"/>
        </w:rPr>
        <w:t xml:space="preserve"> институт</w:t>
      </w:r>
      <w:r w:rsidR="006115B9" w:rsidRPr="00891D55">
        <w:rPr>
          <w:rFonts w:ascii="Times New Roman" w:eastAsiaTheme="minorEastAsia" w:hAnsi="Times New Roman" w:cs="Times New Roman"/>
          <w:sz w:val="28"/>
          <w:szCs w:val="28"/>
          <w:lang w:eastAsia="zh-CN"/>
        </w:rPr>
        <w:t>ов</w:t>
      </w:r>
      <w:r w:rsidRPr="00891D55">
        <w:rPr>
          <w:rFonts w:ascii="Times New Roman" w:eastAsiaTheme="minorEastAsia" w:hAnsi="Times New Roman" w:cs="Times New Roman"/>
          <w:sz w:val="28"/>
          <w:szCs w:val="28"/>
          <w:lang w:eastAsia="zh-CN"/>
        </w:rPr>
        <w:t xml:space="preserve"> нуждается в</w:t>
      </w:r>
      <w:r w:rsidR="006115B9" w:rsidRPr="00891D55">
        <w:rPr>
          <w:rFonts w:ascii="Times New Roman" w:eastAsiaTheme="minorEastAsia" w:hAnsi="Times New Roman" w:cs="Times New Roman"/>
          <w:sz w:val="28"/>
          <w:szCs w:val="28"/>
          <w:lang w:eastAsia="zh-CN"/>
        </w:rPr>
        <w:t xml:space="preserve"> дальнейшем</w:t>
      </w:r>
      <w:r w:rsidRPr="00891D55">
        <w:rPr>
          <w:rFonts w:ascii="Times New Roman" w:eastAsiaTheme="minorEastAsia" w:hAnsi="Times New Roman" w:cs="Times New Roman"/>
          <w:sz w:val="28"/>
          <w:szCs w:val="28"/>
          <w:lang w:eastAsia="zh-CN"/>
        </w:rPr>
        <w:t xml:space="preserve"> детальном и всестороннем исследовании</w:t>
      </w:r>
      <w:r w:rsidR="006115B9" w:rsidRPr="00891D55">
        <w:rPr>
          <w:rFonts w:ascii="Times New Roman" w:eastAsiaTheme="minorEastAsia" w:hAnsi="Times New Roman" w:cs="Times New Roman"/>
          <w:sz w:val="28"/>
          <w:szCs w:val="28"/>
          <w:lang w:eastAsia="zh-CN"/>
        </w:rPr>
        <w:t xml:space="preserve"> и совершенствовании</w:t>
      </w:r>
      <w:r w:rsidRPr="00891D55">
        <w:rPr>
          <w:rFonts w:ascii="Times New Roman" w:eastAsiaTheme="minorEastAsia" w:hAnsi="Times New Roman" w:cs="Times New Roman"/>
          <w:sz w:val="28"/>
          <w:szCs w:val="28"/>
          <w:lang w:eastAsia="zh-CN"/>
        </w:rPr>
        <w:t>.</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b/>
          <w:bCs/>
          <w:sz w:val="28"/>
          <w:szCs w:val="28"/>
        </w:rPr>
        <w:t>Цель диссертационного исследования</w:t>
      </w:r>
      <w:r w:rsidR="00F84F10" w:rsidRPr="00891D55">
        <w:rPr>
          <w:rFonts w:ascii="Times New Roman" w:hAnsi="Times New Roman" w:cs="Times New Roman"/>
          <w:b/>
          <w:bCs/>
          <w:sz w:val="28"/>
          <w:szCs w:val="28"/>
        </w:rPr>
        <w:t xml:space="preserve"> </w:t>
      </w:r>
      <w:r w:rsidRPr="00891D55">
        <w:rPr>
          <w:rFonts w:ascii="Times New Roman" w:hAnsi="Times New Roman" w:cs="Times New Roman"/>
          <w:sz w:val="28"/>
          <w:szCs w:val="28"/>
        </w:rPr>
        <w:t xml:space="preserve">состоит в комплексном исследовании </w:t>
      </w:r>
      <w:r w:rsidR="00E36953" w:rsidRPr="00891D55">
        <w:rPr>
          <w:rFonts w:ascii="Times New Roman" w:hAnsi="Times New Roman" w:cs="Times New Roman"/>
          <w:sz w:val="28"/>
          <w:szCs w:val="28"/>
        </w:rPr>
        <w:t>проблем права собственности и иных вещных прав на земли сельскохозяйственного назначения в условиях цифрового Казахстана.</w:t>
      </w:r>
    </w:p>
    <w:p w:rsidR="00E77F34" w:rsidRPr="00891D55" w:rsidRDefault="00E77F34" w:rsidP="00E77F34">
      <w:pPr>
        <w:rPr>
          <w:rFonts w:ascii="Times New Roman" w:hAnsi="Times New Roman" w:cs="Times New Roman"/>
          <w:b/>
          <w:bCs/>
          <w:sz w:val="28"/>
          <w:szCs w:val="28"/>
        </w:rPr>
      </w:pPr>
      <w:r w:rsidRPr="00891D55">
        <w:rPr>
          <w:rFonts w:ascii="Times New Roman" w:hAnsi="Times New Roman" w:cs="Times New Roman"/>
          <w:sz w:val="28"/>
          <w:szCs w:val="28"/>
        </w:rPr>
        <w:t>В диссертации ставятся задачи, обусловленные целью исследования. Указанная цель предопределила следующие основные</w:t>
      </w:r>
      <w:r w:rsidRPr="00891D55">
        <w:rPr>
          <w:rFonts w:ascii="Times New Roman" w:hAnsi="Times New Roman" w:cs="Times New Roman"/>
          <w:b/>
          <w:bCs/>
          <w:sz w:val="28"/>
          <w:szCs w:val="28"/>
        </w:rPr>
        <w:t xml:space="preserve"> задачи исследования:</w:t>
      </w:r>
    </w:p>
    <w:p w:rsidR="006115B9" w:rsidRPr="00891D55" w:rsidRDefault="00745A46" w:rsidP="006115B9">
      <w:pPr>
        <w:rPr>
          <w:rFonts w:ascii="Times New Roman" w:hAnsi="Times New Roman" w:cs="Times New Roman"/>
          <w:sz w:val="28"/>
          <w:szCs w:val="28"/>
        </w:rPr>
      </w:pPr>
      <w:r>
        <w:rPr>
          <w:rFonts w:ascii="Times New Roman" w:hAnsi="Times New Roman" w:cs="Times New Roman"/>
          <w:sz w:val="28"/>
          <w:szCs w:val="28"/>
        </w:rPr>
        <w:lastRenderedPageBreak/>
        <w:t>–</w:t>
      </w:r>
      <w:r w:rsidR="006115B9" w:rsidRPr="00891D55">
        <w:rPr>
          <w:rFonts w:ascii="Times New Roman" w:hAnsi="Times New Roman" w:cs="Times New Roman"/>
          <w:sz w:val="28"/>
          <w:szCs w:val="28"/>
        </w:rPr>
        <w:t xml:space="preserve"> провести историко-правовой и теоретический анализ становления и развития земельного законодательства в суверенном Казахстане;</w:t>
      </w:r>
    </w:p>
    <w:p w:rsidR="00A34A51" w:rsidRPr="00891D55" w:rsidRDefault="00745A46" w:rsidP="00E77F34">
      <w:pPr>
        <w:rPr>
          <w:rFonts w:ascii="Times New Roman" w:hAnsi="Times New Roman" w:cs="Times New Roman"/>
          <w:b/>
          <w:bCs/>
          <w:sz w:val="28"/>
          <w:szCs w:val="28"/>
        </w:rPr>
      </w:pPr>
      <w:r>
        <w:rPr>
          <w:rFonts w:ascii="Times New Roman" w:hAnsi="Times New Roman" w:cs="Times New Roman"/>
          <w:b/>
          <w:bCs/>
          <w:sz w:val="28"/>
          <w:szCs w:val="28"/>
        </w:rPr>
        <w:t>–</w:t>
      </w:r>
      <w:r w:rsidR="003C55E1" w:rsidRPr="00891D55">
        <w:rPr>
          <w:rFonts w:ascii="Times New Roman" w:hAnsi="Times New Roman" w:cs="Times New Roman"/>
          <w:b/>
          <w:bCs/>
          <w:sz w:val="28"/>
          <w:szCs w:val="28"/>
        </w:rPr>
        <w:t xml:space="preserve"> </w:t>
      </w:r>
      <w:r w:rsidR="003C55E1" w:rsidRPr="00891D55">
        <w:rPr>
          <w:rFonts w:ascii="Times New Roman" w:hAnsi="Times New Roman" w:cs="Times New Roman"/>
          <w:sz w:val="28"/>
          <w:szCs w:val="28"/>
        </w:rPr>
        <w:t>определить понятие земель сельскохозяйственного назначения и рассмотреть основные аспекты института права собственности и права землепользования на земли сельскохозяйственного назначения;</w:t>
      </w:r>
    </w:p>
    <w:p w:rsidR="000F5CB7" w:rsidRPr="00891D55" w:rsidRDefault="00745A46" w:rsidP="00E77F34">
      <w:pPr>
        <w:rPr>
          <w:rFonts w:ascii="Times New Roman" w:hAnsi="Times New Roman" w:cs="Times New Roman"/>
          <w:sz w:val="28"/>
          <w:szCs w:val="28"/>
        </w:rPr>
      </w:pPr>
      <w:r>
        <w:rPr>
          <w:rFonts w:ascii="Times New Roman" w:hAnsi="Times New Roman" w:cs="Times New Roman"/>
          <w:sz w:val="28"/>
          <w:szCs w:val="28"/>
        </w:rPr>
        <w:t>–</w:t>
      </w:r>
      <w:r w:rsidR="000F5CB7" w:rsidRPr="00891D55">
        <w:rPr>
          <w:rFonts w:ascii="Times New Roman" w:hAnsi="Times New Roman" w:cs="Times New Roman"/>
          <w:sz w:val="28"/>
          <w:szCs w:val="28"/>
        </w:rPr>
        <w:t xml:space="preserve"> изучить особенности и содержание земельных правоотношений по вопросам приобретения прав на земли сельскохозяйственного назначения;</w:t>
      </w:r>
    </w:p>
    <w:p w:rsidR="00E77F34" w:rsidRPr="00891D55" w:rsidRDefault="00745A46" w:rsidP="00E77F34">
      <w:pPr>
        <w:rPr>
          <w:rFonts w:ascii="Times New Roman" w:hAnsi="Times New Roman" w:cs="Times New Roman"/>
          <w:sz w:val="28"/>
          <w:szCs w:val="28"/>
        </w:rPr>
      </w:pPr>
      <w:r>
        <w:rPr>
          <w:rFonts w:ascii="Times New Roman" w:hAnsi="Times New Roman" w:cs="Times New Roman"/>
          <w:sz w:val="28"/>
          <w:szCs w:val="28"/>
        </w:rPr>
        <w:t>–</w:t>
      </w:r>
      <w:r w:rsidR="00E77F34" w:rsidRPr="00891D55">
        <w:rPr>
          <w:rFonts w:ascii="Times New Roman" w:hAnsi="Times New Roman" w:cs="Times New Roman"/>
          <w:sz w:val="28"/>
          <w:szCs w:val="28"/>
        </w:rPr>
        <w:t xml:space="preserve"> выяв</w:t>
      </w:r>
      <w:r w:rsidR="00E36953" w:rsidRPr="00891D55">
        <w:rPr>
          <w:rFonts w:ascii="Times New Roman" w:hAnsi="Times New Roman" w:cs="Times New Roman"/>
          <w:sz w:val="28"/>
          <w:szCs w:val="28"/>
        </w:rPr>
        <w:t>ить</w:t>
      </w:r>
      <w:r w:rsidR="00E77F34" w:rsidRPr="00891D55">
        <w:rPr>
          <w:rFonts w:ascii="Times New Roman" w:hAnsi="Times New Roman" w:cs="Times New Roman"/>
          <w:sz w:val="28"/>
          <w:szCs w:val="28"/>
        </w:rPr>
        <w:t xml:space="preserve"> особенност</w:t>
      </w:r>
      <w:r w:rsidR="00E36953" w:rsidRPr="00891D55">
        <w:rPr>
          <w:rFonts w:ascii="Times New Roman" w:hAnsi="Times New Roman" w:cs="Times New Roman"/>
          <w:sz w:val="28"/>
          <w:szCs w:val="28"/>
        </w:rPr>
        <w:t>и</w:t>
      </w:r>
      <w:r w:rsidR="00E77F34" w:rsidRPr="00891D55">
        <w:rPr>
          <w:rFonts w:ascii="Times New Roman" w:hAnsi="Times New Roman" w:cs="Times New Roman"/>
          <w:sz w:val="28"/>
          <w:szCs w:val="28"/>
        </w:rPr>
        <w:t xml:space="preserve"> форм собственности на земли сельскохозяйственного назначения в современных реалиях изменений конституционно-правовых норм 2022 года;</w:t>
      </w:r>
    </w:p>
    <w:p w:rsidR="00E77F34" w:rsidRPr="00891D55" w:rsidRDefault="00745A46" w:rsidP="00E77F34">
      <w:pPr>
        <w:rPr>
          <w:rFonts w:ascii="Times New Roman" w:hAnsi="Times New Roman" w:cs="Times New Roman"/>
          <w:sz w:val="28"/>
          <w:szCs w:val="28"/>
        </w:rPr>
      </w:pPr>
      <w:r>
        <w:rPr>
          <w:rFonts w:ascii="Times New Roman" w:hAnsi="Times New Roman" w:cs="Times New Roman"/>
          <w:sz w:val="28"/>
          <w:szCs w:val="28"/>
        </w:rPr>
        <w:t>–</w:t>
      </w:r>
      <w:r w:rsidR="00E77F34" w:rsidRPr="00891D55">
        <w:rPr>
          <w:rFonts w:ascii="Times New Roman" w:hAnsi="Times New Roman" w:cs="Times New Roman"/>
          <w:sz w:val="28"/>
          <w:szCs w:val="28"/>
        </w:rPr>
        <w:t xml:space="preserve"> определ</w:t>
      </w:r>
      <w:r w:rsidR="00E36953" w:rsidRPr="00891D55">
        <w:rPr>
          <w:rFonts w:ascii="Times New Roman" w:hAnsi="Times New Roman" w:cs="Times New Roman"/>
          <w:sz w:val="28"/>
          <w:szCs w:val="28"/>
        </w:rPr>
        <w:t>ить</w:t>
      </w:r>
      <w:r w:rsidR="00E77F34" w:rsidRPr="00891D55">
        <w:rPr>
          <w:rFonts w:ascii="Times New Roman" w:hAnsi="Times New Roman" w:cs="Times New Roman"/>
          <w:sz w:val="28"/>
          <w:szCs w:val="28"/>
        </w:rPr>
        <w:t xml:space="preserve"> особенност</w:t>
      </w:r>
      <w:r w:rsidR="00E36953" w:rsidRPr="00891D55">
        <w:rPr>
          <w:rFonts w:ascii="Times New Roman" w:hAnsi="Times New Roman" w:cs="Times New Roman"/>
          <w:sz w:val="28"/>
          <w:szCs w:val="28"/>
        </w:rPr>
        <w:t>и</w:t>
      </w:r>
      <w:r w:rsidR="00E77F34" w:rsidRPr="00891D55">
        <w:rPr>
          <w:rFonts w:ascii="Times New Roman" w:hAnsi="Times New Roman" w:cs="Times New Roman"/>
          <w:sz w:val="28"/>
          <w:szCs w:val="28"/>
        </w:rPr>
        <w:t xml:space="preserve"> возникновения и прекращения права собственности и землепользования на земли сельскохозяйственного назначения, в том числе поряд</w:t>
      </w:r>
      <w:r w:rsidR="00E36953" w:rsidRPr="00891D55">
        <w:rPr>
          <w:rFonts w:ascii="Times New Roman" w:hAnsi="Times New Roman" w:cs="Times New Roman"/>
          <w:sz w:val="28"/>
          <w:szCs w:val="28"/>
        </w:rPr>
        <w:t>ок</w:t>
      </w:r>
      <w:r w:rsidR="00E77F34" w:rsidRPr="00891D55">
        <w:rPr>
          <w:rFonts w:ascii="Times New Roman" w:hAnsi="Times New Roman" w:cs="Times New Roman"/>
          <w:sz w:val="28"/>
          <w:szCs w:val="28"/>
        </w:rPr>
        <w:t xml:space="preserve"> предоставления прав на земли сельскохозяйственного назначения (земельно-процессуальные нормы);</w:t>
      </w:r>
    </w:p>
    <w:p w:rsidR="00E77F34" w:rsidRPr="00891D55" w:rsidRDefault="00745A46" w:rsidP="00E77F34">
      <w:pPr>
        <w:rPr>
          <w:rFonts w:ascii="Times New Roman" w:hAnsi="Times New Roman" w:cs="Times New Roman"/>
          <w:sz w:val="28"/>
          <w:szCs w:val="28"/>
        </w:rPr>
      </w:pPr>
      <w:r>
        <w:rPr>
          <w:rFonts w:ascii="Times New Roman" w:hAnsi="Times New Roman" w:cs="Times New Roman"/>
          <w:sz w:val="28"/>
          <w:szCs w:val="28"/>
        </w:rPr>
        <w:t>–</w:t>
      </w:r>
      <w:r w:rsidR="00E77F34" w:rsidRPr="00891D55">
        <w:rPr>
          <w:rFonts w:ascii="Times New Roman" w:hAnsi="Times New Roman" w:cs="Times New Roman"/>
          <w:sz w:val="28"/>
          <w:szCs w:val="28"/>
        </w:rPr>
        <w:t xml:space="preserve"> рассмотреть возможности </w:t>
      </w:r>
      <w:r w:rsidR="006115B9" w:rsidRPr="00891D55">
        <w:rPr>
          <w:rFonts w:ascii="Times New Roman" w:hAnsi="Times New Roman" w:cs="Times New Roman"/>
          <w:sz w:val="28"/>
          <w:szCs w:val="28"/>
        </w:rPr>
        <w:t xml:space="preserve">внедрения </w:t>
      </w:r>
      <w:r w:rsidR="00E77F34" w:rsidRPr="00891D55">
        <w:rPr>
          <w:rFonts w:ascii="Times New Roman" w:hAnsi="Times New Roman" w:cs="Times New Roman"/>
          <w:sz w:val="28"/>
          <w:szCs w:val="28"/>
        </w:rPr>
        <w:t>цифровых технологий при предоставлении прав на землю в Республике Казахстан, с учетом зарубежного опыта;</w:t>
      </w:r>
    </w:p>
    <w:p w:rsidR="00E77F34" w:rsidRPr="00891D55" w:rsidRDefault="00745A46" w:rsidP="00E77F34">
      <w:pPr>
        <w:rPr>
          <w:rFonts w:ascii="Times New Roman" w:hAnsi="Times New Roman" w:cs="Times New Roman"/>
          <w:sz w:val="28"/>
        </w:rPr>
      </w:pPr>
      <w:r>
        <w:rPr>
          <w:rFonts w:ascii="Times New Roman" w:hAnsi="Times New Roman" w:cs="Times New Roman"/>
          <w:sz w:val="28"/>
          <w:szCs w:val="28"/>
        </w:rPr>
        <w:t>–</w:t>
      </w:r>
      <w:r w:rsidR="00E77F34" w:rsidRPr="00891D55">
        <w:rPr>
          <w:rFonts w:ascii="Times New Roman" w:hAnsi="Times New Roman" w:cs="Times New Roman"/>
          <w:sz w:val="28"/>
          <w:szCs w:val="28"/>
        </w:rPr>
        <w:t xml:space="preserve"> прове</w:t>
      </w:r>
      <w:r w:rsidR="00E36953" w:rsidRPr="00891D55">
        <w:rPr>
          <w:rFonts w:ascii="Times New Roman" w:hAnsi="Times New Roman" w:cs="Times New Roman"/>
          <w:sz w:val="28"/>
          <w:szCs w:val="28"/>
        </w:rPr>
        <w:t>сти</w:t>
      </w:r>
      <w:r w:rsidR="00E77F34" w:rsidRPr="00891D55">
        <w:rPr>
          <w:rFonts w:ascii="Times New Roman" w:hAnsi="Times New Roman" w:cs="Times New Roman"/>
          <w:sz w:val="28"/>
          <w:szCs w:val="28"/>
        </w:rPr>
        <w:t xml:space="preserve"> сравнительно-правово</w:t>
      </w:r>
      <w:r w:rsidR="00E36953" w:rsidRPr="00891D55">
        <w:rPr>
          <w:rFonts w:ascii="Times New Roman" w:hAnsi="Times New Roman" w:cs="Times New Roman"/>
          <w:sz w:val="28"/>
          <w:szCs w:val="28"/>
        </w:rPr>
        <w:t>й</w:t>
      </w:r>
      <w:r w:rsidR="00E77F34" w:rsidRPr="00891D55">
        <w:rPr>
          <w:rFonts w:ascii="Times New Roman" w:hAnsi="Times New Roman" w:cs="Times New Roman"/>
          <w:sz w:val="28"/>
          <w:szCs w:val="28"/>
        </w:rPr>
        <w:t xml:space="preserve"> анализ </w:t>
      </w:r>
      <w:r w:rsidR="00E36953" w:rsidRPr="00891D55">
        <w:rPr>
          <w:rFonts w:ascii="Times New Roman" w:hAnsi="Times New Roman" w:cs="Times New Roman"/>
          <w:sz w:val="28"/>
        </w:rPr>
        <w:t>международного</w:t>
      </w:r>
      <w:r w:rsidR="00E77F34" w:rsidRPr="00891D55">
        <w:rPr>
          <w:rFonts w:ascii="Times New Roman" w:hAnsi="Times New Roman" w:cs="Times New Roman"/>
          <w:sz w:val="28"/>
        </w:rPr>
        <w:t xml:space="preserve"> опыта </w:t>
      </w:r>
      <w:r w:rsidR="00E36953" w:rsidRPr="00891D55">
        <w:rPr>
          <w:rFonts w:ascii="Times New Roman" w:hAnsi="Times New Roman" w:cs="Times New Roman"/>
          <w:sz w:val="28"/>
        </w:rPr>
        <w:t xml:space="preserve">правового </w:t>
      </w:r>
      <w:r w:rsidR="00E77F34" w:rsidRPr="00891D55">
        <w:rPr>
          <w:rFonts w:ascii="Times New Roman" w:hAnsi="Times New Roman" w:cs="Times New Roman"/>
          <w:sz w:val="28"/>
        </w:rPr>
        <w:t>регулирования отношений права собственности, права землепользования (аренды), право вторичного землепользования (субаренды) земель сельскохозяйственного назначения;</w:t>
      </w:r>
    </w:p>
    <w:p w:rsidR="00E77F34" w:rsidRPr="00891D55" w:rsidRDefault="00745A46" w:rsidP="00E77F34">
      <w:pPr>
        <w:rPr>
          <w:rFonts w:ascii="Times New Roman" w:hAnsi="Times New Roman" w:cs="Times New Roman"/>
          <w:sz w:val="28"/>
        </w:rPr>
      </w:pPr>
      <w:r>
        <w:rPr>
          <w:rFonts w:ascii="Times New Roman" w:hAnsi="Times New Roman" w:cs="Times New Roman"/>
          <w:sz w:val="28"/>
        </w:rPr>
        <w:t>–</w:t>
      </w:r>
      <w:r w:rsidR="00E77F34" w:rsidRPr="00891D55">
        <w:rPr>
          <w:rFonts w:ascii="Times New Roman" w:hAnsi="Times New Roman" w:cs="Times New Roman"/>
          <w:sz w:val="28"/>
        </w:rPr>
        <w:t xml:space="preserve"> изуч</w:t>
      </w:r>
      <w:r w:rsidR="00E36953" w:rsidRPr="00891D55">
        <w:rPr>
          <w:rFonts w:ascii="Times New Roman" w:hAnsi="Times New Roman" w:cs="Times New Roman"/>
          <w:sz w:val="28"/>
        </w:rPr>
        <w:t>ить</w:t>
      </w:r>
      <w:r w:rsidR="00E77F34" w:rsidRPr="00891D55">
        <w:rPr>
          <w:rFonts w:ascii="Times New Roman" w:hAnsi="Times New Roman" w:cs="Times New Roman"/>
          <w:sz w:val="28"/>
        </w:rPr>
        <w:t xml:space="preserve"> средств</w:t>
      </w:r>
      <w:r w:rsidR="00E36953" w:rsidRPr="00891D55">
        <w:rPr>
          <w:rFonts w:ascii="Times New Roman" w:hAnsi="Times New Roman" w:cs="Times New Roman"/>
          <w:sz w:val="28"/>
        </w:rPr>
        <w:t>а</w:t>
      </w:r>
      <w:r w:rsidR="00E77F34" w:rsidRPr="00891D55">
        <w:rPr>
          <w:rFonts w:ascii="Times New Roman" w:hAnsi="Times New Roman" w:cs="Times New Roman"/>
          <w:sz w:val="28"/>
        </w:rPr>
        <w:t xml:space="preserve"> и способ</w:t>
      </w:r>
      <w:r w:rsidR="00E36953" w:rsidRPr="00891D55">
        <w:rPr>
          <w:rFonts w:ascii="Times New Roman" w:hAnsi="Times New Roman" w:cs="Times New Roman"/>
          <w:sz w:val="28"/>
        </w:rPr>
        <w:t>ы</w:t>
      </w:r>
      <w:r w:rsidR="00E77F34" w:rsidRPr="00891D55">
        <w:rPr>
          <w:rFonts w:ascii="Times New Roman" w:hAnsi="Times New Roman" w:cs="Times New Roman"/>
          <w:sz w:val="28"/>
        </w:rPr>
        <w:t xml:space="preserve"> защиты прав на земли сельскохозяйственного назначения;</w:t>
      </w:r>
    </w:p>
    <w:p w:rsidR="00E77F34" w:rsidRPr="00891D55" w:rsidRDefault="00745A46" w:rsidP="00E77F34">
      <w:pPr>
        <w:rPr>
          <w:rFonts w:ascii="Times New Roman" w:hAnsi="Times New Roman" w:cs="Times New Roman"/>
          <w:sz w:val="28"/>
        </w:rPr>
      </w:pPr>
      <w:r>
        <w:rPr>
          <w:rFonts w:ascii="Times New Roman" w:hAnsi="Times New Roman" w:cs="Times New Roman"/>
          <w:sz w:val="28"/>
        </w:rPr>
        <w:t>–</w:t>
      </w:r>
      <w:r w:rsidR="00E77F34" w:rsidRPr="00891D55">
        <w:rPr>
          <w:rFonts w:ascii="Times New Roman" w:hAnsi="Times New Roman" w:cs="Times New Roman"/>
          <w:sz w:val="28"/>
        </w:rPr>
        <w:t xml:space="preserve"> определ</w:t>
      </w:r>
      <w:r w:rsidR="00E36953" w:rsidRPr="00891D55">
        <w:rPr>
          <w:rFonts w:ascii="Times New Roman" w:hAnsi="Times New Roman" w:cs="Times New Roman"/>
          <w:sz w:val="28"/>
        </w:rPr>
        <w:t>ить</w:t>
      </w:r>
      <w:r w:rsidR="00E77F34" w:rsidRPr="00891D55">
        <w:rPr>
          <w:rFonts w:ascii="Times New Roman" w:hAnsi="Times New Roman" w:cs="Times New Roman"/>
          <w:sz w:val="28"/>
        </w:rPr>
        <w:t xml:space="preserve"> мест</w:t>
      </w:r>
      <w:r w:rsidR="00E36953" w:rsidRPr="00891D55">
        <w:rPr>
          <w:rFonts w:ascii="Times New Roman" w:hAnsi="Times New Roman" w:cs="Times New Roman"/>
          <w:sz w:val="28"/>
        </w:rPr>
        <w:t>о</w:t>
      </w:r>
      <w:r w:rsidR="00E77F34" w:rsidRPr="00891D55">
        <w:rPr>
          <w:rFonts w:ascii="Times New Roman" w:hAnsi="Times New Roman" w:cs="Times New Roman"/>
          <w:sz w:val="28"/>
        </w:rPr>
        <w:t xml:space="preserve"> земельно-правовой ответственности в системе юридической ответственности;</w:t>
      </w:r>
    </w:p>
    <w:p w:rsidR="00E77F34" w:rsidRPr="00891D55" w:rsidRDefault="00745A46" w:rsidP="00E77F34">
      <w:pPr>
        <w:rPr>
          <w:rFonts w:ascii="Times New Roman" w:hAnsi="Times New Roman" w:cs="Times New Roman"/>
          <w:sz w:val="28"/>
          <w:szCs w:val="28"/>
        </w:rPr>
      </w:pPr>
      <w:r>
        <w:rPr>
          <w:rFonts w:ascii="Times New Roman" w:hAnsi="Times New Roman" w:cs="Times New Roman"/>
          <w:sz w:val="28"/>
        </w:rPr>
        <w:t>–</w:t>
      </w:r>
      <w:r w:rsidR="00E77F34" w:rsidRPr="00891D55">
        <w:rPr>
          <w:rFonts w:ascii="Times New Roman" w:hAnsi="Times New Roman" w:cs="Times New Roman"/>
          <w:sz w:val="28"/>
        </w:rPr>
        <w:t xml:space="preserve"> выработ</w:t>
      </w:r>
      <w:r w:rsidR="00E36953" w:rsidRPr="00891D55">
        <w:rPr>
          <w:rFonts w:ascii="Times New Roman" w:hAnsi="Times New Roman" w:cs="Times New Roman"/>
          <w:sz w:val="28"/>
        </w:rPr>
        <w:t>ать</w:t>
      </w:r>
      <w:r w:rsidR="00E77F34" w:rsidRPr="00891D55">
        <w:rPr>
          <w:rFonts w:ascii="Times New Roman" w:hAnsi="Times New Roman" w:cs="Times New Roman"/>
          <w:sz w:val="28"/>
        </w:rPr>
        <w:t xml:space="preserve"> предложени</w:t>
      </w:r>
      <w:r w:rsidR="00E36953" w:rsidRPr="00891D55">
        <w:rPr>
          <w:rFonts w:ascii="Times New Roman" w:hAnsi="Times New Roman" w:cs="Times New Roman"/>
          <w:sz w:val="28"/>
        </w:rPr>
        <w:t>я</w:t>
      </w:r>
      <w:r w:rsidR="00E77F34" w:rsidRPr="00891D55">
        <w:rPr>
          <w:rFonts w:ascii="Times New Roman" w:hAnsi="Times New Roman" w:cs="Times New Roman"/>
          <w:sz w:val="28"/>
        </w:rPr>
        <w:t xml:space="preserve"> и рекомендаци</w:t>
      </w:r>
      <w:r w:rsidR="00E36953" w:rsidRPr="00891D55">
        <w:rPr>
          <w:rFonts w:ascii="Times New Roman" w:hAnsi="Times New Roman" w:cs="Times New Roman"/>
          <w:sz w:val="28"/>
        </w:rPr>
        <w:t>и</w:t>
      </w:r>
      <w:r w:rsidR="00E77F34" w:rsidRPr="00891D55">
        <w:rPr>
          <w:rFonts w:ascii="Times New Roman" w:hAnsi="Times New Roman" w:cs="Times New Roman"/>
          <w:sz w:val="28"/>
        </w:rPr>
        <w:t xml:space="preserve"> по совершенствованию действующего земельного законодательства Республики Казахстан</w:t>
      </w:r>
      <w:r w:rsidR="00E36953" w:rsidRPr="00891D55">
        <w:rPr>
          <w:rFonts w:ascii="Times New Roman" w:hAnsi="Times New Roman" w:cs="Times New Roman"/>
          <w:sz w:val="28"/>
        </w:rPr>
        <w:t xml:space="preserve">, в частности </w:t>
      </w:r>
      <w:r w:rsidR="006115B9" w:rsidRPr="00891D55">
        <w:rPr>
          <w:rFonts w:ascii="Times New Roman" w:hAnsi="Times New Roman" w:cs="Times New Roman"/>
          <w:sz w:val="28"/>
        </w:rPr>
        <w:t xml:space="preserve">в отношении </w:t>
      </w:r>
      <w:r w:rsidR="00E36953" w:rsidRPr="00891D55">
        <w:rPr>
          <w:rFonts w:ascii="Times New Roman" w:hAnsi="Times New Roman" w:cs="Times New Roman"/>
          <w:sz w:val="28"/>
        </w:rPr>
        <w:t>земель сельскохозяйственного назначения</w:t>
      </w:r>
      <w:r w:rsidR="00E77F34" w:rsidRPr="00891D55">
        <w:rPr>
          <w:rFonts w:ascii="Times New Roman" w:hAnsi="Times New Roman" w:cs="Times New Roman"/>
          <w:sz w:val="28"/>
        </w:rPr>
        <w:t>.</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b/>
          <w:bCs/>
          <w:sz w:val="28"/>
          <w:szCs w:val="28"/>
        </w:rPr>
        <w:t xml:space="preserve">Объектом исследования </w:t>
      </w:r>
      <w:r w:rsidRPr="00891D55">
        <w:rPr>
          <w:rFonts w:ascii="Times New Roman" w:hAnsi="Times New Roman" w:cs="Times New Roman"/>
          <w:sz w:val="28"/>
          <w:szCs w:val="28"/>
        </w:rPr>
        <w:t>выступают общественные отношения в сфере возникновения</w:t>
      </w:r>
      <w:r w:rsidR="003815C1" w:rsidRPr="00891D55">
        <w:rPr>
          <w:rFonts w:ascii="Times New Roman" w:hAnsi="Times New Roman" w:cs="Times New Roman"/>
          <w:sz w:val="28"/>
          <w:szCs w:val="28"/>
        </w:rPr>
        <w:t>, изменения</w:t>
      </w:r>
      <w:r w:rsidR="00753C43" w:rsidRPr="00891D55">
        <w:rPr>
          <w:rFonts w:ascii="Times New Roman" w:hAnsi="Times New Roman" w:cs="Times New Roman"/>
          <w:sz w:val="28"/>
          <w:szCs w:val="28"/>
        </w:rPr>
        <w:t xml:space="preserve"> и прекращения </w:t>
      </w:r>
      <w:r w:rsidRPr="00891D55">
        <w:rPr>
          <w:rFonts w:ascii="Times New Roman" w:hAnsi="Times New Roman" w:cs="Times New Roman"/>
          <w:sz w:val="28"/>
          <w:szCs w:val="28"/>
        </w:rPr>
        <w:t>права собственности и иных вещных прав на земли сельскохозяйственного назначения в Республике Казахстане.</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b/>
          <w:bCs/>
          <w:sz w:val="28"/>
          <w:szCs w:val="28"/>
        </w:rPr>
        <w:t>Предметом настоящего исследования</w:t>
      </w:r>
      <w:r w:rsidR="00C77C76" w:rsidRPr="00891D55">
        <w:rPr>
          <w:rFonts w:ascii="Times New Roman" w:hAnsi="Times New Roman" w:cs="Times New Roman"/>
          <w:b/>
          <w:bCs/>
          <w:sz w:val="28"/>
          <w:szCs w:val="28"/>
        </w:rPr>
        <w:t xml:space="preserve"> </w:t>
      </w:r>
      <w:r w:rsidRPr="00891D55">
        <w:rPr>
          <w:rFonts w:ascii="Times New Roman" w:hAnsi="Times New Roman" w:cs="Times New Roman"/>
          <w:sz w:val="28"/>
          <w:szCs w:val="28"/>
        </w:rPr>
        <w:t>явля</w:t>
      </w:r>
      <w:r w:rsidR="0093120D" w:rsidRPr="00891D55">
        <w:rPr>
          <w:rFonts w:ascii="Times New Roman" w:hAnsi="Times New Roman" w:cs="Times New Roman"/>
          <w:sz w:val="28"/>
          <w:szCs w:val="28"/>
        </w:rPr>
        <w:t>ю</w:t>
      </w:r>
      <w:r w:rsidRPr="00891D55">
        <w:rPr>
          <w:rFonts w:ascii="Times New Roman" w:hAnsi="Times New Roman" w:cs="Times New Roman"/>
          <w:sz w:val="28"/>
          <w:szCs w:val="28"/>
        </w:rPr>
        <w:t xml:space="preserve">тся </w:t>
      </w:r>
      <w:r w:rsidR="0093120D" w:rsidRPr="00891D55">
        <w:rPr>
          <w:rFonts w:ascii="Times New Roman" w:hAnsi="Times New Roman" w:cs="Times New Roman"/>
          <w:sz w:val="28"/>
          <w:szCs w:val="28"/>
        </w:rPr>
        <w:t>правовые</w:t>
      </w:r>
      <w:r w:rsidR="00C77C76" w:rsidRPr="00891D55">
        <w:rPr>
          <w:rFonts w:ascii="Times New Roman" w:hAnsi="Times New Roman" w:cs="Times New Roman"/>
          <w:sz w:val="28"/>
          <w:szCs w:val="28"/>
        </w:rPr>
        <w:t xml:space="preserve"> </w:t>
      </w:r>
      <w:r w:rsidR="0093120D" w:rsidRPr="00891D55">
        <w:rPr>
          <w:rFonts w:ascii="Times New Roman" w:hAnsi="Times New Roman" w:cs="Times New Roman"/>
          <w:sz w:val="28"/>
          <w:szCs w:val="28"/>
        </w:rPr>
        <w:t xml:space="preserve">нормы, регулирующие </w:t>
      </w:r>
      <w:r w:rsidRPr="00891D55">
        <w:rPr>
          <w:rFonts w:ascii="Times New Roman" w:hAnsi="Times New Roman" w:cs="Times New Roman"/>
          <w:sz w:val="28"/>
          <w:szCs w:val="28"/>
        </w:rPr>
        <w:t>отношени</w:t>
      </w:r>
      <w:r w:rsidR="0093120D" w:rsidRPr="00891D55">
        <w:rPr>
          <w:rFonts w:ascii="Times New Roman" w:hAnsi="Times New Roman" w:cs="Times New Roman"/>
          <w:sz w:val="28"/>
          <w:szCs w:val="28"/>
        </w:rPr>
        <w:t>я</w:t>
      </w:r>
      <w:r w:rsidRPr="00891D55">
        <w:rPr>
          <w:rFonts w:ascii="Times New Roman" w:hAnsi="Times New Roman" w:cs="Times New Roman"/>
          <w:sz w:val="28"/>
          <w:szCs w:val="28"/>
        </w:rPr>
        <w:t xml:space="preserve"> права собственности и иных вещных прав на земли сельскохозяйственного назначения в Республике Казахстан.</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b/>
          <w:bCs/>
          <w:sz w:val="28"/>
          <w:szCs w:val="28"/>
        </w:rPr>
        <w:t xml:space="preserve">Методологическая основа диссертационного исследования </w:t>
      </w:r>
    </w:p>
    <w:p w:rsidR="00796B62" w:rsidRPr="00891D55" w:rsidRDefault="00796B62" w:rsidP="00E77F34">
      <w:pPr>
        <w:rPr>
          <w:rFonts w:ascii="Times New Roman" w:hAnsi="Times New Roman" w:cs="Times New Roman"/>
          <w:sz w:val="28"/>
          <w:szCs w:val="28"/>
        </w:rPr>
      </w:pPr>
      <w:r w:rsidRPr="00891D55">
        <w:rPr>
          <w:rFonts w:ascii="Times New Roman" w:hAnsi="Times New Roman" w:cs="Times New Roman"/>
          <w:sz w:val="28"/>
          <w:szCs w:val="28"/>
        </w:rPr>
        <w:t>Методологическую основу исследования составляет диалектический метод познания как способ</w:t>
      </w:r>
      <w:r w:rsidR="00C77C76" w:rsidRPr="00891D55">
        <w:rPr>
          <w:rFonts w:ascii="Times New Roman" w:hAnsi="Times New Roman" w:cs="Times New Roman"/>
          <w:sz w:val="28"/>
          <w:szCs w:val="28"/>
        </w:rPr>
        <w:t xml:space="preserve"> </w:t>
      </w:r>
      <w:r w:rsidRPr="00891D55">
        <w:rPr>
          <w:rFonts w:ascii="Times New Roman" w:hAnsi="Times New Roman" w:cs="Times New Roman"/>
          <w:sz w:val="28"/>
          <w:szCs w:val="28"/>
        </w:rPr>
        <w:t>теоретического обоснование форм, в которых осуществляется движение познания к истине</w:t>
      </w:r>
      <w:r w:rsidR="00E31305" w:rsidRPr="00891D55">
        <w:rPr>
          <w:rFonts w:ascii="Times New Roman" w:hAnsi="Times New Roman" w:cs="Times New Roman"/>
          <w:sz w:val="28"/>
          <w:szCs w:val="28"/>
        </w:rPr>
        <w:t>.</w:t>
      </w:r>
    </w:p>
    <w:p w:rsidR="00E31305" w:rsidRPr="00891D55" w:rsidRDefault="00E31305" w:rsidP="00E77F34">
      <w:r w:rsidRPr="00891D55">
        <w:rPr>
          <w:rFonts w:ascii="Times New Roman" w:hAnsi="Times New Roman" w:cs="Times New Roman"/>
          <w:sz w:val="28"/>
          <w:szCs w:val="28"/>
        </w:rPr>
        <w:t>При подготовке диссертации применялись общенаучные методы: анализ и синтез, индукция и дедукция, аналогия и др. Наряду с общенаучными методами познания применялись частно</w:t>
      </w:r>
      <w:r w:rsidR="00C77C76" w:rsidRPr="00891D55">
        <w:rPr>
          <w:rFonts w:ascii="Times New Roman" w:hAnsi="Times New Roman" w:cs="Times New Roman"/>
          <w:sz w:val="28"/>
          <w:szCs w:val="28"/>
        </w:rPr>
        <w:t>-</w:t>
      </w:r>
      <w:r w:rsidRPr="00891D55">
        <w:rPr>
          <w:rFonts w:ascii="Times New Roman" w:hAnsi="Times New Roman" w:cs="Times New Roman"/>
          <w:sz w:val="28"/>
          <w:szCs w:val="28"/>
        </w:rPr>
        <w:t xml:space="preserve">научные методы: </w:t>
      </w:r>
      <w:r w:rsidR="00852DE6" w:rsidRPr="00891D55">
        <w:rPr>
          <w:rFonts w:ascii="Times New Roman" w:hAnsi="Times New Roman" w:cs="Times New Roman"/>
          <w:sz w:val="28"/>
          <w:szCs w:val="28"/>
        </w:rPr>
        <w:t>историк</w:t>
      </w:r>
      <w:r w:rsidR="009106E3" w:rsidRPr="00891D55">
        <w:rPr>
          <w:rFonts w:ascii="Times New Roman" w:hAnsi="Times New Roman" w:cs="Times New Roman"/>
          <w:sz w:val="28"/>
          <w:szCs w:val="28"/>
        </w:rPr>
        <w:t>о-правовой</w:t>
      </w:r>
      <w:r w:rsidR="00852DE6" w:rsidRPr="00891D55">
        <w:rPr>
          <w:rFonts w:ascii="Times New Roman" w:hAnsi="Times New Roman" w:cs="Times New Roman"/>
          <w:sz w:val="28"/>
          <w:szCs w:val="28"/>
        </w:rPr>
        <w:t xml:space="preserve">, </w:t>
      </w:r>
      <w:r w:rsidRPr="00891D55">
        <w:rPr>
          <w:rFonts w:ascii="Times New Roman" w:hAnsi="Times New Roman" w:cs="Times New Roman"/>
          <w:sz w:val="28"/>
          <w:szCs w:val="28"/>
        </w:rPr>
        <w:t>описательный, сравнительно-правовой.</w:t>
      </w:r>
    </w:p>
    <w:p w:rsidR="00E31305" w:rsidRPr="00891D55" w:rsidRDefault="00E31305" w:rsidP="00E77F34">
      <w:pPr>
        <w:rPr>
          <w:rFonts w:ascii="Times New Roman" w:hAnsi="Times New Roman" w:cs="Times New Roman"/>
          <w:sz w:val="28"/>
          <w:szCs w:val="28"/>
        </w:rPr>
      </w:pPr>
      <w:r w:rsidRPr="00891D55">
        <w:rPr>
          <w:rFonts w:ascii="Times New Roman" w:hAnsi="Times New Roman" w:cs="Times New Roman"/>
          <w:i/>
          <w:iCs/>
          <w:sz w:val="28"/>
          <w:szCs w:val="28"/>
        </w:rPr>
        <w:t>Диалектический метод познания</w:t>
      </w:r>
      <w:r w:rsidRPr="00891D55">
        <w:rPr>
          <w:rFonts w:ascii="Times New Roman" w:hAnsi="Times New Roman" w:cs="Times New Roman"/>
          <w:sz w:val="28"/>
          <w:szCs w:val="28"/>
        </w:rPr>
        <w:t xml:space="preserve"> выбран с целью обнаружения причинно-следственных связей в развити</w:t>
      </w:r>
      <w:r w:rsidR="00077AAE" w:rsidRPr="00891D55">
        <w:rPr>
          <w:rFonts w:ascii="Times New Roman" w:hAnsi="Times New Roman" w:cs="Times New Roman"/>
          <w:sz w:val="28"/>
          <w:szCs w:val="28"/>
        </w:rPr>
        <w:t>и</w:t>
      </w:r>
      <w:r w:rsidRPr="00891D55">
        <w:rPr>
          <w:rFonts w:ascii="Times New Roman" w:hAnsi="Times New Roman" w:cs="Times New Roman"/>
          <w:sz w:val="28"/>
          <w:szCs w:val="28"/>
        </w:rPr>
        <w:t xml:space="preserve"> земельных правоотношении</w:t>
      </w:r>
      <w:r w:rsidR="00077AAE" w:rsidRPr="00891D55">
        <w:rPr>
          <w:rFonts w:ascii="Times New Roman" w:hAnsi="Times New Roman" w:cs="Times New Roman"/>
          <w:sz w:val="28"/>
          <w:szCs w:val="28"/>
        </w:rPr>
        <w:t>, как</w:t>
      </w:r>
      <w:r w:rsidR="00C77C76" w:rsidRPr="00891D55">
        <w:rPr>
          <w:rFonts w:ascii="Times New Roman" w:hAnsi="Times New Roman" w:cs="Times New Roman"/>
          <w:sz w:val="28"/>
          <w:szCs w:val="28"/>
        </w:rPr>
        <w:t xml:space="preserve"> </w:t>
      </w:r>
      <w:r w:rsidRPr="00891D55">
        <w:rPr>
          <w:rFonts w:ascii="Times New Roman" w:hAnsi="Times New Roman" w:cs="Times New Roman"/>
          <w:sz w:val="28"/>
          <w:szCs w:val="28"/>
        </w:rPr>
        <w:t xml:space="preserve">вечно </w:t>
      </w:r>
      <w:r w:rsidRPr="00891D55">
        <w:rPr>
          <w:rFonts w:ascii="Times New Roman" w:hAnsi="Times New Roman" w:cs="Times New Roman"/>
          <w:sz w:val="28"/>
          <w:szCs w:val="28"/>
        </w:rPr>
        <w:lastRenderedPageBreak/>
        <w:t>движущихся и изменяющихся явлений путём вскрытия внутренних противоречий и борьбы противоположностей, приводящих к скачкообразному переходу из одного качества в другое.</w:t>
      </w:r>
      <w:r w:rsidR="00077AAE" w:rsidRPr="00891D55">
        <w:rPr>
          <w:rFonts w:ascii="Times New Roman" w:hAnsi="Times New Roman" w:cs="Times New Roman"/>
          <w:sz w:val="28"/>
          <w:szCs w:val="28"/>
        </w:rPr>
        <w:t xml:space="preserve"> Исследование объекта сосредоточено на обсуждении проблем, взвешивания аргументов pro и contra, в защиту или опровержение какого-либо суждения, вынесение на этом основании итогового заключения о его истинности или неистинности. Все изучаемы</w:t>
      </w:r>
      <w:r w:rsidR="000B4878" w:rsidRPr="00891D55">
        <w:rPr>
          <w:rFonts w:ascii="Times New Roman" w:hAnsi="Times New Roman" w:cs="Times New Roman"/>
          <w:sz w:val="28"/>
          <w:szCs w:val="28"/>
        </w:rPr>
        <w:t>е</w:t>
      </w:r>
      <w:r w:rsidR="00077AAE" w:rsidRPr="00891D55">
        <w:rPr>
          <w:rFonts w:ascii="Times New Roman" w:hAnsi="Times New Roman" w:cs="Times New Roman"/>
          <w:sz w:val="28"/>
          <w:szCs w:val="28"/>
        </w:rPr>
        <w:t xml:space="preserve"> явления, события и деятельность рассматривается автором с учетом принципов активности, всесторонности, единства индукции и дедукции, взаимосвязи качественных и количественных характеристик, исторического и логического единства. Результатом использования данного метода является выявление пробело</w:t>
      </w:r>
      <w:r w:rsidR="000B4878" w:rsidRPr="00891D55">
        <w:rPr>
          <w:rFonts w:ascii="Times New Roman" w:hAnsi="Times New Roman" w:cs="Times New Roman"/>
          <w:sz w:val="28"/>
          <w:szCs w:val="28"/>
        </w:rPr>
        <w:t>в</w:t>
      </w:r>
      <w:r w:rsidR="00077AAE" w:rsidRPr="00891D55">
        <w:rPr>
          <w:rFonts w:ascii="Times New Roman" w:hAnsi="Times New Roman" w:cs="Times New Roman"/>
          <w:sz w:val="28"/>
          <w:szCs w:val="28"/>
        </w:rPr>
        <w:t xml:space="preserve"> и коллизионных норм национального законодательства</w:t>
      </w:r>
      <w:r w:rsidR="001650DA" w:rsidRPr="00891D55">
        <w:rPr>
          <w:rFonts w:ascii="Times New Roman" w:hAnsi="Times New Roman" w:cs="Times New Roman"/>
          <w:sz w:val="28"/>
          <w:szCs w:val="28"/>
        </w:rPr>
        <w:t xml:space="preserve"> и выявление потребностей или ненадобность отдельных институтов земельно-правовой науки.</w:t>
      </w:r>
    </w:p>
    <w:p w:rsidR="004A70B8" w:rsidRPr="00891D55" w:rsidRDefault="001650DA" w:rsidP="00E77F34">
      <w:pPr>
        <w:rPr>
          <w:rFonts w:ascii="Times New Roman" w:hAnsi="Times New Roman" w:cs="Times New Roman"/>
          <w:sz w:val="28"/>
          <w:szCs w:val="28"/>
        </w:rPr>
      </w:pPr>
      <w:r w:rsidRPr="00891D55">
        <w:rPr>
          <w:rFonts w:ascii="Times New Roman" w:hAnsi="Times New Roman" w:cs="Times New Roman"/>
          <w:i/>
          <w:iCs/>
          <w:sz w:val="28"/>
          <w:szCs w:val="28"/>
        </w:rPr>
        <w:t>Анализ и синтез.</w:t>
      </w:r>
      <w:r w:rsidR="00C77C76" w:rsidRPr="00891D55">
        <w:rPr>
          <w:rFonts w:ascii="Times New Roman" w:hAnsi="Times New Roman" w:cs="Times New Roman"/>
          <w:i/>
          <w:iCs/>
          <w:sz w:val="28"/>
          <w:szCs w:val="28"/>
        </w:rPr>
        <w:t xml:space="preserve"> </w:t>
      </w:r>
      <w:r w:rsidR="00502B29" w:rsidRPr="00891D55">
        <w:rPr>
          <w:rFonts w:ascii="Times New Roman" w:hAnsi="Times New Roman" w:cs="Times New Roman"/>
          <w:sz w:val="28"/>
          <w:szCs w:val="28"/>
        </w:rPr>
        <w:t>Метод анализа позволил изучить структуру и отдельные признаки присущие институту права собственности и землепользования путем расчленения на отдельные структурные элементы</w:t>
      </w:r>
      <w:r w:rsidR="00C2796F" w:rsidRPr="00891D55">
        <w:rPr>
          <w:rFonts w:ascii="Times New Roman" w:hAnsi="Times New Roman" w:cs="Times New Roman"/>
          <w:sz w:val="28"/>
          <w:szCs w:val="28"/>
        </w:rPr>
        <w:t xml:space="preserve"> и выявление их причинных взаимосвязей. Анализ позволил проникнуть в сущность изучаемого объекта путем определения особенностей элементов, составляющих правоотношение.  Тем самым позволило обогатить знания автора на предмет понимания его внутреннего устройства. Метод синтеза позволили соединить в логической правильной последовательности </w:t>
      </w:r>
      <w:r w:rsidR="004A70B8" w:rsidRPr="00891D55">
        <w:rPr>
          <w:rFonts w:ascii="Times New Roman" w:hAnsi="Times New Roman" w:cs="Times New Roman"/>
          <w:sz w:val="28"/>
          <w:szCs w:val="28"/>
        </w:rPr>
        <w:t>элементы механизма возникновения и прекращения права на земли сельскохозяйственного назначения. Результатом применения данного метода является сформулированное определение земель сельскохозяйственного назначения.</w:t>
      </w:r>
    </w:p>
    <w:p w:rsidR="001650DA" w:rsidRPr="00891D55" w:rsidRDefault="004A70B8" w:rsidP="00E77F34">
      <w:pPr>
        <w:rPr>
          <w:rFonts w:ascii="Times New Roman" w:hAnsi="Times New Roman" w:cs="Times New Roman"/>
          <w:sz w:val="28"/>
          <w:szCs w:val="28"/>
        </w:rPr>
      </w:pPr>
      <w:r w:rsidRPr="00891D55">
        <w:rPr>
          <w:rFonts w:ascii="Times New Roman" w:hAnsi="Times New Roman" w:cs="Times New Roman"/>
          <w:i/>
          <w:iCs/>
          <w:sz w:val="28"/>
          <w:szCs w:val="28"/>
        </w:rPr>
        <w:t xml:space="preserve">Индукция и дедукция.  </w:t>
      </w:r>
      <w:r w:rsidR="00A07EBC" w:rsidRPr="00891D55">
        <w:rPr>
          <w:rFonts w:ascii="Times New Roman" w:hAnsi="Times New Roman" w:cs="Times New Roman"/>
          <w:sz w:val="28"/>
          <w:szCs w:val="28"/>
        </w:rPr>
        <w:t xml:space="preserve">Метод индукции позволил обобщить результаты исследования, </w:t>
      </w:r>
      <w:r w:rsidR="000963EE" w:rsidRPr="00891D55">
        <w:rPr>
          <w:rFonts w:ascii="Times New Roman" w:hAnsi="Times New Roman" w:cs="Times New Roman"/>
          <w:sz w:val="28"/>
          <w:szCs w:val="28"/>
        </w:rPr>
        <w:t xml:space="preserve">с восхождением в процессе познания от частного к общему. С помощью данного метода были выявлены схожие черты отдельных институтов земельно-правовой науки со смежными правовыми науками, а также некоторые особенности характерные только институту земельного права. Индукция </w:t>
      </w:r>
      <w:r w:rsidR="0006508A" w:rsidRPr="00891D55">
        <w:rPr>
          <w:rFonts w:ascii="Times New Roman" w:hAnsi="Times New Roman" w:cs="Times New Roman"/>
          <w:sz w:val="28"/>
          <w:szCs w:val="28"/>
        </w:rPr>
        <w:t>играет важную</w:t>
      </w:r>
      <w:r w:rsidR="000963EE" w:rsidRPr="00891D55">
        <w:rPr>
          <w:rFonts w:ascii="Times New Roman" w:hAnsi="Times New Roman" w:cs="Times New Roman"/>
          <w:sz w:val="28"/>
          <w:szCs w:val="28"/>
        </w:rPr>
        <w:t xml:space="preserve"> роль при построении эмпирических знаний и переходе от эмпирического знания к теоретическому. Метод дедукции позволил на основе имеющих знаний и теорий</w:t>
      </w:r>
      <w:r w:rsidR="0006508A" w:rsidRPr="00891D55">
        <w:rPr>
          <w:rFonts w:ascii="Times New Roman" w:hAnsi="Times New Roman" w:cs="Times New Roman"/>
          <w:sz w:val="28"/>
          <w:szCs w:val="28"/>
        </w:rPr>
        <w:t xml:space="preserve"> проверить правильность суждений автора. Построение логически выверенных умозаключений на основе общеизвестных гипотез позволил лучше познать институт права собственности и иных вещных права на земли сельскохозяйственного назначения. </w:t>
      </w:r>
    </w:p>
    <w:p w:rsidR="00852DE6" w:rsidRPr="00891D55" w:rsidRDefault="00852DE6" w:rsidP="00E77F34">
      <w:pPr>
        <w:rPr>
          <w:rFonts w:ascii="Times New Roman" w:hAnsi="Times New Roman" w:cs="Times New Roman"/>
          <w:sz w:val="28"/>
          <w:szCs w:val="28"/>
        </w:rPr>
      </w:pPr>
      <w:r w:rsidRPr="00891D55">
        <w:rPr>
          <w:rFonts w:ascii="Times New Roman" w:hAnsi="Times New Roman" w:cs="Times New Roman"/>
          <w:i/>
          <w:iCs/>
          <w:sz w:val="28"/>
          <w:szCs w:val="28"/>
        </w:rPr>
        <w:t>Аналогия</w:t>
      </w:r>
      <w:r w:rsidRPr="00891D55">
        <w:rPr>
          <w:rFonts w:ascii="Times New Roman" w:hAnsi="Times New Roman" w:cs="Times New Roman"/>
          <w:sz w:val="28"/>
          <w:szCs w:val="28"/>
        </w:rPr>
        <w:t xml:space="preserve">. Метод </w:t>
      </w:r>
      <w:r w:rsidR="00C77C76" w:rsidRPr="00891D55">
        <w:rPr>
          <w:rFonts w:ascii="Times New Roman" w:hAnsi="Times New Roman" w:cs="Times New Roman"/>
          <w:sz w:val="28"/>
          <w:szCs w:val="28"/>
        </w:rPr>
        <w:t>аналогии,</w:t>
      </w:r>
      <w:r w:rsidRPr="00891D55">
        <w:rPr>
          <w:rFonts w:ascii="Times New Roman" w:hAnsi="Times New Roman" w:cs="Times New Roman"/>
          <w:sz w:val="28"/>
          <w:szCs w:val="28"/>
        </w:rPr>
        <w:t xml:space="preserve"> на основе действующих механизмом правового регулирования в смежных отраслях права путем сравнения и </w:t>
      </w:r>
      <w:r w:rsidR="00F8061D" w:rsidRPr="00891D55">
        <w:rPr>
          <w:rFonts w:ascii="Times New Roman" w:hAnsi="Times New Roman" w:cs="Times New Roman"/>
          <w:sz w:val="28"/>
          <w:szCs w:val="28"/>
        </w:rPr>
        <w:t>сопоставления,</w:t>
      </w:r>
      <w:r w:rsidRPr="00891D55">
        <w:rPr>
          <w:rFonts w:ascii="Times New Roman" w:hAnsi="Times New Roman" w:cs="Times New Roman"/>
          <w:sz w:val="28"/>
          <w:szCs w:val="28"/>
        </w:rPr>
        <w:t xml:space="preserve"> позволил выявить новые качественные характеристики предмета исследования. Результатом применения данного метода является вывод автора о необходимости закрепления в Конституции или ином конституционном законе механизма реализации права народной собственности. </w:t>
      </w:r>
    </w:p>
    <w:p w:rsidR="00852DE6" w:rsidRPr="00891D55" w:rsidRDefault="009106E3" w:rsidP="00E77F34">
      <w:pPr>
        <w:rPr>
          <w:rFonts w:ascii="Times New Roman" w:hAnsi="Times New Roman" w:cs="Times New Roman"/>
          <w:sz w:val="28"/>
          <w:szCs w:val="28"/>
        </w:rPr>
      </w:pPr>
      <w:r w:rsidRPr="00891D55">
        <w:rPr>
          <w:rFonts w:ascii="Times New Roman" w:hAnsi="Times New Roman" w:cs="Times New Roman"/>
          <w:i/>
          <w:iCs/>
          <w:sz w:val="28"/>
          <w:szCs w:val="28"/>
        </w:rPr>
        <w:t>Историко-правовой метод</w:t>
      </w:r>
      <w:r w:rsidRPr="00891D55">
        <w:rPr>
          <w:rFonts w:ascii="Times New Roman" w:hAnsi="Times New Roman" w:cs="Times New Roman"/>
          <w:sz w:val="28"/>
          <w:szCs w:val="28"/>
        </w:rPr>
        <w:t xml:space="preserve">, позволил изучить весь процесс становления и развития института права собственности и вещных прав на земли сельскохозяйственного назначения с периода приобретения независимости до </w:t>
      </w:r>
      <w:r w:rsidRPr="00891D55">
        <w:rPr>
          <w:rFonts w:ascii="Times New Roman" w:hAnsi="Times New Roman" w:cs="Times New Roman"/>
          <w:sz w:val="28"/>
          <w:szCs w:val="28"/>
        </w:rPr>
        <w:lastRenderedPageBreak/>
        <w:t>настоящего времени. Результатом использования данного метода является условное разделение развития земельных правоотношений на периоды, основанных на важных реформах земельного законодательства.</w:t>
      </w:r>
    </w:p>
    <w:p w:rsidR="009106E3" w:rsidRPr="00891D55" w:rsidRDefault="009106E3" w:rsidP="00E77F34">
      <w:pPr>
        <w:rPr>
          <w:rFonts w:ascii="Times New Roman" w:hAnsi="Times New Roman" w:cs="Times New Roman"/>
          <w:sz w:val="28"/>
          <w:szCs w:val="28"/>
        </w:rPr>
      </w:pPr>
      <w:r w:rsidRPr="00891D55">
        <w:rPr>
          <w:rFonts w:ascii="Times New Roman" w:hAnsi="Times New Roman" w:cs="Times New Roman"/>
          <w:i/>
          <w:iCs/>
          <w:sz w:val="28"/>
          <w:szCs w:val="28"/>
        </w:rPr>
        <w:t xml:space="preserve">Сравнительно-правовой метод, </w:t>
      </w:r>
      <w:r w:rsidRPr="00891D55">
        <w:rPr>
          <w:rFonts w:ascii="Times New Roman" w:hAnsi="Times New Roman" w:cs="Times New Roman"/>
          <w:sz w:val="28"/>
          <w:szCs w:val="28"/>
        </w:rPr>
        <w:t xml:space="preserve">позволил провести исследование институтов права собственности и землепользования </w:t>
      </w:r>
      <w:r w:rsidR="00540AF2" w:rsidRPr="00891D55">
        <w:rPr>
          <w:rFonts w:ascii="Times New Roman" w:hAnsi="Times New Roman" w:cs="Times New Roman"/>
          <w:sz w:val="28"/>
          <w:szCs w:val="28"/>
        </w:rPr>
        <w:t>зарубежных стран и выявить совершенную международную практику и определить возможную имплементацию в национальное законодательство. Результатом использования данного метода является предложение по внедрению и легализации института субаренды на земли сельскохозяйственного назначения.</w:t>
      </w:r>
    </w:p>
    <w:p w:rsidR="00E77F34" w:rsidRPr="00891D55" w:rsidRDefault="00E77F34" w:rsidP="00E77F34">
      <w:pPr>
        <w:rPr>
          <w:rFonts w:ascii="Times New Roman" w:hAnsi="Times New Roman" w:cs="Times New Roman"/>
          <w:b/>
          <w:bCs/>
          <w:sz w:val="28"/>
          <w:szCs w:val="28"/>
        </w:rPr>
      </w:pPr>
      <w:r w:rsidRPr="00891D55">
        <w:rPr>
          <w:rFonts w:ascii="Times New Roman" w:hAnsi="Times New Roman" w:cs="Times New Roman"/>
          <w:b/>
          <w:bCs/>
          <w:sz w:val="28"/>
          <w:szCs w:val="28"/>
        </w:rPr>
        <w:t xml:space="preserve">Нормативную базу диссертационной работы </w:t>
      </w:r>
      <w:r w:rsidRPr="00891D55">
        <w:rPr>
          <w:rFonts w:ascii="Times New Roman" w:hAnsi="Times New Roman" w:cs="Times New Roman"/>
          <w:sz w:val="28"/>
          <w:szCs w:val="28"/>
        </w:rPr>
        <w:t xml:space="preserve">составляют Конституция Республики Казахстан, национальное и зарубежное земельное законодательство, нормы других отраслей </w:t>
      </w:r>
      <w:r w:rsidR="00753C43" w:rsidRPr="00891D55">
        <w:rPr>
          <w:rFonts w:ascii="Times New Roman" w:hAnsi="Times New Roman" w:cs="Times New Roman"/>
          <w:sz w:val="28"/>
          <w:szCs w:val="28"/>
        </w:rPr>
        <w:t>законодательства</w:t>
      </w:r>
      <w:r w:rsidRPr="00891D55">
        <w:rPr>
          <w:rFonts w:ascii="Times New Roman" w:hAnsi="Times New Roman" w:cs="Times New Roman"/>
          <w:sz w:val="28"/>
          <w:szCs w:val="28"/>
        </w:rPr>
        <w:t xml:space="preserve">, </w:t>
      </w:r>
      <w:r w:rsidR="00753C43" w:rsidRPr="00891D55">
        <w:rPr>
          <w:rFonts w:ascii="Times New Roman" w:hAnsi="Times New Roman" w:cs="Times New Roman"/>
          <w:sz w:val="28"/>
          <w:szCs w:val="28"/>
        </w:rPr>
        <w:t>ратифицированные международные</w:t>
      </w:r>
      <w:r w:rsidRPr="00891D55">
        <w:rPr>
          <w:rFonts w:ascii="Times New Roman" w:hAnsi="Times New Roman" w:cs="Times New Roman"/>
          <w:sz w:val="28"/>
          <w:szCs w:val="28"/>
        </w:rPr>
        <w:t xml:space="preserve"> договоры и соглашения, задействованные в регулировании земельных отношений. </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b/>
          <w:bCs/>
          <w:sz w:val="28"/>
          <w:szCs w:val="28"/>
        </w:rPr>
        <w:t>Научная новизна исследования</w:t>
      </w:r>
      <w:r w:rsidRPr="00891D55">
        <w:rPr>
          <w:rFonts w:ascii="Times New Roman" w:hAnsi="Times New Roman" w:cs="Times New Roman"/>
          <w:sz w:val="28"/>
          <w:szCs w:val="28"/>
        </w:rPr>
        <w:t xml:space="preserve"> определяется избранной темой, системным подходом к разработке, всесторонним анализом проблем </w:t>
      </w:r>
      <w:r w:rsidR="00A871B7" w:rsidRPr="00891D55">
        <w:rPr>
          <w:rFonts w:ascii="Times New Roman" w:hAnsi="Times New Roman" w:cs="Times New Roman"/>
          <w:sz w:val="28"/>
          <w:szCs w:val="28"/>
        </w:rPr>
        <w:t xml:space="preserve">права собственности и </w:t>
      </w:r>
      <w:r w:rsidR="004A2845" w:rsidRPr="00891D55">
        <w:rPr>
          <w:rFonts w:ascii="Times New Roman" w:hAnsi="Times New Roman" w:cs="Times New Roman"/>
          <w:sz w:val="28"/>
          <w:szCs w:val="28"/>
        </w:rPr>
        <w:t>иных вещных прав</w:t>
      </w:r>
      <w:r w:rsidR="00A871B7" w:rsidRPr="00891D55">
        <w:rPr>
          <w:rFonts w:ascii="Times New Roman" w:hAnsi="Times New Roman" w:cs="Times New Roman"/>
          <w:sz w:val="28"/>
          <w:szCs w:val="28"/>
        </w:rPr>
        <w:t xml:space="preserve"> на земли сельскохозяйственного назначения</w:t>
      </w:r>
      <w:r w:rsidRPr="00891D55">
        <w:rPr>
          <w:rFonts w:ascii="Times New Roman" w:hAnsi="Times New Roman" w:cs="Times New Roman"/>
          <w:sz w:val="28"/>
          <w:szCs w:val="28"/>
        </w:rPr>
        <w:t>, его понятия, содержания, сущности, связи с другими элементами</w:t>
      </w:r>
      <w:r w:rsidR="00A871B7" w:rsidRPr="00891D55">
        <w:rPr>
          <w:rFonts w:ascii="Times New Roman" w:hAnsi="Times New Roman" w:cs="Times New Roman"/>
          <w:sz w:val="28"/>
          <w:szCs w:val="28"/>
        </w:rPr>
        <w:t xml:space="preserve"> системы земельного права</w:t>
      </w:r>
      <w:r w:rsidRPr="00891D55">
        <w:rPr>
          <w:rFonts w:ascii="Times New Roman" w:hAnsi="Times New Roman" w:cs="Times New Roman"/>
          <w:sz w:val="28"/>
          <w:szCs w:val="28"/>
        </w:rPr>
        <w:t xml:space="preserve">.  На основе </w:t>
      </w:r>
      <w:r w:rsidR="00753C43" w:rsidRPr="00891D55">
        <w:rPr>
          <w:rFonts w:ascii="Times New Roman" w:hAnsi="Times New Roman" w:cs="Times New Roman"/>
          <w:sz w:val="28"/>
          <w:szCs w:val="28"/>
        </w:rPr>
        <w:t>критического анализа</w:t>
      </w:r>
      <w:r w:rsidRPr="00891D55">
        <w:rPr>
          <w:rFonts w:ascii="Times New Roman" w:hAnsi="Times New Roman" w:cs="Times New Roman"/>
          <w:sz w:val="28"/>
          <w:szCs w:val="28"/>
        </w:rPr>
        <w:t xml:space="preserve"> различных взглядов, автор предлагает и обосновывает свое видение теоретических и практических вопросов исследуемой проблематики.</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Диссертация является своевременным комплексным исследованием проблем права частной собственности и вещных прав на земли сельскохозяйственного назначения в условиях реформирования земельного законодательства и цифровизации общественных отношений.</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Новизна диссертационного исследования заключается в том, что:</w:t>
      </w:r>
    </w:p>
    <w:p w:rsidR="00A621B6" w:rsidRPr="00891D55" w:rsidRDefault="00745A46" w:rsidP="00E77F34">
      <w:pPr>
        <w:rPr>
          <w:rFonts w:ascii="Times New Roman" w:hAnsi="Times New Roman" w:cs="Times New Roman"/>
          <w:sz w:val="28"/>
          <w:szCs w:val="28"/>
        </w:rPr>
      </w:pPr>
      <w:r>
        <w:rPr>
          <w:rFonts w:ascii="Times New Roman" w:hAnsi="Times New Roman" w:cs="Times New Roman"/>
          <w:sz w:val="28"/>
          <w:szCs w:val="28"/>
        </w:rPr>
        <w:t>–</w:t>
      </w:r>
      <w:r w:rsidR="00130A4C" w:rsidRPr="00891D55">
        <w:rPr>
          <w:rFonts w:ascii="Times New Roman" w:hAnsi="Times New Roman" w:cs="Times New Roman"/>
          <w:sz w:val="28"/>
          <w:szCs w:val="28"/>
        </w:rPr>
        <w:t xml:space="preserve"> разработано авторское</w:t>
      </w:r>
      <w:r w:rsidR="00A621B6" w:rsidRPr="00891D55">
        <w:rPr>
          <w:rFonts w:ascii="Times New Roman" w:hAnsi="Times New Roman" w:cs="Times New Roman"/>
          <w:sz w:val="28"/>
          <w:szCs w:val="28"/>
        </w:rPr>
        <w:t xml:space="preserve"> определени</w:t>
      </w:r>
      <w:r w:rsidR="00130A4C" w:rsidRPr="00891D55">
        <w:rPr>
          <w:rFonts w:ascii="Times New Roman" w:hAnsi="Times New Roman" w:cs="Times New Roman"/>
          <w:sz w:val="28"/>
          <w:szCs w:val="28"/>
        </w:rPr>
        <w:t>е категории</w:t>
      </w:r>
      <w:r w:rsidR="00A621B6" w:rsidRPr="00891D55">
        <w:rPr>
          <w:rFonts w:ascii="Times New Roman" w:hAnsi="Times New Roman" w:cs="Times New Roman"/>
          <w:sz w:val="28"/>
          <w:szCs w:val="28"/>
        </w:rPr>
        <w:t xml:space="preserve"> </w:t>
      </w:r>
      <w:r w:rsidR="00130A4C" w:rsidRPr="00891D55">
        <w:rPr>
          <w:rFonts w:ascii="Times New Roman" w:hAnsi="Times New Roman" w:cs="Times New Roman"/>
          <w:sz w:val="28"/>
          <w:szCs w:val="28"/>
        </w:rPr>
        <w:t>«</w:t>
      </w:r>
      <w:r w:rsidR="00A621B6" w:rsidRPr="00891D55">
        <w:rPr>
          <w:rFonts w:ascii="Times New Roman" w:hAnsi="Times New Roman" w:cs="Times New Roman"/>
          <w:sz w:val="28"/>
          <w:szCs w:val="28"/>
        </w:rPr>
        <w:t>земель сельскохозяйственного назначения</w:t>
      </w:r>
      <w:r w:rsidR="00130A4C" w:rsidRPr="00891D55">
        <w:rPr>
          <w:rFonts w:ascii="Times New Roman" w:hAnsi="Times New Roman" w:cs="Times New Roman"/>
          <w:sz w:val="28"/>
          <w:szCs w:val="28"/>
        </w:rPr>
        <w:t>»</w:t>
      </w:r>
      <w:r w:rsidR="00A621B6" w:rsidRPr="00891D55">
        <w:rPr>
          <w:rFonts w:ascii="Times New Roman" w:hAnsi="Times New Roman" w:cs="Times New Roman"/>
          <w:sz w:val="28"/>
          <w:szCs w:val="28"/>
        </w:rPr>
        <w:t>;</w:t>
      </w:r>
    </w:p>
    <w:p w:rsidR="00E77F34" w:rsidRPr="00891D55" w:rsidRDefault="00745A46" w:rsidP="00E77F34">
      <w:pPr>
        <w:rPr>
          <w:rFonts w:ascii="Times New Roman" w:hAnsi="Times New Roman" w:cs="Times New Roman"/>
          <w:sz w:val="28"/>
          <w:szCs w:val="28"/>
        </w:rPr>
      </w:pPr>
      <w:r>
        <w:rPr>
          <w:rFonts w:ascii="Times New Roman" w:hAnsi="Times New Roman" w:cs="Times New Roman"/>
          <w:sz w:val="28"/>
          <w:szCs w:val="28"/>
        </w:rPr>
        <w:t>–</w:t>
      </w:r>
      <w:r w:rsidR="00E77F34" w:rsidRPr="00891D55">
        <w:rPr>
          <w:rFonts w:ascii="Times New Roman" w:hAnsi="Times New Roman" w:cs="Times New Roman"/>
          <w:sz w:val="28"/>
          <w:szCs w:val="28"/>
        </w:rPr>
        <w:t xml:space="preserve"> </w:t>
      </w:r>
      <w:r w:rsidR="000F5CB7" w:rsidRPr="00891D55">
        <w:rPr>
          <w:rFonts w:ascii="Times New Roman" w:hAnsi="Times New Roman" w:cs="Times New Roman"/>
          <w:sz w:val="28"/>
          <w:szCs w:val="28"/>
        </w:rPr>
        <w:t>выявлены особенност</w:t>
      </w:r>
      <w:r w:rsidR="00A53632" w:rsidRPr="00891D55">
        <w:rPr>
          <w:rFonts w:ascii="Times New Roman" w:hAnsi="Times New Roman" w:cs="Times New Roman"/>
          <w:sz w:val="28"/>
          <w:szCs w:val="28"/>
        </w:rPr>
        <w:t>и</w:t>
      </w:r>
      <w:r w:rsidR="00130A4C" w:rsidRPr="00891D55">
        <w:rPr>
          <w:rFonts w:ascii="Times New Roman" w:hAnsi="Times New Roman" w:cs="Times New Roman"/>
          <w:sz w:val="28"/>
          <w:szCs w:val="28"/>
        </w:rPr>
        <w:t xml:space="preserve"> отдельных</w:t>
      </w:r>
      <w:r w:rsidR="000F5CB7" w:rsidRPr="00891D55">
        <w:rPr>
          <w:rFonts w:ascii="Times New Roman" w:hAnsi="Times New Roman" w:cs="Times New Roman"/>
          <w:sz w:val="28"/>
          <w:szCs w:val="28"/>
        </w:rPr>
        <w:t xml:space="preserve"> форм собственности на земли сельскохозяйственного назначения в современных реалиях изменений конституционно-правовых норм 2022 года;</w:t>
      </w:r>
    </w:p>
    <w:p w:rsidR="00E77F34" w:rsidRPr="00891D55" w:rsidRDefault="00745A46" w:rsidP="00E77F34">
      <w:pPr>
        <w:rPr>
          <w:rFonts w:ascii="Times New Roman" w:hAnsi="Times New Roman" w:cs="Times New Roman"/>
          <w:sz w:val="28"/>
          <w:szCs w:val="28"/>
        </w:rPr>
      </w:pPr>
      <w:r>
        <w:rPr>
          <w:rFonts w:ascii="Times New Roman" w:hAnsi="Times New Roman" w:cs="Times New Roman"/>
          <w:sz w:val="28"/>
          <w:szCs w:val="28"/>
        </w:rPr>
        <w:t>–</w:t>
      </w:r>
      <w:r w:rsidR="00E77F34" w:rsidRPr="00891D55">
        <w:rPr>
          <w:rFonts w:ascii="Times New Roman" w:hAnsi="Times New Roman" w:cs="Times New Roman"/>
          <w:sz w:val="28"/>
          <w:szCs w:val="28"/>
        </w:rPr>
        <w:t xml:space="preserve"> предложены </w:t>
      </w:r>
      <w:r w:rsidR="000F5CB7" w:rsidRPr="00891D55">
        <w:rPr>
          <w:rFonts w:ascii="Times New Roman" w:hAnsi="Times New Roman" w:cs="Times New Roman"/>
          <w:sz w:val="28"/>
          <w:szCs w:val="28"/>
        </w:rPr>
        <w:t>возможности применения цифровых технологий при предоставлении прав на землю в Республике Казахстан, с учетом зарубежного опыта;</w:t>
      </w:r>
    </w:p>
    <w:p w:rsidR="00E77F34" w:rsidRPr="00891D55" w:rsidRDefault="00745A46" w:rsidP="00E77F34">
      <w:pPr>
        <w:rPr>
          <w:rFonts w:ascii="Times New Roman" w:hAnsi="Times New Roman" w:cs="Times New Roman"/>
          <w:sz w:val="28"/>
          <w:szCs w:val="28"/>
        </w:rPr>
      </w:pPr>
      <w:r>
        <w:rPr>
          <w:rFonts w:ascii="Times New Roman" w:hAnsi="Times New Roman" w:cs="Times New Roman"/>
          <w:sz w:val="28"/>
          <w:szCs w:val="28"/>
        </w:rPr>
        <w:t>–</w:t>
      </w:r>
      <w:r w:rsidR="00E77F34" w:rsidRPr="00891D55">
        <w:rPr>
          <w:rFonts w:ascii="Times New Roman" w:hAnsi="Times New Roman" w:cs="Times New Roman"/>
          <w:sz w:val="28"/>
          <w:szCs w:val="28"/>
        </w:rPr>
        <w:t xml:space="preserve"> </w:t>
      </w:r>
      <w:r w:rsidR="000F5CB7" w:rsidRPr="00891D55">
        <w:rPr>
          <w:rFonts w:ascii="Times New Roman" w:hAnsi="Times New Roman" w:cs="Times New Roman"/>
          <w:sz w:val="28"/>
          <w:szCs w:val="28"/>
        </w:rPr>
        <w:t>проведен сравнительно-правовой анализ</w:t>
      </w:r>
      <w:r w:rsidR="00E36953" w:rsidRPr="00891D55">
        <w:rPr>
          <w:rFonts w:ascii="Times New Roman" w:hAnsi="Times New Roman" w:cs="Times New Roman"/>
          <w:sz w:val="28"/>
          <w:szCs w:val="28"/>
        </w:rPr>
        <w:t xml:space="preserve"> международного</w:t>
      </w:r>
      <w:r w:rsidR="000F5CB7" w:rsidRPr="00891D55">
        <w:rPr>
          <w:rFonts w:ascii="Times New Roman" w:hAnsi="Times New Roman" w:cs="Times New Roman"/>
          <w:sz w:val="28"/>
          <w:szCs w:val="28"/>
        </w:rPr>
        <w:t xml:space="preserve"> опыта </w:t>
      </w:r>
      <w:r w:rsidR="00E36953" w:rsidRPr="00891D55">
        <w:rPr>
          <w:rFonts w:ascii="Times New Roman" w:hAnsi="Times New Roman" w:cs="Times New Roman"/>
          <w:sz w:val="28"/>
          <w:szCs w:val="28"/>
        </w:rPr>
        <w:t xml:space="preserve">правового </w:t>
      </w:r>
      <w:r w:rsidR="000F5CB7" w:rsidRPr="00891D55">
        <w:rPr>
          <w:rFonts w:ascii="Times New Roman" w:hAnsi="Times New Roman" w:cs="Times New Roman"/>
          <w:sz w:val="28"/>
          <w:szCs w:val="28"/>
        </w:rPr>
        <w:t>регулирования отношений права собственности, права землепользования (аренды), право вторичного землепользования (субаренды) земель сельскохозяйственного назначения;</w:t>
      </w:r>
    </w:p>
    <w:p w:rsidR="00E77F34" w:rsidRPr="00891D55" w:rsidRDefault="00745A46" w:rsidP="00E77F34">
      <w:pPr>
        <w:rPr>
          <w:rFonts w:ascii="Times New Roman" w:hAnsi="Times New Roman" w:cs="Times New Roman"/>
          <w:sz w:val="28"/>
          <w:szCs w:val="28"/>
        </w:rPr>
      </w:pPr>
      <w:r>
        <w:rPr>
          <w:rFonts w:ascii="Times New Roman" w:hAnsi="Times New Roman" w:cs="Times New Roman"/>
          <w:sz w:val="28"/>
          <w:szCs w:val="28"/>
        </w:rPr>
        <w:t>–</w:t>
      </w:r>
      <w:r w:rsidR="00E77F34" w:rsidRPr="00891D55">
        <w:rPr>
          <w:rFonts w:ascii="Times New Roman" w:hAnsi="Times New Roman" w:cs="Times New Roman"/>
          <w:sz w:val="28"/>
          <w:szCs w:val="28"/>
        </w:rPr>
        <w:t xml:space="preserve"> выработаны теоретические и практические рекомендации по совершенствованию действующего законодательства Республики Казахстан</w:t>
      </w:r>
      <w:r w:rsidR="00124446" w:rsidRPr="00891D55">
        <w:rPr>
          <w:rFonts w:ascii="Times New Roman" w:hAnsi="Times New Roman" w:cs="Times New Roman"/>
          <w:sz w:val="28"/>
          <w:szCs w:val="28"/>
        </w:rPr>
        <w:t>, в частности земель сельскохозяйственного назначения</w:t>
      </w:r>
      <w:r w:rsidR="004A2845" w:rsidRPr="00891D55">
        <w:rPr>
          <w:rFonts w:ascii="Times New Roman" w:hAnsi="Times New Roman" w:cs="Times New Roman"/>
          <w:sz w:val="28"/>
          <w:szCs w:val="28"/>
        </w:rPr>
        <w:t>.</w:t>
      </w:r>
    </w:p>
    <w:p w:rsidR="00E77F34" w:rsidRPr="00891D55" w:rsidRDefault="00E77F34" w:rsidP="00E77F34">
      <w:pPr>
        <w:rPr>
          <w:rFonts w:ascii="Times New Roman" w:hAnsi="Times New Roman" w:cs="Times New Roman"/>
          <w:b/>
          <w:bCs/>
          <w:sz w:val="28"/>
          <w:szCs w:val="28"/>
        </w:rPr>
      </w:pPr>
      <w:r w:rsidRPr="00891D55">
        <w:rPr>
          <w:rFonts w:ascii="Times New Roman" w:hAnsi="Times New Roman" w:cs="Times New Roman"/>
          <w:b/>
          <w:bCs/>
          <w:sz w:val="28"/>
          <w:szCs w:val="28"/>
        </w:rPr>
        <w:t>Основные положения, выносимые на защиту:</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bCs/>
          <w:sz w:val="28"/>
          <w:szCs w:val="28"/>
        </w:rPr>
        <w:t>1</w:t>
      </w:r>
      <w:r w:rsidR="00130A4C" w:rsidRPr="00891D55">
        <w:rPr>
          <w:rFonts w:ascii="Times New Roman" w:hAnsi="Times New Roman" w:cs="Times New Roman"/>
          <w:bCs/>
          <w:sz w:val="28"/>
          <w:szCs w:val="28"/>
        </w:rPr>
        <w:t>.</w:t>
      </w:r>
      <w:r w:rsidRPr="00891D55">
        <w:rPr>
          <w:rFonts w:ascii="Times New Roman" w:hAnsi="Times New Roman" w:cs="Times New Roman"/>
          <w:sz w:val="28"/>
          <w:szCs w:val="28"/>
        </w:rPr>
        <w:t xml:space="preserve"> Согласно действующему земельному законодательству </w:t>
      </w:r>
      <w:r w:rsidR="00265267" w:rsidRPr="00891D55">
        <w:rPr>
          <w:rFonts w:ascii="Times New Roman" w:hAnsi="Times New Roman" w:cs="Times New Roman"/>
          <w:sz w:val="28"/>
          <w:szCs w:val="28"/>
        </w:rPr>
        <w:t>к</w:t>
      </w:r>
      <w:r w:rsidRPr="00891D55">
        <w:rPr>
          <w:rFonts w:ascii="Times New Roman" w:hAnsi="Times New Roman" w:cs="Times New Roman"/>
          <w:sz w:val="28"/>
          <w:szCs w:val="28"/>
        </w:rPr>
        <w:t xml:space="preserve"> землям сельскохозяйственного назначения </w:t>
      </w:r>
      <w:r w:rsidR="00265267" w:rsidRPr="00891D55">
        <w:rPr>
          <w:rFonts w:ascii="Times New Roman" w:hAnsi="Times New Roman" w:cs="Times New Roman"/>
          <w:sz w:val="28"/>
          <w:szCs w:val="28"/>
        </w:rPr>
        <w:t>относятся</w:t>
      </w:r>
      <w:r w:rsidRPr="00891D55">
        <w:rPr>
          <w:rFonts w:ascii="Times New Roman" w:hAnsi="Times New Roman" w:cs="Times New Roman"/>
          <w:sz w:val="28"/>
          <w:szCs w:val="28"/>
        </w:rPr>
        <w:t xml:space="preserve"> земли, предоставленные для нужд </w:t>
      </w:r>
      <w:r w:rsidRPr="00891D55">
        <w:rPr>
          <w:rFonts w:ascii="Times New Roman" w:hAnsi="Times New Roman" w:cs="Times New Roman"/>
          <w:sz w:val="28"/>
          <w:szCs w:val="28"/>
        </w:rPr>
        <w:lastRenderedPageBreak/>
        <w:t xml:space="preserve">сельского хозяйства или предназначенные для этих целей (ст. 97 ЗК РК). Смысловая нагрузка содержательной части определения данной категории земель требует </w:t>
      </w:r>
      <w:r w:rsidR="00985103" w:rsidRPr="00891D55">
        <w:rPr>
          <w:rFonts w:ascii="Times New Roman" w:hAnsi="Times New Roman" w:cs="Times New Roman"/>
          <w:sz w:val="28"/>
          <w:szCs w:val="28"/>
          <w:lang w:val="kk-KZ"/>
        </w:rPr>
        <w:t>пересмотра</w:t>
      </w:r>
      <w:r w:rsidRPr="00891D55">
        <w:rPr>
          <w:rFonts w:ascii="Times New Roman" w:hAnsi="Times New Roman" w:cs="Times New Roman"/>
          <w:sz w:val="28"/>
          <w:szCs w:val="28"/>
        </w:rPr>
        <w:t xml:space="preserve">. Используемые слова и словосочетания вызывают неоднозначность и неточность при осуществлении </w:t>
      </w:r>
      <w:r w:rsidR="00C77D01" w:rsidRPr="00891D55">
        <w:rPr>
          <w:rFonts w:ascii="Times New Roman" w:hAnsi="Times New Roman" w:cs="Times New Roman"/>
          <w:sz w:val="28"/>
          <w:szCs w:val="28"/>
        </w:rPr>
        <w:t xml:space="preserve">правоприменительной </w:t>
      </w:r>
      <w:r w:rsidRPr="00891D55">
        <w:rPr>
          <w:rFonts w:ascii="Times New Roman" w:hAnsi="Times New Roman" w:cs="Times New Roman"/>
          <w:sz w:val="28"/>
          <w:szCs w:val="28"/>
        </w:rPr>
        <w:t>практик</w:t>
      </w:r>
      <w:r w:rsidR="00C77D01" w:rsidRPr="00891D55">
        <w:rPr>
          <w:rFonts w:ascii="Times New Roman" w:hAnsi="Times New Roman" w:cs="Times New Roman"/>
          <w:sz w:val="28"/>
          <w:szCs w:val="28"/>
        </w:rPr>
        <w:t>и</w:t>
      </w:r>
      <w:r w:rsidR="00F8061D" w:rsidRPr="00891D55">
        <w:rPr>
          <w:rFonts w:ascii="Times New Roman" w:hAnsi="Times New Roman" w:cs="Times New Roman"/>
          <w:sz w:val="28"/>
          <w:szCs w:val="28"/>
        </w:rPr>
        <w:t xml:space="preserve"> </w:t>
      </w:r>
      <w:r w:rsidR="00365676" w:rsidRPr="00891D55">
        <w:rPr>
          <w:rFonts w:ascii="Times New Roman" w:hAnsi="Times New Roman" w:cs="Times New Roman"/>
          <w:sz w:val="28"/>
          <w:szCs w:val="28"/>
        </w:rPr>
        <w:t>(</w:t>
      </w:r>
      <w:r w:rsidRPr="00891D55">
        <w:rPr>
          <w:rFonts w:ascii="Times New Roman" w:hAnsi="Times New Roman" w:cs="Times New Roman"/>
          <w:sz w:val="28"/>
          <w:szCs w:val="28"/>
        </w:rPr>
        <w:t>«признаются», «предоставленные», «для нужд сельского хозяйства или предназначенные для этих целей»</w:t>
      </w:r>
      <w:r w:rsidR="00365676" w:rsidRPr="00891D55">
        <w:rPr>
          <w:rFonts w:ascii="Times New Roman" w:hAnsi="Times New Roman" w:cs="Times New Roman"/>
          <w:sz w:val="28"/>
          <w:szCs w:val="28"/>
        </w:rPr>
        <w:t xml:space="preserve"> и др.)</w:t>
      </w:r>
      <w:r w:rsidRPr="00891D55">
        <w:rPr>
          <w:rFonts w:ascii="Times New Roman" w:hAnsi="Times New Roman" w:cs="Times New Roman"/>
          <w:sz w:val="28"/>
          <w:szCs w:val="28"/>
        </w:rPr>
        <w:t xml:space="preserve">.  </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 xml:space="preserve">В Республике Казахстан более </w:t>
      </w:r>
      <w:r w:rsidR="00365676" w:rsidRPr="00891D55">
        <w:rPr>
          <w:rFonts w:ascii="Times New Roman" w:hAnsi="Times New Roman" w:cs="Times New Roman"/>
          <w:sz w:val="28"/>
          <w:szCs w:val="28"/>
        </w:rPr>
        <w:t>40%</w:t>
      </w:r>
      <w:r w:rsidRPr="00891D55">
        <w:rPr>
          <w:rFonts w:ascii="Times New Roman" w:hAnsi="Times New Roman" w:cs="Times New Roman"/>
          <w:sz w:val="28"/>
          <w:szCs w:val="28"/>
        </w:rPr>
        <w:t xml:space="preserve"> процентов всего земельного фонда </w:t>
      </w:r>
      <w:r w:rsidRPr="00891D55">
        <w:rPr>
          <w:rFonts w:ascii="Times New Roman" w:hAnsi="Times New Roman" w:cs="Times New Roman"/>
          <w:iCs/>
          <w:sz w:val="28"/>
          <w:szCs w:val="28"/>
        </w:rPr>
        <w:t>составляют</w:t>
      </w:r>
      <w:r w:rsidRPr="00891D55">
        <w:rPr>
          <w:rFonts w:ascii="Times New Roman" w:hAnsi="Times New Roman" w:cs="Times New Roman"/>
          <w:sz w:val="28"/>
          <w:szCs w:val="28"/>
        </w:rPr>
        <w:t xml:space="preserve"> земли сельскохозяйственного назначения. Использование слова «признаются» полагаем неуместным, в связи с тем, что сельскохозяйственные земли имеют место быть и являются составляющей категорией земельного фонда Республики Казахстан. Отсутствие либо непризнание этих земель является посягательством на национальную</w:t>
      </w:r>
      <w:r w:rsidR="00365676" w:rsidRPr="00891D55">
        <w:rPr>
          <w:rFonts w:ascii="Times New Roman" w:hAnsi="Times New Roman" w:cs="Times New Roman"/>
          <w:sz w:val="28"/>
          <w:szCs w:val="28"/>
        </w:rPr>
        <w:t>, в том числе</w:t>
      </w:r>
      <w:r w:rsidRPr="00891D55">
        <w:rPr>
          <w:rFonts w:ascii="Times New Roman" w:hAnsi="Times New Roman" w:cs="Times New Roman"/>
          <w:sz w:val="28"/>
          <w:szCs w:val="28"/>
        </w:rPr>
        <w:t xml:space="preserve"> продовольственную безопасность страны. </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Применение слова «предоставленные» также не соответствует действующему законодательству, согласно которому земли сельскохозяйственного назначения могут не только предоставляться, но и могут передаваться (на основе заключения гражданско-правовых сделок), в порядке универсального правопреемства в соответствии с нормами гражданского законодательства Республики Казахстан.</w:t>
      </w:r>
    </w:p>
    <w:p w:rsidR="00265267" w:rsidRPr="00891D55" w:rsidRDefault="00C77D01" w:rsidP="00E77F34">
      <w:pPr>
        <w:rPr>
          <w:rFonts w:ascii="Times New Roman" w:hAnsi="Times New Roman" w:cs="Times New Roman"/>
          <w:sz w:val="28"/>
          <w:szCs w:val="28"/>
        </w:rPr>
      </w:pPr>
      <w:r w:rsidRPr="00891D55">
        <w:rPr>
          <w:rFonts w:ascii="Times New Roman" w:hAnsi="Times New Roman" w:cs="Times New Roman"/>
          <w:sz w:val="28"/>
          <w:szCs w:val="28"/>
        </w:rPr>
        <w:t xml:space="preserve">Словосочетания </w:t>
      </w:r>
      <w:r w:rsidR="00E77F34" w:rsidRPr="00891D55">
        <w:rPr>
          <w:rFonts w:ascii="Times New Roman" w:hAnsi="Times New Roman" w:cs="Times New Roman"/>
          <w:sz w:val="28"/>
          <w:szCs w:val="28"/>
        </w:rPr>
        <w:t>«</w:t>
      </w:r>
      <w:r w:rsidR="00365676" w:rsidRPr="00891D55">
        <w:rPr>
          <w:rFonts w:ascii="Times New Roman" w:hAnsi="Times New Roman" w:cs="Times New Roman"/>
          <w:sz w:val="28"/>
          <w:szCs w:val="28"/>
        </w:rPr>
        <w:t>д</w:t>
      </w:r>
      <w:r w:rsidR="00E77F34" w:rsidRPr="00891D55">
        <w:rPr>
          <w:rFonts w:ascii="Times New Roman" w:hAnsi="Times New Roman" w:cs="Times New Roman"/>
          <w:sz w:val="28"/>
          <w:szCs w:val="28"/>
        </w:rPr>
        <w:t xml:space="preserve">ля нужд сельского хозяйства или предназначенные для этих целей» также порождают спорность и неясность. </w:t>
      </w:r>
      <w:r w:rsidR="00265267" w:rsidRPr="00891D55">
        <w:rPr>
          <w:rFonts w:ascii="Times New Roman" w:hAnsi="Times New Roman" w:cs="Times New Roman"/>
          <w:sz w:val="28"/>
          <w:szCs w:val="28"/>
        </w:rPr>
        <w:t>Тем самым</w:t>
      </w:r>
      <w:r w:rsidR="00E77F34" w:rsidRPr="00891D55">
        <w:rPr>
          <w:rFonts w:ascii="Times New Roman" w:hAnsi="Times New Roman" w:cs="Times New Roman"/>
          <w:sz w:val="28"/>
          <w:szCs w:val="28"/>
        </w:rPr>
        <w:t xml:space="preserve">, </w:t>
      </w:r>
      <w:r w:rsidR="00265267" w:rsidRPr="00891D55">
        <w:rPr>
          <w:rFonts w:ascii="Times New Roman" w:hAnsi="Times New Roman" w:cs="Times New Roman"/>
          <w:sz w:val="28"/>
          <w:szCs w:val="28"/>
        </w:rPr>
        <w:t xml:space="preserve">посыл законодателя направлен на </w:t>
      </w:r>
      <w:r w:rsidR="00E77F34" w:rsidRPr="00891D55">
        <w:rPr>
          <w:rFonts w:ascii="Times New Roman" w:hAnsi="Times New Roman" w:cs="Times New Roman"/>
          <w:sz w:val="28"/>
          <w:szCs w:val="28"/>
        </w:rPr>
        <w:t xml:space="preserve">удовлетворение </w:t>
      </w:r>
      <w:r w:rsidR="00265267" w:rsidRPr="00891D55">
        <w:rPr>
          <w:rFonts w:ascii="Times New Roman" w:hAnsi="Times New Roman" w:cs="Times New Roman"/>
          <w:sz w:val="28"/>
          <w:szCs w:val="28"/>
        </w:rPr>
        <w:t xml:space="preserve">оперативных </w:t>
      </w:r>
      <w:r w:rsidR="00E77F34" w:rsidRPr="00891D55">
        <w:rPr>
          <w:rFonts w:ascii="Times New Roman" w:hAnsi="Times New Roman" w:cs="Times New Roman"/>
          <w:sz w:val="28"/>
          <w:szCs w:val="28"/>
        </w:rPr>
        <w:t xml:space="preserve">нужд сельского хозяйства, </w:t>
      </w:r>
      <w:r w:rsidR="00265267" w:rsidRPr="00891D55">
        <w:rPr>
          <w:rFonts w:ascii="Times New Roman" w:hAnsi="Times New Roman" w:cs="Times New Roman"/>
          <w:sz w:val="28"/>
          <w:szCs w:val="28"/>
        </w:rPr>
        <w:t>но данная норма не направлена на комплексное перспективное развитие отрасли сельского хозяйства и повышения продуктивности земель сельскохозяйственного производства Казахстана.</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Предлагаем изложить определение земель сельскохозяйственного назначения в следующей редакции: «</w:t>
      </w:r>
      <w:r w:rsidRPr="00891D55">
        <w:rPr>
          <w:rFonts w:ascii="Times New Roman" w:hAnsi="Times New Roman" w:cs="Times New Roman"/>
          <w:i/>
          <w:iCs/>
          <w:sz w:val="28"/>
          <w:szCs w:val="28"/>
        </w:rPr>
        <w:t>Земли сельскохозяйственного назначения составляют земли, используемые для производства, переработки</w:t>
      </w:r>
      <w:r w:rsidR="00C12AC2">
        <w:rPr>
          <w:rFonts w:ascii="Times New Roman" w:hAnsi="Times New Roman" w:cs="Times New Roman"/>
          <w:i/>
          <w:iCs/>
          <w:sz w:val="28"/>
          <w:szCs w:val="28"/>
        </w:rPr>
        <w:t>,</w:t>
      </w:r>
      <w:r w:rsidRPr="00891D55">
        <w:rPr>
          <w:rFonts w:ascii="Times New Roman" w:hAnsi="Times New Roman" w:cs="Times New Roman"/>
          <w:i/>
          <w:iCs/>
          <w:sz w:val="28"/>
          <w:szCs w:val="28"/>
        </w:rPr>
        <w:t xml:space="preserve"> транспортировки сельскохозяйственной продукции</w:t>
      </w:r>
      <w:r w:rsidRPr="00891D55">
        <w:rPr>
          <w:rFonts w:ascii="Times New Roman" w:hAnsi="Times New Roman" w:cs="Times New Roman"/>
          <w:sz w:val="28"/>
          <w:szCs w:val="28"/>
        </w:rPr>
        <w:t>».</w:t>
      </w:r>
    </w:p>
    <w:p w:rsidR="00E77F34" w:rsidRPr="00891D55" w:rsidRDefault="00130A4C" w:rsidP="00E77F34">
      <w:pPr>
        <w:rPr>
          <w:rFonts w:ascii="Times New Roman" w:hAnsi="Times New Roman" w:cs="Times New Roman"/>
          <w:sz w:val="28"/>
          <w:szCs w:val="28"/>
        </w:rPr>
      </w:pPr>
      <w:r w:rsidRPr="00891D55">
        <w:rPr>
          <w:rFonts w:ascii="Times New Roman" w:hAnsi="Times New Roman" w:cs="Times New Roman"/>
          <w:sz w:val="28"/>
          <w:szCs w:val="28"/>
        </w:rPr>
        <w:t>2.</w:t>
      </w:r>
      <w:r w:rsidR="00E77F34" w:rsidRPr="00891D55">
        <w:rPr>
          <w:rFonts w:ascii="Times New Roman" w:hAnsi="Times New Roman" w:cs="Times New Roman"/>
          <w:sz w:val="28"/>
          <w:szCs w:val="28"/>
        </w:rPr>
        <w:t xml:space="preserve"> Последние </w:t>
      </w:r>
      <w:r w:rsidR="00EC33DC" w:rsidRPr="00891D55">
        <w:rPr>
          <w:rFonts w:ascii="Times New Roman" w:hAnsi="Times New Roman" w:cs="Times New Roman"/>
          <w:sz w:val="28"/>
          <w:szCs w:val="28"/>
        </w:rPr>
        <w:t>изменения,</w:t>
      </w:r>
      <w:r w:rsidR="00E77F34" w:rsidRPr="00891D55">
        <w:rPr>
          <w:rFonts w:ascii="Times New Roman" w:hAnsi="Times New Roman" w:cs="Times New Roman"/>
          <w:sz w:val="28"/>
          <w:szCs w:val="28"/>
        </w:rPr>
        <w:t xml:space="preserve"> </w:t>
      </w:r>
      <w:r w:rsidR="00EC33DC" w:rsidRPr="00891D55">
        <w:rPr>
          <w:rFonts w:ascii="Times New Roman" w:hAnsi="Times New Roman" w:cs="Times New Roman"/>
          <w:sz w:val="28"/>
          <w:szCs w:val="28"/>
        </w:rPr>
        <w:t xml:space="preserve">внесенные </w:t>
      </w:r>
      <w:r w:rsidR="00E77F34" w:rsidRPr="00891D55">
        <w:rPr>
          <w:rFonts w:ascii="Times New Roman" w:hAnsi="Times New Roman" w:cs="Times New Roman"/>
          <w:sz w:val="28"/>
          <w:szCs w:val="28"/>
        </w:rPr>
        <w:t xml:space="preserve">в пункт 3 статьи 6 Конституции РК, закрепили собственником всех земель и природных ресурсов – </w:t>
      </w:r>
      <w:r w:rsidR="00E77F34" w:rsidRPr="00891D55">
        <w:rPr>
          <w:rFonts w:ascii="Times New Roman" w:hAnsi="Times New Roman" w:cs="Times New Roman"/>
          <w:bCs/>
          <w:sz w:val="28"/>
          <w:szCs w:val="28"/>
        </w:rPr>
        <w:t>народ</w:t>
      </w:r>
      <w:r w:rsidR="00E77F34" w:rsidRPr="00891D55">
        <w:rPr>
          <w:rFonts w:ascii="Times New Roman" w:hAnsi="Times New Roman" w:cs="Times New Roman"/>
          <w:sz w:val="28"/>
          <w:szCs w:val="28"/>
        </w:rPr>
        <w:t>.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 [</w:t>
      </w:r>
      <w:r w:rsidR="00194D12" w:rsidRPr="00891D55">
        <w:rPr>
          <w:rFonts w:ascii="Times New Roman" w:hAnsi="Times New Roman" w:cs="Times New Roman"/>
          <w:sz w:val="28"/>
          <w:szCs w:val="28"/>
        </w:rPr>
        <w:t>4</w:t>
      </w:r>
      <w:r w:rsidR="00E77F34" w:rsidRPr="00891D55">
        <w:rPr>
          <w:rFonts w:ascii="Times New Roman" w:hAnsi="Times New Roman" w:cs="Times New Roman"/>
          <w:sz w:val="28"/>
          <w:szCs w:val="28"/>
        </w:rPr>
        <w:t>].</w:t>
      </w:r>
    </w:p>
    <w:p w:rsidR="00E77F34" w:rsidRPr="00891D55" w:rsidRDefault="00E77F34" w:rsidP="00E77F34">
      <w:pPr>
        <w:rPr>
          <w:rFonts w:ascii="Times New Roman" w:hAnsi="Times New Roman" w:cs="Times New Roman"/>
          <w:sz w:val="28"/>
          <w:szCs w:val="28"/>
          <w:shd w:val="clear" w:color="auto" w:fill="FFFFFF"/>
        </w:rPr>
      </w:pPr>
      <w:r w:rsidRPr="00891D55">
        <w:rPr>
          <w:rFonts w:ascii="Times New Roman" w:hAnsi="Times New Roman" w:cs="Times New Roman"/>
          <w:sz w:val="28"/>
          <w:szCs w:val="28"/>
          <w:shd w:val="clear" w:color="auto" w:fill="FFFFFF"/>
        </w:rPr>
        <w:t xml:space="preserve">Внедрение </w:t>
      </w:r>
      <w:r w:rsidR="000B0CA4" w:rsidRPr="00891D55">
        <w:rPr>
          <w:rFonts w:ascii="Times New Roman" w:hAnsi="Times New Roman" w:cs="Times New Roman"/>
          <w:sz w:val="28"/>
          <w:szCs w:val="28"/>
          <w:shd w:val="clear" w:color="auto" w:fill="FFFFFF"/>
        </w:rPr>
        <w:t xml:space="preserve">вышеуказанной </w:t>
      </w:r>
      <w:r w:rsidRPr="00891D55">
        <w:rPr>
          <w:rFonts w:ascii="Times New Roman" w:hAnsi="Times New Roman" w:cs="Times New Roman"/>
          <w:sz w:val="28"/>
          <w:szCs w:val="28"/>
          <w:shd w:val="clear" w:color="auto" w:fill="FFFFFF"/>
        </w:rPr>
        <w:t>нормы автоматически наделяет Народ Казахстана триадой правомочий</w:t>
      </w:r>
      <w:r w:rsidR="000B0CA4" w:rsidRPr="00891D55">
        <w:rPr>
          <w:rFonts w:ascii="Times New Roman" w:hAnsi="Times New Roman" w:cs="Times New Roman"/>
          <w:sz w:val="28"/>
          <w:szCs w:val="28"/>
          <w:shd w:val="clear" w:color="auto" w:fill="FFFFFF"/>
        </w:rPr>
        <w:t xml:space="preserve">: </w:t>
      </w:r>
      <w:r w:rsidRPr="00891D55">
        <w:rPr>
          <w:rFonts w:ascii="Times New Roman" w:hAnsi="Times New Roman" w:cs="Times New Roman"/>
          <w:sz w:val="28"/>
          <w:szCs w:val="28"/>
          <w:shd w:val="clear" w:color="auto" w:fill="FFFFFF"/>
        </w:rPr>
        <w:t xml:space="preserve">владеть, пользоваться и распоряжаться. Считаем, что </w:t>
      </w:r>
      <w:r w:rsidR="00270C7F">
        <w:rPr>
          <w:rFonts w:ascii="Times New Roman" w:hAnsi="Times New Roman" w:cs="Times New Roman"/>
          <w:sz w:val="28"/>
          <w:szCs w:val="28"/>
        </w:rPr>
        <w:t>объем правомочий</w:t>
      </w:r>
      <w:r w:rsidRPr="00891D55">
        <w:rPr>
          <w:rFonts w:ascii="Times New Roman" w:hAnsi="Times New Roman" w:cs="Times New Roman"/>
          <w:sz w:val="28"/>
          <w:szCs w:val="28"/>
          <w:shd w:val="clear" w:color="auto" w:fill="FFFFFF"/>
        </w:rPr>
        <w:t xml:space="preserve"> владения и пользования землей в тех объемах, определенных гражданским законодательством</w:t>
      </w:r>
      <w:r w:rsidR="000B0CA4" w:rsidRPr="00891D55">
        <w:rPr>
          <w:rFonts w:ascii="Times New Roman" w:hAnsi="Times New Roman" w:cs="Times New Roman"/>
          <w:sz w:val="28"/>
          <w:szCs w:val="28"/>
          <w:shd w:val="clear" w:color="auto" w:fill="FFFFFF"/>
        </w:rPr>
        <w:t>,</w:t>
      </w:r>
      <w:r w:rsidR="00270C7F">
        <w:rPr>
          <w:rFonts w:ascii="Times New Roman" w:hAnsi="Times New Roman" w:cs="Times New Roman"/>
          <w:sz w:val="28"/>
          <w:szCs w:val="28"/>
          <w:shd w:val="clear" w:color="auto" w:fill="FFFFFF"/>
        </w:rPr>
        <w:t xml:space="preserve"> не может быть реализован Народом в полной мере. А правомочие</w:t>
      </w:r>
      <w:r w:rsidRPr="00891D55">
        <w:rPr>
          <w:rFonts w:ascii="Times New Roman" w:hAnsi="Times New Roman" w:cs="Times New Roman"/>
          <w:sz w:val="28"/>
          <w:szCs w:val="28"/>
          <w:shd w:val="clear" w:color="auto" w:fill="FFFFFF"/>
        </w:rPr>
        <w:t xml:space="preserve"> распоряжения может быть реализован</w:t>
      </w:r>
      <w:r w:rsidR="00270C7F">
        <w:rPr>
          <w:rFonts w:ascii="Times New Roman" w:hAnsi="Times New Roman" w:cs="Times New Roman"/>
          <w:sz w:val="28"/>
          <w:szCs w:val="28"/>
          <w:shd w:val="clear" w:color="auto" w:fill="FFFFFF"/>
        </w:rPr>
        <w:t>о</w:t>
      </w:r>
      <w:r w:rsidRPr="00891D55">
        <w:rPr>
          <w:rFonts w:ascii="Times New Roman" w:hAnsi="Times New Roman" w:cs="Times New Roman"/>
          <w:sz w:val="28"/>
          <w:szCs w:val="28"/>
          <w:shd w:val="clear" w:color="auto" w:fill="FFFFFF"/>
        </w:rPr>
        <w:t xml:space="preserve"> по аналогии с реализацией </w:t>
      </w:r>
      <w:r w:rsidR="00270C7F">
        <w:rPr>
          <w:rFonts w:ascii="Times New Roman" w:hAnsi="Times New Roman" w:cs="Times New Roman"/>
          <w:sz w:val="28"/>
          <w:szCs w:val="28"/>
          <w:shd w:val="clear" w:color="auto" w:fill="FFFFFF"/>
        </w:rPr>
        <w:t>Н</w:t>
      </w:r>
      <w:r w:rsidRPr="00891D55">
        <w:rPr>
          <w:rFonts w:ascii="Times New Roman" w:hAnsi="Times New Roman" w:cs="Times New Roman"/>
          <w:sz w:val="28"/>
          <w:szCs w:val="28"/>
          <w:shd w:val="clear" w:color="auto" w:fill="FFFFFF"/>
        </w:rPr>
        <w:t xml:space="preserve">ародом государственной власти. Более того, отмечаем, что алгоритм распоряжения землей ни в Конституции, ни в других нормативных правовых актах не определен. Таким образом, </w:t>
      </w:r>
      <w:r w:rsidR="000B0CA4" w:rsidRPr="00891D55">
        <w:rPr>
          <w:rFonts w:ascii="Times New Roman" w:hAnsi="Times New Roman" w:cs="Times New Roman"/>
          <w:sz w:val="28"/>
          <w:szCs w:val="28"/>
          <w:shd w:val="clear" w:color="auto" w:fill="FFFFFF"/>
        </w:rPr>
        <w:t xml:space="preserve">считаем </w:t>
      </w:r>
      <w:r w:rsidR="00270C7F">
        <w:rPr>
          <w:rFonts w:ascii="Times New Roman" w:hAnsi="Times New Roman" w:cs="Times New Roman"/>
          <w:sz w:val="28"/>
          <w:szCs w:val="28"/>
          <w:shd w:val="clear" w:color="auto" w:fill="FFFFFF"/>
        </w:rPr>
        <w:lastRenderedPageBreak/>
        <w:t>необходимым введение</w:t>
      </w:r>
      <w:r w:rsidR="000B0CA4" w:rsidRPr="00891D55">
        <w:rPr>
          <w:rFonts w:ascii="Times New Roman" w:hAnsi="Times New Roman" w:cs="Times New Roman"/>
          <w:sz w:val="28"/>
          <w:szCs w:val="28"/>
          <w:shd w:val="clear" w:color="auto" w:fill="FFFFFF"/>
        </w:rPr>
        <w:t xml:space="preserve"> </w:t>
      </w:r>
      <w:r w:rsidRPr="00891D55">
        <w:rPr>
          <w:rFonts w:ascii="Times New Roman" w:hAnsi="Times New Roman" w:cs="Times New Roman"/>
          <w:sz w:val="28"/>
          <w:szCs w:val="28"/>
          <w:shd w:val="clear" w:color="auto" w:fill="FFFFFF"/>
        </w:rPr>
        <w:t>алгоритм</w:t>
      </w:r>
      <w:r w:rsidR="00270C7F">
        <w:rPr>
          <w:rFonts w:ascii="Times New Roman" w:hAnsi="Times New Roman" w:cs="Times New Roman"/>
          <w:sz w:val="28"/>
          <w:szCs w:val="28"/>
          <w:shd w:val="clear" w:color="auto" w:fill="FFFFFF"/>
        </w:rPr>
        <w:t>а</w:t>
      </w:r>
      <w:r w:rsidRPr="00891D55">
        <w:rPr>
          <w:rFonts w:ascii="Times New Roman" w:hAnsi="Times New Roman" w:cs="Times New Roman"/>
          <w:sz w:val="28"/>
          <w:szCs w:val="28"/>
          <w:shd w:val="clear" w:color="auto" w:fill="FFFFFF"/>
        </w:rPr>
        <w:t xml:space="preserve"> участия народа в распоряжении землями по аналогии со ст. 3 Конституции РК.</w:t>
      </w:r>
    </w:p>
    <w:p w:rsidR="00E77F34" w:rsidRPr="00891D55" w:rsidRDefault="00E77F34" w:rsidP="00E77F34">
      <w:pPr>
        <w:rPr>
          <w:rFonts w:ascii="Times New Roman" w:hAnsi="Times New Roman" w:cs="Times New Roman"/>
          <w:sz w:val="28"/>
          <w:szCs w:val="28"/>
          <w:shd w:val="clear" w:color="auto" w:fill="FFFFFF"/>
        </w:rPr>
      </w:pPr>
      <w:r w:rsidRPr="00891D55">
        <w:rPr>
          <w:rFonts w:ascii="Times New Roman" w:hAnsi="Times New Roman" w:cs="Times New Roman"/>
          <w:sz w:val="28"/>
          <w:szCs w:val="28"/>
          <w:shd w:val="clear" w:color="auto" w:fill="FFFFFF"/>
        </w:rPr>
        <w:t xml:space="preserve">Согласно </w:t>
      </w:r>
      <w:r w:rsidR="000B0CA4" w:rsidRPr="00891D55">
        <w:rPr>
          <w:rFonts w:ascii="Times New Roman" w:hAnsi="Times New Roman" w:cs="Times New Roman"/>
          <w:sz w:val="28"/>
          <w:szCs w:val="28"/>
          <w:shd w:val="clear" w:color="auto" w:fill="FFFFFF"/>
        </w:rPr>
        <w:t xml:space="preserve">нормам </w:t>
      </w:r>
      <w:r w:rsidRPr="00891D55">
        <w:rPr>
          <w:rFonts w:ascii="Times New Roman" w:hAnsi="Times New Roman" w:cs="Times New Roman"/>
          <w:sz w:val="28"/>
          <w:szCs w:val="28"/>
          <w:shd w:val="clear" w:color="auto" w:fill="FFFFFF"/>
        </w:rPr>
        <w:t>стать</w:t>
      </w:r>
      <w:r w:rsidR="000B0CA4" w:rsidRPr="00891D55">
        <w:rPr>
          <w:rFonts w:ascii="Times New Roman" w:hAnsi="Times New Roman" w:cs="Times New Roman"/>
          <w:sz w:val="28"/>
          <w:szCs w:val="28"/>
          <w:shd w:val="clear" w:color="auto" w:fill="FFFFFF"/>
        </w:rPr>
        <w:t>и</w:t>
      </w:r>
      <w:r w:rsidRPr="00891D55">
        <w:rPr>
          <w:rFonts w:ascii="Times New Roman" w:hAnsi="Times New Roman" w:cs="Times New Roman"/>
          <w:sz w:val="28"/>
          <w:szCs w:val="28"/>
          <w:shd w:val="clear" w:color="auto" w:fill="FFFFFF"/>
        </w:rPr>
        <w:t xml:space="preserve"> 3 Конституции народ осуществляет свою власть посредством референдума или выборов. В таком случае, Народ Казахстана должен осуществлять свое право собственности посредством референдума, в случае несогласия с государственным распоряжением землей или иными природными ресурсами.</w:t>
      </w:r>
    </w:p>
    <w:p w:rsidR="00124446" w:rsidRPr="00891D55" w:rsidRDefault="00130A4C" w:rsidP="00E77F34">
      <w:pPr>
        <w:rPr>
          <w:rFonts w:ascii="Times New Roman" w:hAnsi="Times New Roman" w:cs="Times New Roman"/>
          <w:sz w:val="28"/>
          <w:szCs w:val="28"/>
        </w:rPr>
      </w:pPr>
      <w:r w:rsidRPr="00891D55">
        <w:rPr>
          <w:rFonts w:ascii="Times New Roman" w:hAnsi="Times New Roman" w:cs="Times New Roman"/>
          <w:sz w:val="28"/>
          <w:szCs w:val="28"/>
        </w:rPr>
        <w:t>3.</w:t>
      </w:r>
      <w:r w:rsidR="001168F7" w:rsidRPr="00891D55">
        <w:rPr>
          <w:rFonts w:ascii="Times New Roman" w:hAnsi="Times New Roman" w:cs="Times New Roman"/>
          <w:sz w:val="28"/>
          <w:szCs w:val="28"/>
        </w:rPr>
        <w:t xml:space="preserve"> </w:t>
      </w:r>
      <w:r w:rsidR="00270C7F">
        <w:rPr>
          <w:rFonts w:ascii="Times New Roman" w:hAnsi="Times New Roman" w:cs="Times New Roman"/>
          <w:sz w:val="28"/>
          <w:szCs w:val="28"/>
        </w:rPr>
        <w:t>Следующей</w:t>
      </w:r>
      <w:r w:rsidR="00124446" w:rsidRPr="00891D55">
        <w:rPr>
          <w:rFonts w:ascii="Times New Roman" w:hAnsi="Times New Roman" w:cs="Times New Roman"/>
          <w:sz w:val="28"/>
          <w:szCs w:val="28"/>
        </w:rPr>
        <w:t xml:space="preserve"> новеллой конституционных поправок стало</w:t>
      </w:r>
      <w:r w:rsidR="00270C7F">
        <w:rPr>
          <w:rFonts w:ascii="Times New Roman" w:hAnsi="Times New Roman" w:cs="Times New Roman"/>
          <w:sz w:val="28"/>
          <w:szCs w:val="28"/>
        </w:rPr>
        <w:t xml:space="preserve"> введение режима государственной собственности на собственность Народа</w:t>
      </w:r>
      <w:r w:rsidR="00124446" w:rsidRPr="00891D55">
        <w:rPr>
          <w:rFonts w:ascii="Times New Roman" w:hAnsi="Times New Roman" w:cs="Times New Roman"/>
          <w:sz w:val="28"/>
          <w:szCs w:val="28"/>
        </w:rPr>
        <w:t xml:space="preserve">. </w:t>
      </w:r>
    </w:p>
    <w:p w:rsidR="00F0255B" w:rsidRPr="00891D55" w:rsidRDefault="00270C7F" w:rsidP="00F0255B">
      <w:pPr>
        <w:rPr>
          <w:rFonts w:ascii="Times New Roman" w:hAnsi="Times New Roman" w:cs="Times New Roman"/>
          <w:sz w:val="28"/>
          <w:szCs w:val="28"/>
          <w:lang w:val="kk-KZ"/>
        </w:rPr>
      </w:pPr>
      <w:r>
        <w:rPr>
          <w:rFonts w:ascii="Times New Roman" w:hAnsi="Times New Roman" w:cs="Times New Roman"/>
          <w:sz w:val="28"/>
          <w:szCs w:val="28"/>
        </w:rPr>
        <w:t>Г</w:t>
      </w:r>
      <w:r w:rsidR="00F0255B" w:rsidRPr="00891D55">
        <w:rPr>
          <w:rFonts w:ascii="Times New Roman" w:hAnsi="Times New Roman" w:cs="Times New Roman"/>
          <w:sz w:val="28"/>
          <w:szCs w:val="28"/>
        </w:rPr>
        <w:t xml:space="preserve">осударство осуществляет право собственности от имени народа. </w:t>
      </w:r>
      <w:r>
        <w:rPr>
          <w:rFonts w:ascii="Times New Roman" w:hAnsi="Times New Roman" w:cs="Times New Roman"/>
          <w:sz w:val="28"/>
          <w:szCs w:val="28"/>
        </w:rPr>
        <w:t>Во избежание</w:t>
      </w:r>
      <w:r w:rsidR="00F0255B" w:rsidRPr="00891D55">
        <w:rPr>
          <w:rFonts w:ascii="Times New Roman" w:hAnsi="Times New Roman" w:cs="Times New Roman"/>
          <w:sz w:val="28"/>
          <w:szCs w:val="28"/>
        </w:rPr>
        <w:t xml:space="preserve"> разночтений и коллизий, указанная норма Конституции должна быть </w:t>
      </w:r>
      <w:r>
        <w:rPr>
          <w:rFonts w:ascii="Times New Roman" w:hAnsi="Times New Roman" w:cs="Times New Roman"/>
          <w:sz w:val="28"/>
          <w:szCs w:val="28"/>
        </w:rPr>
        <w:t>уточнена в гражданском и земельном законодательстве. Полагаем целесообразным наделение государства функциями доверительного управляющего по аналогии с имеющимся институтом в гражданском законодательстве</w:t>
      </w:r>
      <w:r w:rsidR="00F0255B" w:rsidRPr="00891D55">
        <w:rPr>
          <w:rFonts w:ascii="Times New Roman" w:hAnsi="Times New Roman" w:cs="Times New Roman"/>
          <w:sz w:val="28"/>
          <w:szCs w:val="28"/>
        </w:rPr>
        <w:t>.</w:t>
      </w:r>
    </w:p>
    <w:p w:rsidR="00DD3758" w:rsidRPr="00891D55" w:rsidRDefault="00270C7F" w:rsidP="00F0255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001F3FAB" w:rsidRPr="00891D55">
        <w:rPr>
          <w:rFonts w:ascii="Times New Roman" w:hAnsi="Times New Roman" w:cs="Times New Roman"/>
          <w:sz w:val="28"/>
          <w:szCs w:val="28"/>
          <w:shd w:val="clear" w:color="auto" w:fill="FFFFFF"/>
        </w:rPr>
        <w:t xml:space="preserve">редлагаем </w:t>
      </w:r>
      <w:r>
        <w:rPr>
          <w:rFonts w:ascii="Times New Roman" w:hAnsi="Times New Roman" w:cs="Times New Roman"/>
          <w:sz w:val="28"/>
          <w:szCs w:val="28"/>
          <w:shd w:val="clear" w:color="auto" w:fill="FFFFFF"/>
        </w:rPr>
        <w:t xml:space="preserve">понимать под </w:t>
      </w:r>
      <w:r w:rsidRPr="00270C7F">
        <w:rPr>
          <w:rFonts w:ascii="Times New Roman" w:hAnsi="Times New Roman" w:cs="Times New Roman"/>
          <w:i/>
          <w:sz w:val="28"/>
          <w:szCs w:val="28"/>
          <w:shd w:val="clear" w:color="auto" w:fill="FFFFFF"/>
        </w:rPr>
        <w:t>у</w:t>
      </w:r>
      <w:r w:rsidR="001F3FAB" w:rsidRPr="00891D55">
        <w:rPr>
          <w:rFonts w:ascii="Times New Roman" w:hAnsi="Times New Roman" w:cs="Times New Roman"/>
          <w:i/>
          <w:sz w:val="28"/>
          <w:szCs w:val="28"/>
          <w:shd w:val="clear" w:color="auto" w:fill="FFFFFF"/>
        </w:rPr>
        <w:t>правление</w:t>
      </w:r>
      <w:r>
        <w:rPr>
          <w:rFonts w:ascii="Times New Roman" w:hAnsi="Times New Roman" w:cs="Times New Roman"/>
          <w:i/>
          <w:sz w:val="28"/>
          <w:szCs w:val="28"/>
          <w:shd w:val="clear" w:color="auto" w:fill="FFFFFF"/>
        </w:rPr>
        <w:t>м</w:t>
      </w:r>
      <w:r w:rsidR="001F3FAB" w:rsidRPr="00891D55">
        <w:rPr>
          <w:rFonts w:ascii="Times New Roman" w:hAnsi="Times New Roman" w:cs="Times New Roman"/>
          <w:i/>
          <w:sz w:val="28"/>
          <w:szCs w:val="28"/>
          <w:shd w:val="clear" w:color="auto" w:fill="FFFFFF"/>
        </w:rPr>
        <w:t xml:space="preserve"> земельными ресурсами</w:t>
      </w:r>
      <w:r w:rsidR="001F3FAB" w:rsidRPr="00891D55">
        <w:rPr>
          <w:rFonts w:ascii="Times New Roman" w:hAnsi="Times New Roman" w:cs="Times New Roman"/>
          <w:sz w:val="28"/>
          <w:szCs w:val="28"/>
          <w:shd w:val="clear" w:color="auto" w:fill="FFFFFF"/>
        </w:rPr>
        <w:t xml:space="preserve"> </w:t>
      </w:r>
      <w:r w:rsidR="00D350BB" w:rsidRPr="00891D55">
        <w:rPr>
          <w:rFonts w:ascii="Times New Roman" w:hAnsi="Times New Roman" w:cs="Times New Roman"/>
          <w:sz w:val="28"/>
        </w:rPr>
        <w:t>организующая деятельность компетентных</w:t>
      </w:r>
      <w:r w:rsidR="00745A46">
        <w:rPr>
          <w:rFonts w:ascii="Times New Roman" w:hAnsi="Times New Roman" w:cs="Times New Roman"/>
          <w:sz w:val="28"/>
        </w:rPr>
        <w:t xml:space="preserve"> </w:t>
      </w:r>
      <w:hyperlink r:id="rId9" w:history="1">
        <w:r w:rsidR="00D350BB" w:rsidRPr="00891D55">
          <w:rPr>
            <w:rStyle w:val="a5"/>
            <w:rFonts w:ascii="Times New Roman" w:hAnsi="Times New Roman" w:cs="Times New Roman"/>
            <w:color w:val="auto"/>
            <w:sz w:val="28"/>
            <w:u w:val="none"/>
          </w:rPr>
          <w:t>органов исполнительной власти</w:t>
        </w:r>
      </w:hyperlink>
      <w:r w:rsidR="00D350BB" w:rsidRPr="00891D55">
        <w:rPr>
          <w:rFonts w:ascii="Times New Roman" w:hAnsi="Times New Roman" w:cs="Times New Roman"/>
          <w:sz w:val="28"/>
        </w:rPr>
        <w:t xml:space="preserve"> </w:t>
      </w:r>
      <w:r w:rsidR="001F3FAB" w:rsidRPr="00891D55">
        <w:rPr>
          <w:rFonts w:ascii="Times New Roman" w:hAnsi="Times New Roman" w:cs="Times New Roman"/>
          <w:sz w:val="28"/>
          <w:szCs w:val="28"/>
          <w:shd w:val="clear" w:color="auto" w:fill="FFFFFF"/>
        </w:rPr>
        <w:t>по</w:t>
      </w:r>
      <w:r w:rsidR="00D350BB" w:rsidRPr="00891D55">
        <w:rPr>
          <w:rFonts w:ascii="Verdana" w:hAnsi="Verdana"/>
          <w:i/>
          <w:iCs/>
          <w:sz w:val="27"/>
          <w:szCs w:val="27"/>
        </w:rPr>
        <w:t xml:space="preserve"> </w:t>
      </w:r>
      <w:r w:rsidR="00D350BB" w:rsidRPr="00891D55">
        <w:rPr>
          <w:rFonts w:ascii="Times New Roman" w:hAnsi="Times New Roman" w:cs="Times New Roman"/>
          <w:sz w:val="28"/>
        </w:rPr>
        <w:t>обеспечению рационального использования</w:t>
      </w:r>
      <w:r w:rsidR="001F3FAB" w:rsidRPr="00891D55">
        <w:rPr>
          <w:rFonts w:ascii="Times New Roman" w:hAnsi="Times New Roman" w:cs="Times New Roman"/>
          <w:sz w:val="36"/>
          <w:szCs w:val="28"/>
          <w:shd w:val="clear" w:color="auto" w:fill="FFFFFF"/>
        </w:rPr>
        <w:t xml:space="preserve"> </w:t>
      </w:r>
      <w:r w:rsidR="00D350BB" w:rsidRPr="00891D55">
        <w:rPr>
          <w:rFonts w:ascii="Times New Roman" w:hAnsi="Times New Roman" w:cs="Times New Roman"/>
          <w:sz w:val="28"/>
          <w:szCs w:val="28"/>
          <w:shd w:val="clear" w:color="auto" w:fill="FFFFFF"/>
        </w:rPr>
        <w:t>и</w:t>
      </w:r>
      <w:r w:rsidR="00DD3758" w:rsidRPr="00891D55">
        <w:rPr>
          <w:rFonts w:ascii="Times New Roman" w:hAnsi="Times New Roman" w:cs="Times New Roman"/>
          <w:sz w:val="28"/>
          <w:szCs w:val="28"/>
          <w:shd w:val="clear" w:color="auto" w:fill="FFFFFF"/>
        </w:rPr>
        <w:t xml:space="preserve"> их охраны,</w:t>
      </w:r>
      <w:r w:rsidR="00D350BB" w:rsidRPr="00891D55">
        <w:rPr>
          <w:rFonts w:ascii="Times New Roman" w:hAnsi="Times New Roman" w:cs="Times New Roman"/>
          <w:sz w:val="36"/>
          <w:szCs w:val="28"/>
          <w:shd w:val="clear" w:color="auto" w:fill="FFFFFF"/>
        </w:rPr>
        <w:t xml:space="preserve"> </w:t>
      </w:r>
      <w:r w:rsidR="001F3FAB" w:rsidRPr="00891D55">
        <w:rPr>
          <w:rFonts w:ascii="Times New Roman" w:hAnsi="Times New Roman" w:cs="Times New Roman"/>
          <w:sz w:val="28"/>
          <w:szCs w:val="28"/>
        </w:rPr>
        <w:t>учету земель, планированию развития землепользования, земельн</w:t>
      </w:r>
      <w:r w:rsidR="00DD3758" w:rsidRPr="00891D55">
        <w:rPr>
          <w:rFonts w:ascii="Times New Roman" w:hAnsi="Times New Roman" w:cs="Times New Roman"/>
          <w:sz w:val="28"/>
          <w:szCs w:val="28"/>
        </w:rPr>
        <w:t>ому</w:t>
      </w:r>
      <w:r w:rsidR="001F3FAB" w:rsidRPr="00891D55">
        <w:rPr>
          <w:rFonts w:ascii="Times New Roman" w:hAnsi="Times New Roman" w:cs="Times New Roman"/>
          <w:sz w:val="28"/>
          <w:szCs w:val="28"/>
        </w:rPr>
        <w:t xml:space="preserve"> контрол</w:t>
      </w:r>
      <w:r w:rsidR="00DD3758" w:rsidRPr="00891D55">
        <w:rPr>
          <w:rFonts w:ascii="Times New Roman" w:hAnsi="Times New Roman" w:cs="Times New Roman"/>
          <w:sz w:val="28"/>
          <w:szCs w:val="28"/>
        </w:rPr>
        <w:t>ю</w:t>
      </w:r>
      <w:r w:rsidR="00130A4C" w:rsidRPr="00891D55">
        <w:rPr>
          <w:rFonts w:ascii="Times New Roman" w:hAnsi="Times New Roman" w:cs="Times New Roman"/>
          <w:sz w:val="28"/>
          <w:szCs w:val="28"/>
        </w:rPr>
        <w:t>,</w:t>
      </w:r>
      <w:r w:rsidR="00130A4C" w:rsidRPr="00891D55">
        <w:rPr>
          <w:rFonts w:ascii="Times New Roman" w:hAnsi="Times New Roman" w:cs="Times New Roman"/>
          <w:sz w:val="28"/>
          <w:shd w:val="clear" w:color="auto" w:fill="FFFFFF"/>
        </w:rPr>
        <w:t xml:space="preserve"> в целях обеспечения интересов, как всего общества, так и отдельного человека, и устойчивого развития</w:t>
      </w:r>
      <w:r w:rsidR="001F3FAB" w:rsidRPr="00891D55">
        <w:rPr>
          <w:rFonts w:ascii="Times New Roman" w:hAnsi="Times New Roman" w:cs="Times New Roman"/>
          <w:sz w:val="28"/>
          <w:szCs w:val="28"/>
          <w:shd w:val="clear" w:color="auto" w:fill="FFFFFF"/>
        </w:rPr>
        <w:t>»</w:t>
      </w:r>
      <w:r w:rsidR="00745A46">
        <w:rPr>
          <w:rFonts w:ascii="Times New Roman" w:hAnsi="Times New Roman" w:cs="Times New Roman"/>
          <w:sz w:val="28"/>
          <w:szCs w:val="28"/>
          <w:shd w:val="clear" w:color="auto" w:fill="FFFFFF"/>
        </w:rPr>
        <w:t>.</w:t>
      </w:r>
    </w:p>
    <w:p w:rsidR="00891D55" w:rsidRPr="00891D55" w:rsidRDefault="00985103" w:rsidP="00E77F34">
      <w:pPr>
        <w:rPr>
          <w:rFonts w:ascii="Times New Roman" w:hAnsi="Times New Roman" w:cs="Times New Roman"/>
          <w:sz w:val="28"/>
          <w:szCs w:val="28"/>
        </w:rPr>
      </w:pPr>
      <w:r w:rsidRPr="00891D55">
        <w:rPr>
          <w:rFonts w:ascii="Times New Roman" w:hAnsi="Times New Roman" w:cs="Times New Roman"/>
          <w:bCs/>
          <w:sz w:val="28"/>
          <w:szCs w:val="28"/>
          <w:lang w:val="kk-KZ"/>
        </w:rPr>
        <w:t>4</w:t>
      </w:r>
      <w:r w:rsidR="00130A4C" w:rsidRPr="00891D55">
        <w:rPr>
          <w:rFonts w:ascii="Times New Roman" w:hAnsi="Times New Roman" w:cs="Times New Roman"/>
          <w:bCs/>
          <w:sz w:val="28"/>
          <w:szCs w:val="28"/>
          <w:lang w:val="kk-KZ"/>
        </w:rPr>
        <w:t>.</w:t>
      </w:r>
      <w:r w:rsidR="00365442" w:rsidRPr="00891D55">
        <w:rPr>
          <w:rFonts w:ascii="Times New Roman" w:hAnsi="Times New Roman" w:cs="Times New Roman"/>
          <w:bCs/>
          <w:sz w:val="28"/>
          <w:szCs w:val="28"/>
        </w:rPr>
        <w:t xml:space="preserve"> </w:t>
      </w:r>
      <w:r w:rsidR="00E77F34" w:rsidRPr="00891D55">
        <w:rPr>
          <w:rFonts w:ascii="Times New Roman" w:hAnsi="Times New Roman" w:cs="Times New Roman"/>
          <w:sz w:val="28"/>
          <w:szCs w:val="28"/>
        </w:rPr>
        <w:t xml:space="preserve">Согласно </w:t>
      </w:r>
      <w:r w:rsidR="003F3590" w:rsidRPr="00891D55">
        <w:rPr>
          <w:rFonts w:ascii="Times New Roman" w:hAnsi="Times New Roman" w:cs="Times New Roman"/>
          <w:sz w:val="28"/>
          <w:szCs w:val="28"/>
        </w:rPr>
        <w:t xml:space="preserve">Конституции и </w:t>
      </w:r>
      <w:r w:rsidR="00E77F34" w:rsidRPr="00891D55">
        <w:rPr>
          <w:rFonts w:ascii="Times New Roman" w:hAnsi="Times New Roman" w:cs="Times New Roman"/>
          <w:sz w:val="28"/>
          <w:szCs w:val="28"/>
        </w:rPr>
        <w:t xml:space="preserve">ГК РК в Республике Казахстан </w:t>
      </w:r>
      <w:r w:rsidR="003F3590" w:rsidRPr="00891D55">
        <w:rPr>
          <w:rFonts w:ascii="Times New Roman" w:hAnsi="Times New Roman" w:cs="Times New Roman"/>
          <w:spacing w:val="2"/>
          <w:sz w:val="28"/>
          <w:szCs w:val="28"/>
          <w:shd w:val="clear" w:color="auto" w:fill="FFFFFF"/>
        </w:rPr>
        <w:t>признаются и равным образом защищаются государственная и частная собственность</w:t>
      </w:r>
      <w:r w:rsidR="00E77F34" w:rsidRPr="00891D55">
        <w:rPr>
          <w:rFonts w:ascii="Times New Roman" w:hAnsi="Times New Roman" w:cs="Times New Roman"/>
          <w:sz w:val="28"/>
          <w:szCs w:val="28"/>
        </w:rPr>
        <w:t xml:space="preserve">. </w:t>
      </w:r>
      <w:r w:rsidR="005B6A29">
        <w:rPr>
          <w:rFonts w:ascii="Times New Roman" w:hAnsi="Times New Roman" w:cs="Times New Roman"/>
          <w:sz w:val="28"/>
          <w:szCs w:val="28"/>
        </w:rPr>
        <w:t>П</w:t>
      </w:r>
      <w:r w:rsidR="001168F7" w:rsidRPr="00891D55">
        <w:rPr>
          <w:rFonts w:ascii="Times New Roman" w:hAnsi="Times New Roman" w:cs="Times New Roman"/>
          <w:sz w:val="28"/>
          <w:szCs w:val="28"/>
        </w:rPr>
        <w:t>оследние конституционные правки</w:t>
      </w:r>
      <w:r w:rsidR="00891D55" w:rsidRPr="00891D55">
        <w:rPr>
          <w:rFonts w:ascii="Times New Roman" w:hAnsi="Times New Roman" w:cs="Times New Roman"/>
          <w:sz w:val="28"/>
          <w:szCs w:val="28"/>
        </w:rPr>
        <w:t xml:space="preserve"> определили принадлежность земли народу Казахстана</w:t>
      </w:r>
      <w:r w:rsidR="00E77F34" w:rsidRPr="00891D55">
        <w:rPr>
          <w:rFonts w:ascii="Times New Roman" w:hAnsi="Times New Roman" w:cs="Times New Roman"/>
          <w:sz w:val="28"/>
          <w:szCs w:val="28"/>
        </w:rPr>
        <w:t>.</w:t>
      </w:r>
      <w:r w:rsidR="00270C7F">
        <w:rPr>
          <w:rFonts w:ascii="Times New Roman" w:hAnsi="Times New Roman" w:cs="Times New Roman"/>
          <w:sz w:val="28"/>
          <w:szCs w:val="28"/>
        </w:rPr>
        <w:t xml:space="preserve"> </w:t>
      </w:r>
      <w:r w:rsidR="005B6A29">
        <w:rPr>
          <w:rFonts w:ascii="Times New Roman" w:hAnsi="Times New Roman" w:cs="Times New Roman"/>
          <w:sz w:val="28"/>
          <w:szCs w:val="28"/>
        </w:rPr>
        <w:t>Отсюда предлагаем</w:t>
      </w:r>
      <w:r w:rsidR="00891D55" w:rsidRPr="00891D55">
        <w:rPr>
          <w:rFonts w:ascii="Times New Roman" w:hAnsi="Times New Roman" w:cs="Times New Roman"/>
          <w:sz w:val="28"/>
          <w:szCs w:val="28"/>
        </w:rPr>
        <w:t xml:space="preserve"> расценивать принадлежность как право собственности, </w:t>
      </w:r>
      <w:r w:rsidR="005B6A29">
        <w:rPr>
          <w:rFonts w:ascii="Times New Roman" w:hAnsi="Times New Roman" w:cs="Times New Roman"/>
          <w:sz w:val="28"/>
          <w:szCs w:val="28"/>
        </w:rPr>
        <w:t>и поэтому следует</w:t>
      </w:r>
      <w:r w:rsidR="00891D55" w:rsidRPr="00891D55">
        <w:rPr>
          <w:rFonts w:ascii="Times New Roman" w:hAnsi="Times New Roman" w:cs="Times New Roman"/>
          <w:sz w:val="28"/>
          <w:szCs w:val="28"/>
        </w:rPr>
        <w:t xml:space="preserve"> привести в соответствие с Конституцией</w:t>
      </w:r>
      <w:r w:rsidR="005B6A29">
        <w:rPr>
          <w:rFonts w:ascii="Times New Roman" w:hAnsi="Times New Roman" w:cs="Times New Roman"/>
          <w:sz w:val="28"/>
          <w:szCs w:val="28"/>
        </w:rPr>
        <w:t xml:space="preserve"> РК</w:t>
      </w:r>
      <w:r w:rsidR="00891D55" w:rsidRPr="00891D55">
        <w:rPr>
          <w:rFonts w:ascii="Times New Roman" w:hAnsi="Times New Roman" w:cs="Times New Roman"/>
          <w:sz w:val="28"/>
          <w:szCs w:val="28"/>
        </w:rPr>
        <w:t xml:space="preserve">, Гражданский кодекс РК, и определить </w:t>
      </w:r>
      <w:r w:rsidR="005B6A29">
        <w:rPr>
          <w:rFonts w:ascii="Times New Roman" w:hAnsi="Times New Roman" w:cs="Times New Roman"/>
          <w:sz w:val="28"/>
          <w:szCs w:val="28"/>
        </w:rPr>
        <w:t>отдельную</w:t>
      </w:r>
      <w:r w:rsidR="00891D55" w:rsidRPr="00891D55">
        <w:rPr>
          <w:rFonts w:ascii="Times New Roman" w:hAnsi="Times New Roman" w:cs="Times New Roman"/>
          <w:sz w:val="28"/>
          <w:szCs w:val="28"/>
        </w:rPr>
        <w:t xml:space="preserve"> форму собственности.</w:t>
      </w:r>
    </w:p>
    <w:p w:rsidR="003B0448" w:rsidRPr="00891D55" w:rsidRDefault="005B6A29" w:rsidP="00E77F34">
      <w:pPr>
        <w:rPr>
          <w:rFonts w:ascii="Times New Roman" w:hAnsi="Times New Roman" w:cs="Times New Roman"/>
          <w:sz w:val="28"/>
          <w:szCs w:val="28"/>
        </w:rPr>
      </w:pPr>
      <w:r>
        <w:rPr>
          <w:rFonts w:ascii="Times New Roman" w:hAnsi="Times New Roman" w:cs="Times New Roman"/>
          <w:sz w:val="28"/>
          <w:szCs w:val="28"/>
        </w:rPr>
        <w:t xml:space="preserve">Более того </w:t>
      </w:r>
      <w:r w:rsidR="001168F7" w:rsidRPr="00891D55">
        <w:rPr>
          <w:rFonts w:ascii="Times New Roman" w:hAnsi="Times New Roman" w:cs="Times New Roman"/>
          <w:sz w:val="28"/>
          <w:szCs w:val="28"/>
        </w:rPr>
        <w:t>приняты</w:t>
      </w:r>
      <w:r>
        <w:rPr>
          <w:rFonts w:ascii="Times New Roman" w:hAnsi="Times New Roman" w:cs="Times New Roman"/>
          <w:sz w:val="28"/>
          <w:szCs w:val="28"/>
        </w:rPr>
        <w:t>й Закон</w:t>
      </w:r>
      <w:r w:rsidR="001168F7" w:rsidRPr="00891D55">
        <w:rPr>
          <w:rFonts w:ascii="Times New Roman" w:hAnsi="Times New Roman" w:cs="Times New Roman"/>
          <w:sz w:val="28"/>
          <w:szCs w:val="28"/>
        </w:rPr>
        <w:t xml:space="preserve"> Республики Казахстан №157-VII «О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 от 5 ноября 2022 года</w:t>
      </w:r>
      <w:r w:rsidR="00F8061D" w:rsidRPr="00891D55">
        <w:rPr>
          <w:rFonts w:ascii="Times New Roman" w:hAnsi="Times New Roman" w:cs="Times New Roman"/>
          <w:sz w:val="28"/>
          <w:szCs w:val="28"/>
        </w:rPr>
        <w:t xml:space="preserve"> </w:t>
      </w:r>
      <w:r w:rsidR="00194D12" w:rsidRPr="00891D55">
        <w:rPr>
          <w:rFonts w:ascii="Times New Roman" w:hAnsi="Times New Roman" w:cs="Times New Roman"/>
          <w:sz w:val="28"/>
          <w:szCs w:val="28"/>
        </w:rPr>
        <w:t>[2</w:t>
      </w:r>
      <w:r w:rsidR="00E17D28" w:rsidRPr="00891D55">
        <w:rPr>
          <w:rFonts w:ascii="Times New Roman" w:hAnsi="Times New Roman" w:cs="Times New Roman"/>
          <w:sz w:val="28"/>
          <w:szCs w:val="28"/>
        </w:rPr>
        <w:t>7</w:t>
      </w:r>
      <w:r w:rsidR="00194D12" w:rsidRPr="00891D55">
        <w:rPr>
          <w:rFonts w:ascii="Times New Roman" w:hAnsi="Times New Roman" w:cs="Times New Roman"/>
          <w:sz w:val="28"/>
          <w:szCs w:val="28"/>
        </w:rPr>
        <w:t>]</w:t>
      </w:r>
      <w:r w:rsidR="00C77C76" w:rsidRPr="00891D55">
        <w:rPr>
          <w:rFonts w:ascii="Times New Roman" w:hAnsi="Times New Roman" w:cs="Times New Roman"/>
          <w:sz w:val="28"/>
          <w:szCs w:val="28"/>
        </w:rPr>
        <w:t xml:space="preserve"> </w:t>
      </w:r>
      <w:r>
        <w:rPr>
          <w:rFonts w:ascii="Times New Roman" w:hAnsi="Times New Roman" w:cs="Times New Roman"/>
          <w:sz w:val="28"/>
          <w:szCs w:val="28"/>
        </w:rPr>
        <w:t>не вносит новых форм</w:t>
      </w:r>
      <w:r w:rsidR="001168F7" w:rsidRPr="00891D55">
        <w:rPr>
          <w:rFonts w:ascii="Times New Roman" w:hAnsi="Times New Roman" w:cs="Times New Roman"/>
          <w:sz w:val="28"/>
          <w:szCs w:val="28"/>
        </w:rPr>
        <w:t xml:space="preserve"> собственности в ГК РК. Законодатель ограничился лишь </w:t>
      </w:r>
      <w:r w:rsidR="00DC50E5">
        <w:rPr>
          <w:rFonts w:ascii="Times New Roman" w:hAnsi="Times New Roman" w:cs="Times New Roman"/>
          <w:sz w:val="28"/>
          <w:szCs w:val="28"/>
        </w:rPr>
        <w:t xml:space="preserve">распространением </w:t>
      </w:r>
      <w:bookmarkStart w:id="1" w:name="_Hlk124867157"/>
      <w:r w:rsidR="001168F7" w:rsidRPr="00891D55">
        <w:rPr>
          <w:rFonts w:ascii="Times New Roman" w:hAnsi="Times New Roman" w:cs="Times New Roman"/>
          <w:sz w:val="28"/>
          <w:szCs w:val="28"/>
        </w:rPr>
        <w:t>режима государственной собственности</w:t>
      </w:r>
      <w:bookmarkEnd w:id="1"/>
      <w:r w:rsidR="001168F7" w:rsidRPr="00891D55">
        <w:rPr>
          <w:rFonts w:ascii="Times New Roman" w:hAnsi="Times New Roman" w:cs="Times New Roman"/>
          <w:sz w:val="28"/>
          <w:szCs w:val="28"/>
        </w:rPr>
        <w:t xml:space="preserve"> на</w:t>
      </w:r>
      <w:r w:rsidR="00270C7F">
        <w:rPr>
          <w:rFonts w:ascii="Times New Roman" w:hAnsi="Times New Roman" w:cs="Times New Roman"/>
          <w:sz w:val="28"/>
          <w:szCs w:val="28"/>
        </w:rPr>
        <w:t xml:space="preserve"> собственность народа. Однако законодательство</w:t>
      </w:r>
      <w:r w:rsidR="001168F7" w:rsidRPr="00891D55">
        <w:rPr>
          <w:rFonts w:ascii="Times New Roman" w:hAnsi="Times New Roman" w:cs="Times New Roman"/>
          <w:sz w:val="28"/>
          <w:szCs w:val="28"/>
        </w:rPr>
        <w:t xml:space="preserve"> РК не предусматривает понятия «режима государственной собственности» и не р</w:t>
      </w:r>
      <w:r w:rsidR="00DC50E5">
        <w:rPr>
          <w:rFonts w:ascii="Times New Roman" w:hAnsi="Times New Roman" w:cs="Times New Roman"/>
          <w:sz w:val="28"/>
          <w:szCs w:val="28"/>
        </w:rPr>
        <w:t>аскрывает понятие и содержание</w:t>
      </w:r>
      <w:r w:rsidR="001168F7" w:rsidRPr="00891D55">
        <w:rPr>
          <w:rFonts w:ascii="Times New Roman" w:hAnsi="Times New Roman" w:cs="Times New Roman"/>
          <w:sz w:val="28"/>
          <w:szCs w:val="28"/>
        </w:rPr>
        <w:t xml:space="preserve"> института собственности народа. </w:t>
      </w:r>
      <w:r w:rsidR="00DE14D8" w:rsidRPr="00891D55">
        <w:rPr>
          <w:rFonts w:ascii="Times New Roman" w:hAnsi="Times New Roman" w:cs="Times New Roman"/>
          <w:sz w:val="28"/>
          <w:szCs w:val="28"/>
        </w:rPr>
        <w:t>Считаем необходимым внесение детальных изменений и дополнений в гражданское</w:t>
      </w:r>
      <w:r w:rsidR="00DC50E5">
        <w:rPr>
          <w:rFonts w:ascii="Times New Roman" w:hAnsi="Times New Roman" w:cs="Times New Roman"/>
          <w:sz w:val="28"/>
          <w:szCs w:val="28"/>
        </w:rPr>
        <w:t xml:space="preserve"> и земельное законодательство, регламентирующих</w:t>
      </w:r>
      <w:r w:rsidR="00DE14D8" w:rsidRPr="00891D55">
        <w:rPr>
          <w:rFonts w:ascii="Times New Roman" w:hAnsi="Times New Roman" w:cs="Times New Roman"/>
          <w:sz w:val="28"/>
          <w:szCs w:val="28"/>
        </w:rPr>
        <w:t xml:space="preserve"> </w:t>
      </w:r>
      <w:r w:rsidR="005577D5">
        <w:rPr>
          <w:rFonts w:ascii="Times New Roman" w:hAnsi="Times New Roman" w:cs="Times New Roman"/>
          <w:sz w:val="28"/>
          <w:szCs w:val="28"/>
        </w:rPr>
        <w:t>введение</w:t>
      </w:r>
      <w:r w:rsidR="00DE14D8" w:rsidRPr="00891D55">
        <w:rPr>
          <w:rFonts w:ascii="Times New Roman" w:hAnsi="Times New Roman" w:cs="Times New Roman"/>
          <w:sz w:val="28"/>
          <w:szCs w:val="28"/>
        </w:rPr>
        <w:t xml:space="preserve"> данного института.</w:t>
      </w:r>
    </w:p>
    <w:p w:rsidR="00E77F34" w:rsidRPr="00891D55" w:rsidRDefault="00985103" w:rsidP="00DE14D8">
      <w:pPr>
        <w:rPr>
          <w:rFonts w:ascii="Times New Roman" w:hAnsi="Times New Roman" w:cs="Times New Roman"/>
          <w:sz w:val="28"/>
          <w:szCs w:val="28"/>
        </w:rPr>
      </w:pPr>
      <w:r w:rsidRPr="00891D55">
        <w:rPr>
          <w:rFonts w:ascii="Times New Roman" w:hAnsi="Times New Roman" w:cs="Times New Roman"/>
          <w:bCs/>
          <w:sz w:val="28"/>
          <w:szCs w:val="28"/>
          <w:lang w:val="kk-KZ"/>
        </w:rPr>
        <w:t>5</w:t>
      </w:r>
      <w:r w:rsidR="00130A4C" w:rsidRPr="00891D55">
        <w:rPr>
          <w:rFonts w:ascii="Times New Roman" w:hAnsi="Times New Roman" w:cs="Times New Roman"/>
          <w:bCs/>
          <w:sz w:val="28"/>
          <w:szCs w:val="28"/>
        </w:rPr>
        <w:t>.</w:t>
      </w:r>
      <w:r w:rsidRPr="00891D55">
        <w:rPr>
          <w:rFonts w:ascii="Times New Roman" w:hAnsi="Times New Roman" w:cs="Times New Roman"/>
          <w:bCs/>
          <w:sz w:val="28"/>
          <w:szCs w:val="28"/>
          <w:lang w:val="kk-KZ"/>
        </w:rPr>
        <w:t xml:space="preserve"> </w:t>
      </w:r>
      <w:r w:rsidR="00DE14D8" w:rsidRPr="00891D55">
        <w:rPr>
          <w:rFonts w:ascii="Times New Roman" w:hAnsi="Times New Roman" w:cs="Times New Roman"/>
          <w:sz w:val="28"/>
          <w:szCs w:val="28"/>
        </w:rPr>
        <w:t>Порядок предоставления прав на</w:t>
      </w:r>
      <w:r w:rsidR="00BF4593" w:rsidRPr="00891D55">
        <w:rPr>
          <w:rFonts w:ascii="Times New Roman" w:hAnsi="Times New Roman" w:cs="Times New Roman"/>
          <w:sz w:val="28"/>
          <w:szCs w:val="28"/>
        </w:rPr>
        <w:t xml:space="preserve"> </w:t>
      </w:r>
      <w:r w:rsidR="00080550" w:rsidRPr="00891D55">
        <w:rPr>
          <w:rFonts w:ascii="Times New Roman" w:hAnsi="Times New Roman" w:cs="Times New Roman"/>
          <w:sz w:val="28"/>
          <w:szCs w:val="28"/>
        </w:rPr>
        <w:t>земельн</w:t>
      </w:r>
      <w:r w:rsidR="00DE14D8" w:rsidRPr="00891D55">
        <w:rPr>
          <w:rFonts w:ascii="Times New Roman" w:hAnsi="Times New Roman" w:cs="Times New Roman"/>
          <w:sz w:val="28"/>
          <w:szCs w:val="28"/>
        </w:rPr>
        <w:t>ые</w:t>
      </w:r>
      <w:r w:rsidR="00080550" w:rsidRPr="00891D55">
        <w:rPr>
          <w:rFonts w:ascii="Times New Roman" w:hAnsi="Times New Roman" w:cs="Times New Roman"/>
          <w:sz w:val="28"/>
          <w:szCs w:val="28"/>
        </w:rPr>
        <w:t xml:space="preserve"> участк</w:t>
      </w:r>
      <w:r w:rsidR="00DE14D8" w:rsidRPr="00891D55">
        <w:rPr>
          <w:rFonts w:ascii="Times New Roman" w:hAnsi="Times New Roman" w:cs="Times New Roman"/>
          <w:sz w:val="28"/>
          <w:szCs w:val="28"/>
        </w:rPr>
        <w:t>и</w:t>
      </w:r>
      <w:r w:rsidR="00080550" w:rsidRPr="00891D55">
        <w:rPr>
          <w:rFonts w:ascii="Times New Roman" w:hAnsi="Times New Roman" w:cs="Times New Roman"/>
          <w:sz w:val="28"/>
          <w:szCs w:val="28"/>
        </w:rPr>
        <w:t>, находящихся в государственной собственности, для ведения крестьянского или фермерского хозяйства, сельскохозяйственного производства</w:t>
      </w:r>
      <w:r w:rsidR="00C77C76" w:rsidRPr="00891D55">
        <w:rPr>
          <w:rFonts w:ascii="Times New Roman" w:hAnsi="Times New Roman" w:cs="Times New Roman"/>
          <w:sz w:val="28"/>
          <w:szCs w:val="28"/>
        </w:rPr>
        <w:t xml:space="preserve"> </w:t>
      </w:r>
      <w:r w:rsidR="00DE14D8" w:rsidRPr="00891D55">
        <w:rPr>
          <w:rFonts w:ascii="Times New Roman" w:hAnsi="Times New Roman" w:cs="Times New Roman"/>
          <w:sz w:val="28"/>
          <w:szCs w:val="28"/>
        </w:rPr>
        <w:t>осуществляется</w:t>
      </w:r>
      <w:r w:rsidR="00E77F34" w:rsidRPr="00891D55">
        <w:rPr>
          <w:rFonts w:ascii="Times New Roman" w:hAnsi="Times New Roman" w:cs="Times New Roman"/>
          <w:sz w:val="28"/>
          <w:szCs w:val="28"/>
        </w:rPr>
        <w:t xml:space="preserve"> местным</w:t>
      </w:r>
      <w:r w:rsidR="00DE14D8" w:rsidRPr="00891D55">
        <w:rPr>
          <w:rFonts w:ascii="Times New Roman" w:hAnsi="Times New Roman" w:cs="Times New Roman"/>
          <w:sz w:val="28"/>
          <w:szCs w:val="28"/>
        </w:rPr>
        <w:t>и</w:t>
      </w:r>
      <w:r w:rsidR="00E77F34" w:rsidRPr="00891D55">
        <w:rPr>
          <w:rFonts w:ascii="Times New Roman" w:hAnsi="Times New Roman" w:cs="Times New Roman"/>
          <w:sz w:val="28"/>
          <w:szCs w:val="28"/>
        </w:rPr>
        <w:t xml:space="preserve"> исполнительным</w:t>
      </w:r>
      <w:r w:rsidR="00DE14D8" w:rsidRPr="00891D55">
        <w:rPr>
          <w:rFonts w:ascii="Times New Roman" w:hAnsi="Times New Roman" w:cs="Times New Roman"/>
          <w:sz w:val="28"/>
          <w:szCs w:val="28"/>
        </w:rPr>
        <w:t>и</w:t>
      </w:r>
      <w:r w:rsidR="00E77F34" w:rsidRPr="00891D55">
        <w:rPr>
          <w:rFonts w:ascii="Times New Roman" w:hAnsi="Times New Roman" w:cs="Times New Roman"/>
          <w:sz w:val="28"/>
          <w:szCs w:val="28"/>
        </w:rPr>
        <w:t xml:space="preserve"> орган</w:t>
      </w:r>
      <w:r w:rsidR="00DE14D8" w:rsidRPr="00891D55">
        <w:rPr>
          <w:rFonts w:ascii="Times New Roman" w:hAnsi="Times New Roman" w:cs="Times New Roman"/>
          <w:sz w:val="28"/>
          <w:szCs w:val="28"/>
        </w:rPr>
        <w:t>ами</w:t>
      </w:r>
      <w:r w:rsidR="00E77F34" w:rsidRPr="00891D55">
        <w:rPr>
          <w:rFonts w:ascii="Times New Roman" w:hAnsi="Times New Roman" w:cs="Times New Roman"/>
          <w:sz w:val="28"/>
          <w:szCs w:val="28"/>
        </w:rPr>
        <w:t xml:space="preserve"> на основании положительного заключения земельн</w:t>
      </w:r>
      <w:r w:rsidR="00DE14D8" w:rsidRPr="00891D55">
        <w:rPr>
          <w:rFonts w:ascii="Times New Roman" w:hAnsi="Times New Roman" w:cs="Times New Roman"/>
          <w:sz w:val="28"/>
          <w:szCs w:val="28"/>
        </w:rPr>
        <w:t>ых</w:t>
      </w:r>
      <w:r w:rsidR="00E77F34" w:rsidRPr="00891D55">
        <w:rPr>
          <w:rFonts w:ascii="Times New Roman" w:hAnsi="Times New Roman" w:cs="Times New Roman"/>
          <w:sz w:val="28"/>
          <w:szCs w:val="28"/>
        </w:rPr>
        <w:t xml:space="preserve"> комисси</w:t>
      </w:r>
      <w:r w:rsidR="00DE14D8" w:rsidRPr="00891D55">
        <w:rPr>
          <w:rFonts w:ascii="Times New Roman" w:hAnsi="Times New Roman" w:cs="Times New Roman"/>
          <w:sz w:val="28"/>
          <w:szCs w:val="28"/>
        </w:rPr>
        <w:t>й</w:t>
      </w:r>
      <w:r w:rsidR="00E77F34" w:rsidRPr="00891D55">
        <w:rPr>
          <w:rFonts w:ascii="Times New Roman" w:hAnsi="Times New Roman" w:cs="Times New Roman"/>
          <w:sz w:val="28"/>
          <w:szCs w:val="28"/>
        </w:rPr>
        <w:t>.</w:t>
      </w:r>
    </w:p>
    <w:p w:rsidR="00080550" w:rsidRPr="00891D55" w:rsidRDefault="00080550" w:rsidP="00E77F34">
      <w:pPr>
        <w:rPr>
          <w:rFonts w:ascii="Times New Roman" w:hAnsi="Times New Roman" w:cs="Times New Roman"/>
          <w:sz w:val="28"/>
          <w:szCs w:val="28"/>
        </w:rPr>
      </w:pPr>
      <w:r w:rsidRPr="00891D55">
        <w:rPr>
          <w:rFonts w:ascii="Times New Roman" w:hAnsi="Times New Roman" w:cs="Times New Roman"/>
          <w:sz w:val="28"/>
          <w:szCs w:val="28"/>
        </w:rPr>
        <w:lastRenderedPageBreak/>
        <w:t>Земельн</w:t>
      </w:r>
      <w:r w:rsidR="00DE14D8" w:rsidRPr="00891D55">
        <w:rPr>
          <w:rFonts w:ascii="Times New Roman" w:hAnsi="Times New Roman" w:cs="Times New Roman"/>
          <w:sz w:val="28"/>
          <w:szCs w:val="28"/>
        </w:rPr>
        <w:t>ые</w:t>
      </w:r>
      <w:r w:rsidRPr="00891D55">
        <w:rPr>
          <w:rFonts w:ascii="Times New Roman" w:hAnsi="Times New Roman" w:cs="Times New Roman"/>
          <w:sz w:val="28"/>
          <w:szCs w:val="28"/>
        </w:rPr>
        <w:t xml:space="preserve"> комиссии оценива</w:t>
      </w:r>
      <w:r w:rsidR="00DE14D8" w:rsidRPr="00891D55">
        <w:rPr>
          <w:rFonts w:ascii="Times New Roman" w:hAnsi="Times New Roman" w:cs="Times New Roman"/>
          <w:sz w:val="28"/>
          <w:szCs w:val="28"/>
        </w:rPr>
        <w:t>ю</w:t>
      </w:r>
      <w:r w:rsidRPr="00891D55">
        <w:rPr>
          <w:rFonts w:ascii="Times New Roman" w:hAnsi="Times New Roman" w:cs="Times New Roman"/>
          <w:sz w:val="28"/>
          <w:szCs w:val="28"/>
        </w:rPr>
        <w:t>т следующие показатели:</w:t>
      </w:r>
      <w:r w:rsidR="00C77C76" w:rsidRPr="00891D55">
        <w:rPr>
          <w:rFonts w:ascii="Times New Roman" w:hAnsi="Times New Roman" w:cs="Times New Roman"/>
          <w:sz w:val="28"/>
          <w:szCs w:val="28"/>
        </w:rPr>
        <w:t xml:space="preserve"> </w:t>
      </w:r>
      <w:r w:rsidRPr="00891D55">
        <w:rPr>
          <w:rFonts w:ascii="Times New Roman" w:hAnsi="Times New Roman" w:cs="Times New Roman"/>
          <w:sz w:val="28"/>
          <w:szCs w:val="28"/>
        </w:rPr>
        <w:t xml:space="preserve">прогнозный </w:t>
      </w:r>
      <w:bookmarkStart w:id="2" w:name="_Hlk124868318"/>
      <w:r w:rsidRPr="00891D55">
        <w:rPr>
          <w:rFonts w:ascii="Times New Roman" w:hAnsi="Times New Roman" w:cs="Times New Roman"/>
          <w:sz w:val="28"/>
          <w:szCs w:val="28"/>
        </w:rPr>
        <w:t>объем инвестиций</w:t>
      </w:r>
      <w:bookmarkEnd w:id="2"/>
      <w:r w:rsidRPr="00891D55">
        <w:rPr>
          <w:rFonts w:ascii="Times New Roman" w:hAnsi="Times New Roman" w:cs="Times New Roman"/>
          <w:sz w:val="28"/>
          <w:szCs w:val="28"/>
        </w:rPr>
        <w:t>, площади возделывания сельскохозяйственных культур, поголовье сельскохозяйственных животных, применяемые агротехнологии, наличие сельскохозяйственной техники и технологического оборудования, квалифицированных специалистов в области сельского хозяйства, количество создаваемых рабочих мест.</w:t>
      </w:r>
    </w:p>
    <w:p w:rsidR="00080550" w:rsidRPr="00891D55" w:rsidRDefault="00080550" w:rsidP="00E77F34">
      <w:pPr>
        <w:rPr>
          <w:rFonts w:ascii="Times New Roman" w:hAnsi="Times New Roman" w:cs="Times New Roman"/>
          <w:sz w:val="28"/>
          <w:szCs w:val="28"/>
        </w:rPr>
      </w:pPr>
      <w:r w:rsidRPr="00891D55">
        <w:rPr>
          <w:rFonts w:ascii="Times New Roman" w:hAnsi="Times New Roman" w:cs="Times New Roman"/>
          <w:sz w:val="28"/>
          <w:szCs w:val="28"/>
        </w:rPr>
        <w:t xml:space="preserve">Для исключения бюрократических процедур, </w:t>
      </w:r>
      <w:r w:rsidR="002C5AA3">
        <w:rPr>
          <w:rFonts w:ascii="Times New Roman" w:hAnsi="Times New Roman" w:cs="Times New Roman"/>
          <w:sz w:val="28"/>
          <w:szCs w:val="28"/>
        </w:rPr>
        <w:t xml:space="preserve">снижения </w:t>
      </w:r>
      <w:r w:rsidRPr="00891D55">
        <w:rPr>
          <w:rFonts w:ascii="Times New Roman" w:hAnsi="Times New Roman" w:cs="Times New Roman"/>
          <w:sz w:val="28"/>
          <w:szCs w:val="28"/>
        </w:rPr>
        <w:t>коррупци</w:t>
      </w:r>
      <w:r w:rsidR="002C5AA3">
        <w:rPr>
          <w:rFonts w:ascii="Times New Roman" w:hAnsi="Times New Roman" w:cs="Times New Roman"/>
          <w:sz w:val="28"/>
          <w:szCs w:val="28"/>
        </w:rPr>
        <w:t>онных рисков</w:t>
      </w:r>
      <w:r w:rsidRPr="00891D55">
        <w:rPr>
          <w:rFonts w:ascii="Times New Roman" w:hAnsi="Times New Roman" w:cs="Times New Roman"/>
          <w:sz w:val="28"/>
          <w:szCs w:val="28"/>
        </w:rPr>
        <w:t xml:space="preserve"> и сокращения сроков оказания государственной услуги (16 рабочих дней) необходимо внести изменения в ст. 43 и 43-1 Земельного кодекса РК и </w:t>
      </w:r>
      <w:r w:rsidR="00901EA4" w:rsidRPr="00891D55">
        <w:rPr>
          <w:rFonts w:ascii="Times New Roman" w:hAnsi="Times New Roman" w:cs="Times New Roman"/>
          <w:sz w:val="28"/>
          <w:szCs w:val="28"/>
        </w:rPr>
        <w:t>упразднить</w:t>
      </w:r>
      <w:r w:rsidRPr="00891D55">
        <w:rPr>
          <w:rFonts w:ascii="Times New Roman" w:hAnsi="Times New Roman" w:cs="Times New Roman"/>
          <w:sz w:val="28"/>
          <w:szCs w:val="28"/>
        </w:rPr>
        <w:t xml:space="preserve"> институт земельной комиссии. Альтернативой </w:t>
      </w:r>
      <w:r w:rsidR="00EC33DC" w:rsidRPr="00891D55">
        <w:rPr>
          <w:rFonts w:ascii="Times New Roman" w:hAnsi="Times New Roman" w:cs="Times New Roman"/>
          <w:sz w:val="28"/>
          <w:szCs w:val="28"/>
        </w:rPr>
        <w:t>этому</w:t>
      </w:r>
      <w:r w:rsidRPr="00891D55">
        <w:rPr>
          <w:rFonts w:ascii="Times New Roman" w:hAnsi="Times New Roman" w:cs="Times New Roman"/>
          <w:sz w:val="28"/>
          <w:szCs w:val="28"/>
        </w:rPr>
        <w:t xml:space="preserve"> станет искусственный интеллект (информационная система), </w:t>
      </w:r>
      <w:r w:rsidR="002C5AA3">
        <w:rPr>
          <w:rFonts w:ascii="Times New Roman" w:hAnsi="Times New Roman" w:cs="Times New Roman"/>
          <w:sz w:val="28"/>
          <w:szCs w:val="28"/>
        </w:rPr>
        <w:t xml:space="preserve">основанный на технологии блокчейн, </w:t>
      </w:r>
      <w:r w:rsidRPr="00891D55">
        <w:rPr>
          <w:rFonts w:ascii="Times New Roman" w:hAnsi="Times New Roman" w:cs="Times New Roman"/>
          <w:sz w:val="28"/>
          <w:szCs w:val="28"/>
        </w:rPr>
        <w:t>которая будет содержать алгоритм оценки конкурсного предложения.</w:t>
      </w:r>
      <w:r w:rsidR="00985103" w:rsidRPr="00891D55">
        <w:rPr>
          <w:rFonts w:ascii="Times New Roman" w:hAnsi="Times New Roman" w:cs="Times New Roman"/>
          <w:sz w:val="28"/>
          <w:szCs w:val="28"/>
          <w:lang w:val="kk-KZ"/>
        </w:rPr>
        <w:t xml:space="preserve"> Уполномоченным органом по </w:t>
      </w:r>
      <w:r w:rsidR="002B2CCE" w:rsidRPr="00891D55">
        <w:rPr>
          <w:rFonts w:ascii="Times New Roman" w:hAnsi="Times New Roman" w:cs="Times New Roman"/>
          <w:sz w:val="28"/>
          <w:szCs w:val="28"/>
          <w:lang w:val="kk-KZ"/>
        </w:rPr>
        <w:t>разработке</w:t>
      </w:r>
      <w:r w:rsidR="00985103" w:rsidRPr="00891D55">
        <w:rPr>
          <w:rFonts w:ascii="Times New Roman" w:hAnsi="Times New Roman" w:cs="Times New Roman"/>
          <w:sz w:val="28"/>
          <w:szCs w:val="28"/>
          <w:lang w:val="kk-KZ"/>
        </w:rPr>
        <w:t xml:space="preserve"> и организации </w:t>
      </w:r>
      <w:r w:rsidR="002B2CCE" w:rsidRPr="00891D55">
        <w:rPr>
          <w:rFonts w:ascii="Times New Roman" w:hAnsi="Times New Roman" w:cs="Times New Roman"/>
          <w:sz w:val="28"/>
          <w:szCs w:val="28"/>
          <w:lang w:val="kk-KZ"/>
        </w:rPr>
        <w:t>онлайн-процедуры предоставления земли определить</w:t>
      </w:r>
      <w:r w:rsidR="00985103" w:rsidRPr="00891D55">
        <w:rPr>
          <w:rFonts w:ascii="Times New Roman" w:hAnsi="Times New Roman" w:cs="Times New Roman"/>
          <w:sz w:val="28"/>
          <w:szCs w:val="28"/>
          <w:lang w:val="kk-KZ"/>
        </w:rPr>
        <w:t xml:space="preserve"> </w:t>
      </w:r>
      <w:r w:rsidR="002B2CCE" w:rsidRPr="00891D55">
        <w:rPr>
          <w:rFonts w:ascii="Times New Roman" w:hAnsi="Times New Roman" w:cs="Times New Roman"/>
          <w:sz w:val="28"/>
          <w:szCs w:val="28"/>
          <w:shd w:val="clear" w:color="auto" w:fill="FFFFFF"/>
        </w:rPr>
        <w:t>Министерство цифрового развития, инноваций и аэрокосмической промышленности Республики Казахстан</w:t>
      </w:r>
      <w:r w:rsidR="002B2CCE" w:rsidRPr="00891D55">
        <w:rPr>
          <w:rFonts w:ascii="Arial" w:hAnsi="Arial" w:cs="Arial"/>
          <w:sz w:val="21"/>
          <w:szCs w:val="21"/>
          <w:shd w:val="clear" w:color="auto" w:fill="FFFFFF"/>
        </w:rPr>
        <w:t xml:space="preserve"> </w:t>
      </w:r>
      <w:r w:rsidR="002B2CCE" w:rsidRPr="00891D55">
        <w:rPr>
          <w:rFonts w:ascii="Times New Roman" w:hAnsi="Times New Roman" w:cs="Times New Roman"/>
          <w:sz w:val="28"/>
          <w:szCs w:val="28"/>
        </w:rPr>
        <w:t>совместно с</w:t>
      </w:r>
      <w:r w:rsidR="00901EA4" w:rsidRPr="00891D55">
        <w:rPr>
          <w:rFonts w:ascii="Times New Roman" w:hAnsi="Times New Roman" w:cs="Times New Roman"/>
          <w:sz w:val="28"/>
          <w:szCs w:val="28"/>
        </w:rPr>
        <w:t xml:space="preserve"> </w:t>
      </w:r>
      <w:r w:rsidR="002B2CCE" w:rsidRPr="00891D55">
        <w:rPr>
          <w:rFonts w:ascii="Times New Roman" w:hAnsi="Times New Roman" w:cs="Times New Roman"/>
          <w:sz w:val="28"/>
          <w:szCs w:val="28"/>
          <w:shd w:val="clear" w:color="auto" w:fill="FFFFFF"/>
        </w:rPr>
        <w:t>Комитетом по управлению земельными ресурсами</w:t>
      </w:r>
      <w:r w:rsidR="00745A46">
        <w:rPr>
          <w:rFonts w:ascii="Times New Roman" w:hAnsi="Times New Roman" w:cs="Times New Roman"/>
          <w:sz w:val="28"/>
          <w:szCs w:val="28"/>
          <w:shd w:val="clear" w:color="auto" w:fill="FFFFFF"/>
        </w:rPr>
        <w:t xml:space="preserve"> </w:t>
      </w:r>
      <w:r w:rsidR="002B2CCE" w:rsidRPr="00891D55">
        <w:rPr>
          <w:rStyle w:val="af6"/>
          <w:rFonts w:ascii="Times New Roman" w:hAnsi="Times New Roman" w:cs="Times New Roman"/>
          <w:bCs/>
          <w:i w:val="0"/>
          <w:iCs w:val="0"/>
          <w:sz w:val="28"/>
          <w:szCs w:val="28"/>
          <w:shd w:val="clear" w:color="auto" w:fill="FFFFFF"/>
        </w:rPr>
        <w:t>Министерства сельского хозяйства</w:t>
      </w:r>
      <w:r w:rsidR="00745A46">
        <w:rPr>
          <w:rStyle w:val="af6"/>
          <w:rFonts w:ascii="Times New Roman" w:hAnsi="Times New Roman" w:cs="Times New Roman"/>
          <w:bCs/>
          <w:i w:val="0"/>
          <w:iCs w:val="0"/>
          <w:sz w:val="28"/>
          <w:szCs w:val="28"/>
          <w:shd w:val="clear" w:color="auto" w:fill="FFFFFF"/>
        </w:rPr>
        <w:t xml:space="preserve"> </w:t>
      </w:r>
      <w:r w:rsidR="002B2CCE" w:rsidRPr="00891D55">
        <w:rPr>
          <w:rFonts w:ascii="Times New Roman" w:hAnsi="Times New Roman" w:cs="Times New Roman"/>
          <w:sz w:val="28"/>
          <w:szCs w:val="28"/>
          <w:shd w:val="clear" w:color="auto" w:fill="FFFFFF"/>
        </w:rPr>
        <w:t>Республики Казахстан</w:t>
      </w:r>
    </w:p>
    <w:p w:rsidR="00EA31AD" w:rsidRPr="00891D55" w:rsidRDefault="00985103" w:rsidP="00E77F34">
      <w:pPr>
        <w:rPr>
          <w:rFonts w:ascii="Times New Roman" w:hAnsi="Times New Roman" w:cs="Times New Roman"/>
          <w:sz w:val="28"/>
          <w:szCs w:val="28"/>
        </w:rPr>
      </w:pPr>
      <w:r w:rsidRPr="00891D55">
        <w:rPr>
          <w:rFonts w:ascii="Times New Roman" w:hAnsi="Times New Roman" w:cs="Times New Roman"/>
          <w:sz w:val="28"/>
          <w:szCs w:val="28"/>
          <w:lang w:val="kk-KZ"/>
        </w:rPr>
        <w:t>6</w:t>
      </w:r>
      <w:r w:rsidR="00130A4C" w:rsidRPr="00891D55">
        <w:rPr>
          <w:rFonts w:ascii="Times New Roman" w:hAnsi="Times New Roman" w:cs="Times New Roman"/>
          <w:sz w:val="28"/>
          <w:szCs w:val="28"/>
        </w:rPr>
        <w:t>.</w:t>
      </w:r>
      <w:r w:rsidR="00EA31AD" w:rsidRPr="00891D55">
        <w:rPr>
          <w:rFonts w:ascii="Times New Roman" w:hAnsi="Times New Roman" w:cs="Times New Roman"/>
          <w:sz w:val="28"/>
          <w:szCs w:val="28"/>
        </w:rPr>
        <w:t xml:space="preserve"> </w:t>
      </w:r>
      <w:r w:rsidRPr="00891D55">
        <w:rPr>
          <w:rFonts w:ascii="Times New Roman" w:hAnsi="Times New Roman" w:cs="Times New Roman"/>
          <w:sz w:val="28"/>
          <w:szCs w:val="28"/>
          <w:lang w:val="kk-KZ"/>
        </w:rPr>
        <w:t>В целях закрепления и дальнейшего развития цифровизации земельных отношений предлагается разработать и принять Национальный план «Цифровизации земельных ресурсов</w:t>
      </w:r>
      <w:r w:rsidR="000240DD" w:rsidRPr="00891D55">
        <w:rPr>
          <w:rFonts w:ascii="Times New Roman" w:hAnsi="Times New Roman" w:cs="Times New Roman"/>
          <w:sz w:val="28"/>
          <w:szCs w:val="28"/>
          <w:lang w:val="kk-KZ"/>
        </w:rPr>
        <w:t xml:space="preserve"> 2050</w:t>
      </w:r>
      <w:r w:rsidRPr="00891D55">
        <w:rPr>
          <w:rFonts w:ascii="Times New Roman" w:hAnsi="Times New Roman" w:cs="Times New Roman"/>
          <w:sz w:val="28"/>
          <w:szCs w:val="28"/>
          <w:lang w:val="kk-KZ"/>
        </w:rPr>
        <w:t>»</w:t>
      </w:r>
      <w:r w:rsidRPr="00891D55">
        <w:rPr>
          <w:rFonts w:ascii="Times New Roman" w:eastAsiaTheme="minorEastAsia" w:hAnsi="Times New Roman" w:cs="Times New Roman"/>
          <w:sz w:val="28"/>
          <w:szCs w:val="28"/>
          <w:lang w:eastAsia="zh-CN"/>
        </w:rPr>
        <w:t xml:space="preserve">, основанной на Стратегии развития Казахстана до 2050 года и </w:t>
      </w:r>
      <w:r w:rsidR="002B2CCE" w:rsidRPr="00891D55">
        <w:rPr>
          <w:rFonts w:ascii="Times New Roman" w:eastAsiaTheme="minorEastAsia" w:hAnsi="Times New Roman" w:cs="Times New Roman"/>
          <w:sz w:val="28"/>
          <w:szCs w:val="28"/>
          <w:lang w:eastAsia="zh-CN"/>
        </w:rPr>
        <w:t>Государственной программы «Цифровой Казахстан».</w:t>
      </w:r>
      <w:r w:rsidRPr="00891D55">
        <w:rPr>
          <w:rFonts w:ascii="Times New Roman" w:eastAsiaTheme="minorEastAsia" w:hAnsi="Times New Roman" w:cs="Times New Roman"/>
          <w:sz w:val="28"/>
          <w:szCs w:val="28"/>
          <w:lang w:eastAsia="zh-CN"/>
        </w:rPr>
        <w:t xml:space="preserve"> </w:t>
      </w:r>
    </w:p>
    <w:p w:rsidR="00BF4593" w:rsidRPr="00891D55" w:rsidRDefault="009D001B" w:rsidP="00BF4593">
      <w:pPr>
        <w:rPr>
          <w:rFonts w:ascii="Times New Roman" w:hAnsi="Times New Roman" w:cs="Times New Roman"/>
          <w:sz w:val="28"/>
          <w:szCs w:val="28"/>
        </w:rPr>
      </w:pPr>
      <w:r w:rsidRPr="00891D55">
        <w:rPr>
          <w:rFonts w:ascii="Times New Roman" w:hAnsi="Times New Roman" w:cs="Times New Roman"/>
          <w:sz w:val="28"/>
          <w:szCs w:val="28"/>
        </w:rPr>
        <w:t>Данный</w:t>
      </w:r>
      <w:r w:rsidR="002B2CCE" w:rsidRPr="00891D55">
        <w:rPr>
          <w:rFonts w:ascii="Times New Roman" w:hAnsi="Times New Roman" w:cs="Times New Roman"/>
          <w:sz w:val="28"/>
          <w:szCs w:val="28"/>
        </w:rPr>
        <w:t xml:space="preserve"> документ должен содержать индикаторы для обеспечения учета, мониторинга, </w:t>
      </w:r>
      <w:r w:rsidR="00BF4593" w:rsidRPr="00891D55">
        <w:rPr>
          <w:rFonts w:ascii="Times New Roman" w:hAnsi="Times New Roman" w:cs="Times New Roman"/>
          <w:sz w:val="28"/>
          <w:szCs w:val="28"/>
        </w:rPr>
        <w:t>контроля рационального, целевого и безопасного использования земельных ресурсов.</w:t>
      </w:r>
    </w:p>
    <w:p w:rsidR="00E77F34" w:rsidRPr="00891D55" w:rsidRDefault="00985103" w:rsidP="00E77F34">
      <w:pPr>
        <w:rPr>
          <w:rFonts w:ascii="Times New Roman" w:hAnsi="Times New Roman" w:cs="Times New Roman"/>
          <w:sz w:val="28"/>
          <w:szCs w:val="28"/>
        </w:rPr>
      </w:pPr>
      <w:r w:rsidRPr="00891D55">
        <w:rPr>
          <w:rFonts w:ascii="Times New Roman" w:hAnsi="Times New Roman" w:cs="Times New Roman"/>
          <w:bCs/>
          <w:sz w:val="28"/>
          <w:szCs w:val="28"/>
          <w:lang w:val="kk-KZ"/>
        </w:rPr>
        <w:t>7</w:t>
      </w:r>
      <w:r w:rsidR="00130A4C" w:rsidRPr="00891D55">
        <w:rPr>
          <w:rFonts w:ascii="Times New Roman" w:hAnsi="Times New Roman" w:cs="Times New Roman"/>
          <w:bCs/>
          <w:sz w:val="28"/>
          <w:szCs w:val="28"/>
        </w:rPr>
        <w:t>.</w:t>
      </w:r>
      <w:r w:rsidR="00E77F34" w:rsidRPr="00891D55">
        <w:rPr>
          <w:rFonts w:ascii="Times New Roman" w:hAnsi="Times New Roman" w:cs="Times New Roman"/>
          <w:b/>
          <w:bCs/>
          <w:sz w:val="28"/>
          <w:szCs w:val="28"/>
        </w:rPr>
        <w:t xml:space="preserve"> </w:t>
      </w:r>
      <w:r w:rsidR="00E77F34" w:rsidRPr="00891D55">
        <w:rPr>
          <w:rFonts w:ascii="Times New Roman" w:hAnsi="Times New Roman" w:cs="Times New Roman"/>
          <w:sz w:val="28"/>
          <w:szCs w:val="28"/>
        </w:rPr>
        <w:t>Изменения и дополнения в Земельный кодекс 2015 года,</w:t>
      </w:r>
      <w:r w:rsidR="002C5AA3">
        <w:rPr>
          <w:rFonts w:ascii="Times New Roman" w:hAnsi="Times New Roman" w:cs="Times New Roman"/>
          <w:sz w:val="28"/>
          <w:szCs w:val="28"/>
        </w:rPr>
        <w:t xml:space="preserve"> предусматривавшие</w:t>
      </w:r>
      <w:r w:rsidR="00E77F34" w:rsidRPr="00891D55">
        <w:rPr>
          <w:rFonts w:ascii="Times New Roman" w:hAnsi="Times New Roman" w:cs="Times New Roman"/>
          <w:sz w:val="28"/>
          <w:szCs w:val="28"/>
        </w:rPr>
        <w:t xml:space="preserve"> лиш</w:t>
      </w:r>
      <w:r w:rsidR="002C5AA3">
        <w:rPr>
          <w:rFonts w:ascii="Times New Roman" w:hAnsi="Times New Roman" w:cs="Times New Roman"/>
          <w:sz w:val="28"/>
          <w:szCs w:val="28"/>
        </w:rPr>
        <w:t>ение</w:t>
      </w:r>
      <w:r w:rsidR="00E77F34" w:rsidRPr="00891D55">
        <w:rPr>
          <w:rFonts w:ascii="Times New Roman" w:hAnsi="Times New Roman" w:cs="Times New Roman"/>
          <w:sz w:val="28"/>
          <w:szCs w:val="28"/>
        </w:rPr>
        <w:t xml:space="preserve"> граждан и юридических лиц Республики Казахстан права землепользования на земли сельскохозяйственного назначения, вызвали социальную напряженность в обществе и привели к наложению моратория на отдельные нормы Земельного кодекса до 2026 года. </w:t>
      </w:r>
    </w:p>
    <w:p w:rsidR="002C5AA3" w:rsidRDefault="002C5AA3" w:rsidP="00E77F34">
      <w:pPr>
        <w:rPr>
          <w:rFonts w:ascii="Times New Roman" w:hAnsi="Times New Roman" w:cs="Times New Roman"/>
          <w:sz w:val="28"/>
          <w:szCs w:val="28"/>
        </w:rPr>
      </w:pPr>
      <w:r w:rsidRPr="00B9132C">
        <w:rPr>
          <w:rFonts w:ascii="Times New Roman" w:hAnsi="Times New Roman" w:cs="Times New Roman"/>
          <w:sz w:val="28"/>
          <w:szCs w:val="28"/>
        </w:rPr>
        <w:t>Учитывая популярность института землепользования в зарубежных странах и его экономическую эффективность, предлагаем необходимым сохранить возможность предоставления права</w:t>
      </w:r>
      <w:r>
        <w:rPr>
          <w:rFonts w:ascii="Times New Roman" w:hAnsi="Times New Roman" w:cs="Times New Roman"/>
          <w:sz w:val="28"/>
          <w:szCs w:val="28"/>
        </w:rPr>
        <w:t>.</w:t>
      </w:r>
      <w:r w:rsidRPr="00B9132C">
        <w:rPr>
          <w:rFonts w:ascii="Times New Roman" w:hAnsi="Times New Roman" w:cs="Times New Roman"/>
          <w:sz w:val="28"/>
          <w:szCs w:val="28"/>
        </w:rPr>
        <w:t xml:space="preserve"> </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Если указанная норма останется без изменений, то волна недовольств будет по всему Казахстану</w:t>
      </w:r>
      <w:r w:rsidR="00123B62" w:rsidRPr="00891D55">
        <w:rPr>
          <w:rFonts w:ascii="Times New Roman" w:hAnsi="Times New Roman" w:cs="Times New Roman"/>
          <w:sz w:val="28"/>
          <w:szCs w:val="28"/>
        </w:rPr>
        <w:t xml:space="preserve">. А в тот момент, </w:t>
      </w:r>
      <w:r w:rsidRPr="00891D55">
        <w:rPr>
          <w:rFonts w:ascii="Times New Roman" w:hAnsi="Times New Roman" w:cs="Times New Roman"/>
          <w:sz w:val="28"/>
          <w:szCs w:val="28"/>
        </w:rPr>
        <w:t xml:space="preserve">когда народ успокоится, понимая, что работы на селе больше нет, </w:t>
      </w:r>
      <w:r w:rsidR="00123B62" w:rsidRPr="00891D55">
        <w:rPr>
          <w:rFonts w:ascii="Times New Roman" w:hAnsi="Times New Roman" w:cs="Times New Roman"/>
          <w:sz w:val="28"/>
          <w:szCs w:val="28"/>
        </w:rPr>
        <w:t xml:space="preserve">они </w:t>
      </w:r>
      <w:r w:rsidRPr="00891D55">
        <w:rPr>
          <w:rFonts w:ascii="Times New Roman" w:hAnsi="Times New Roman" w:cs="Times New Roman"/>
          <w:sz w:val="28"/>
          <w:szCs w:val="28"/>
        </w:rPr>
        <w:t>будут мигрировать в крупные города. В</w:t>
      </w:r>
      <w:r w:rsidR="00123B62" w:rsidRPr="00891D55">
        <w:rPr>
          <w:rFonts w:ascii="Times New Roman" w:hAnsi="Times New Roman" w:cs="Times New Roman"/>
          <w:sz w:val="28"/>
          <w:szCs w:val="28"/>
        </w:rPr>
        <w:t>едь в</w:t>
      </w:r>
      <w:r w:rsidRPr="00891D55">
        <w:rPr>
          <w:rFonts w:ascii="Times New Roman" w:hAnsi="Times New Roman" w:cs="Times New Roman"/>
          <w:sz w:val="28"/>
          <w:szCs w:val="28"/>
        </w:rPr>
        <w:t xml:space="preserve">нутренняя миграция населения </w:t>
      </w:r>
      <w:r w:rsidR="00123B62" w:rsidRPr="00891D55">
        <w:rPr>
          <w:rFonts w:ascii="Times New Roman" w:hAnsi="Times New Roman" w:cs="Times New Roman"/>
          <w:sz w:val="28"/>
          <w:szCs w:val="28"/>
        </w:rPr>
        <w:t xml:space="preserve">– это и </w:t>
      </w:r>
      <w:r w:rsidRPr="00891D55">
        <w:rPr>
          <w:rFonts w:ascii="Times New Roman" w:hAnsi="Times New Roman" w:cs="Times New Roman"/>
          <w:sz w:val="28"/>
          <w:szCs w:val="28"/>
        </w:rPr>
        <w:t>без того большая проблема</w:t>
      </w:r>
      <w:r w:rsidR="00123B62" w:rsidRPr="00891D55">
        <w:rPr>
          <w:rFonts w:ascii="Times New Roman" w:hAnsi="Times New Roman" w:cs="Times New Roman"/>
          <w:sz w:val="28"/>
          <w:szCs w:val="28"/>
        </w:rPr>
        <w:t xml:space="preserve">. Вместе с тем, </w:t>
      </w:r>
      <w:r w:rsidRPr="00891D55">
        <w:rPr>
          <w:rFonts w:ascii="Times New Roman" w:hAnsi="Times New Roman" w:cs="Times New Roman"/>
          <w:sz w:val="28"/>
          <w:szCs w:val="28"/>
        </w:rPr>
        <w:t>попытки государства по внедрению разных государственных программ (например, «С дипломом в село») по развитию сел будут напрасны.</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 xml:space="preserve">На основании вышеизложенного </w:t>
      </w:r>
      <w:r w:rsidR="002C5AA3" w:rsidRPr="00B9132C">
        <w:rPr>
          <w:rFonts w:ascii="Times New Roman" w:hAnsi="Times New Roman" w:cs="Times New Roman"/>
          <w:sz w:val="28"/>
          <w:szCs w:val="28"/>
        </w:rPr>
        <w:t>предлагаем сохранить возможность предоставления права землепользования для казахстанских физических и юридических лиц</w:t>
      </w:r>
    </w:p>
    <w:p w:rsidR="00E77F34" w:rsidRPr="00891D55" w:rsidRDefault="00985103" w:rsidP="00E77F34">
      <w:pPr>
        <w:rPr>
          <w:rFonts w:ascii="Times New Roman" w:hAnsi="Times New Roman" w:cs="Times New Roman"/>
          <w:sz w:val="28"/>
          <w:szCs w:val="28"/>
        </w:rPr>
      </w:pPr>
      <w:r w:rsidRPr="00891D55">
        <w:rPr>
          <w:rFonts w:ascii="Times New Roman" w:hAnsi="Times New Roman" w:cs="Times New Roman"/>
          <w:bCs/>
          <w:sz w:val="28"/>
          <w:szCs w:val="28"/>
          <w:lang w:val="kk-KZ"/>
        </w:rPr>
        <w:t>8</w:t>
      </w:r>
      <w:r w:rsidR="00130A4C" w:rsidRPr="00891D55">
        <w:rPr>
          <w:rFonts w:ascii="Times New Roman" w:hAnsi="Times New Roman" w:cs="Times New Roman"/>
          <w:bCs/>
          <w:sz w:val="28"/>
          <w:szCs w:val="28"/>
        </w:rPr>
        <w:t>.</w:t>
      </w:r>
      <w:r w:rsidR="00E77F34" w:rsidRPr="00891D55">
        <w:rPr>
          <w:rFonts w:ascii="Times New Roman" w:hAnsi="Times New Roman" w:cs="Times New Roman"/>
          <w:b/>
          <w:bCs/>
          <w:sz w:val="28"/>
          <w:szCs w:val="28"/>
        </w:rPr>
        <w:t xml:space="preserve"> </w:t>
      </w:r>
      <w:r w:rsidR="00E77F34" w:rsidRPr="00891D55">
        <w:rPr>
          <w:rFonts w:ascii="Times New Roman" w:hAnsi="Times New Roman" w:cs="Times New Roman"/>
          <w:sz w:val="28"/>
          <w:szCs w:val="28"/>
        </w:rPr>
        <w:t xml:space="preserve">Согласно пункту 5 ст. 38 Земельного кодекса, сдача принадлежащих на праве временного землепользования физическим и юридическим лицам земельных участков сельскохозяйственного назначения для ведения </w:t>
      </w:r>
      <w:r w:rsidR="00E77F34" w:rsidRPr="00891D55">
        <w:rPr>
          <w:rFonts w:ascii="Times New Roman" w:hAnsi="Times New Roman" w:cs="Times New Roman"/>
          <w:sz w:val="28"/>
          <w:szCs w:val="28"/>
        </w:rPr>
        <w:lastRenderedPageBreak/>
        <w:t>сельскохозяйственного производства во вторичное землепользование не допускается [</w:t>
      </w:r>
      <w:r w:rsidR="00194D12" w:rsidRPr="00891D55">
        <w:rPr>
          <w:rFonts w:ascii="Times New Roman" w:hAnsi="Times New Roman" w:cs="Times New Roman"/>
          <w:sz w:val="28"/>
          <w:szCs w:val="28"/>
        </w:rPr>
        <w:t>2</w:t>
      </w:r>
      <w:r w:rsidR="00E77F34" w:rsidRPr="00891D55">
        <w:rPr>
          <w:rFonts w:ascii="Times New Roman" w:hAnsi="Times New Roman" w:cs="Times New Roman"/>
          <w:sz w:val="28"/>
          <w:szCs w:val="28"/>
        </w:rPr>
        <w:t>].</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Несмотря на указанный запрет, «черный рынок» субаренды земель сельскохозяйственного назначения продолжает существовать и развиватьс</w:t>
      </w:r>
      <w:r w:rsidR="00F77BB0" w:rsidRPr="00891D55">
        <w:rPr>
          <w:rFonts w:ascii="Times New Roman" w:hAnsi="Times New Roman" w:cs="Times New Roman"/>
          <w:sz w:val="28"/>
          <w:szCs w:val="28"/>
        </w:rPr>
        <w:t>я. П</w:t>
      </w:r>
      <w:r w:rsidRPr="00891D55">
        <w:rPr>
          <w:rFonts w:ascii="Times New Roman" w:hAnsi="Times New Roman" w:cs="Times New Roman"/>
          <w:sz w:val="28"/>
          <w:szCs w:val="28"/>
        </w:rPr>
        <w:t>роследить и выявить отношения между первичным и вторичным</w:t>
      </w:r>
      <w:r w:rsidR="002C5AA3">
        <w:rPr>
          <w:rFonts w:ascii="Times New Roman" w:hAnsi="Times New Roman" w:cs="Times New Roman"/>
          <w:sz w:val="28"/>
          <w:szCs w:val="28"/>
        </w:rPr>
        <w:t xml:space="preserve"> землепользователем невозможно.</w:t>
      </w:r>
    </w:p>
    <w:p w:rsidR="00E77F34" w:rsidRPr="00891D55" w:rsidRDefault="00E77F34" w:rsidP="002C5AA3">
      <w:pPr>
        <w:rPr>
          <w:rFonts w:ascii="Times New Roman" w:hAnsi="Times New Roman" w:cs="Times New Roman"/>
          <w:sz w:val="28"/>
          <w:szCs w:val="28"/>
        </w:rPr>
      </w:pPr>
      <w:r w:rsidRPr="00891D55">
        <w:rPr>
          <w:rFonts w:ascii="Times New Roman" w:hAnsi="Times New Roman" w:cs="Times New Roman"/>
          <w:sz w:val="28"/>
          <w:szCs w:val="28"/>
        </w:rPr>
        <w:t xml:space="preserve">С целью обеспечения легализации </w:t>
      </w:r>
      <w:r w:rsidR="0079470C" w:rsidRPr="00891D55">
        <w:rPr>
          <w:rFonts w:ascii="Times New Roman" w:hAnsi="Times New Roman" w:cs="Times New Roman"/>
          <w:sz w:val="28"/>
          <w:szCs w:val="28"/>
        </w:rPr>
        <w:t>рынка субаренды земель сельскохозяйственного назначения</w:t>
      </w:r>
      <w:r w:rsidR="00DD044B" w:rsidRPr="00891D55">
        <w:rPr>
          <w:rFonts w:ascii="Times New Roman" w:hAnsi="Times New Roman" w:cs="Times New Roman"/>
          <w:sz w:val="28"/>
          <w:szCs w:val="28"/>
        </w:rPr>
        <w:t xml:space="preserve"> </w:t>
      </w:r>
      <w:r w:rsidR="0079470C" w:rsidRPr="00891D55">
        <w:rPr>
          <w:rFonts w:ascii="Times New Roman" w:hAnsi="Times New Roman" w:cs="Times New Roman"/>
          <w:sz w:val="28"/>
          <w:szCs w:val="28"/>
        </w:rPr>
        <w:t xml:space="preserve">и </w:t>
      </w:r>
      <w:r w:rsidRPr="00891D55">
        <w:rPr>
          <w:rFonts w:ascii="Times New Roman" w:hAnsi="Times New Roman" w:cs="Times New Roman"/>
          <w:sz w:val="28"/>
          <w:szCs w:val="28"/>
        </w:rPr>
        <w:t xml:space="preserve">для повышения оборота </w:t>
      </w:r>
      <w:r w:rsidR="002C5AA3">
        <w:rPr>
          <w:rFonts w:ascii="Times New Roman" w:hAnsi="Times New Roman" w:cs="Times New Roman"/>
          <w:sz w:val="28"/>
          <w:szCs w:val="28"/>
        </w:rPr>
        <w:t xml:space="preserve">земель сельскохозяйственного назначения </w:t>
      </w:r>
      <w:r w:rsidRPr="00891D55">
        <w:rPr>
          <w:rFonts w:ascii="Times New Roman" w:hAnsi="Times New Roman" w:cs="Times New Roman"/>
          <w:sz w:val="28"/>
          <w:szCs w:val="28"/>
        </w:rPr>
        <w:t>считаем целесообразным разреши</w:t>
      </w:r>
      <w:r w:rsidR="002C5AA3">
        <w:rPr>
          <w:rFonts w:ascii="Times New Roman" w:hAnsi="Times New Roman" w:cs="Times New Roman"/>
          <w:sz w:val="28"/>
          <w:szCs w:val="28"/>
        </w:rPr>
        <w:t>ть вторичное землепользование. В</w:t>
      </w:r>
      <w:r w:rsidRPr="00891D55">
        <w:rPr>
          <w:rFonts w:ascii="Times New Roman" w:hAnsi="Times New Roman" w:cs="Times New Roman"/>
          <w:sz w:val="28"/>
          <w:szCs w:val="28"/>
        </w:rPr>
        <w:t>о избежание спекулятивных действий со стороны первичных землепользователей</w:t>
      </w:r>
      <w:r w:rsidR="00F77BB0" w:rsidRPr="00891D55">
        <w:rPr>
          <w:rFonts w:ascii="Times New Roman" w:hAnsi="Times New Roman" w:cs="Times New Roman"/>
          <w:sz w:val="28"/>
          <w:szCs w:val="28"/>
        </w:rPr>
        <w:t>,</w:t>
      </w:r>
      <w:r w:rsidRPr="00891D55">
        <w:rPr>
          <w:rFonts w:ascii="Times New Roman" w:hAnsi="Times New Roman" w:cs="Times New Roman"/>
          <w:sz w:val="28"/>
          <w:szCs w:val="28"/>
        </w:rPr>
        <w:t xml:space="preserve"> необходимо установить обязательный минимальный 5-летний срок использования земель, в течении которого они не смогут отчуждать</w:t>
      </w:r>
      <w:r w:rsidR="002C5AA3">
        <w:rPr>
          <w:rFonts w:ascii="Times New Roman" w:hAnsi="Times New Roman" w:cs="Times New Roman"/>
          <w:sz w:val="28"/>
          <w:szCs w:val="28"/>
        </w:rPr>
        <w:t xml:space="preserve"> права землепользования</w:t>
      </w:r>
      <w:r w:rsidRPr="00891D55">
        <w:rPr>
          <w:rFonts w:ascii="Times New Roman" w:hAnsi="Times New Roman" w:cs="Times New Roman"/>
          <w:sz w:val="28"/>
          <w:szCs w:val="28"/>
        </w:rPr>
        <w:t>.</w:t>
      </w:r>
      <w:r w:rsidR="002C5AA3">
        <w:rPr>
          <w:rFonts w:ascii="Times New Roman" w:hAnsi="Times New Roman" w:cs="Times New Roman"/>
          <w:sz w:val="28"/>
          <w:szCs w:val="28"/>
        </w:rPr>
        <w:t xml:space="preserve"> По аналогии предлагаем</w:t>
      </w:r>
      <w:r w:rsidR="00421055" w:rsidRPr="00891D55">
        <w:rPr>
          <w:rFonts w:ascii="Times New Roman" w:hAnsi="Times New Roman" w:cs="Times New Roman"/>
          <w:sz w:val="28"/>
          <w:szCs w:val="28"/>
        </w:rPr>
        <w:t xml:space="preserve"> </w:t>
      </w:r>
      <w:r w:rsidRPr="00891D55">
        <w:rPr>
          <w:rFonts w:ascii="Times New Roman" w:hAnsi="Times New Roman" w:cs="Times New Roman"/>
          <w:sz w:val="28"/>
          <w:szCs w:val="28"/>
        </w:rPr>
        <w:t xml:space="preserve">установить </w:t>
      </w:r>
      <w:r w:rsidR="002C5AA3">
        <w:rPr>
          <w:rFonts w:ascii="Times New Roman" w:hAnsi="Times New Roman" w:cs="Times New Roman"/>
          <w:sz w:val="28"/>
          <w:szCs w:val="28"/>
        </w:rPr>
        <w:t>такой же срок для вторичных землепользователей</w:t>
      </w:r>
      <w:r w:rsidRPr="00891D55">
        <w:rPr>
          <w:rFonts w:ascii="Times New Roman" w:hAnsi="Times New Roman" w:cs="Times New Roman"/>
          <w:sz w:val="28"/>
          <w:szCs w:val="28"/>
        </w:rPr>
        <w:t>.</w:t>
      </w:r>
    </w:p>
    <w:p w:rsidR="0079470C" w:rsidRPr="00891D55" w:rsidRDefault="00024CE1" w:rsidP="00DC50E5">
      <w:pPr>
        <w:rPr>
          <w:rFonts w:ascii="Times New Roman" w:hAnsi="Times New Roman" w:cs="Times New Roman"/>
          <w:sz w:val="28"/>
          <w:szCs w:val="28"/>
        </w:rPr>
      </w:pPr>
      <w:r w:rsidRPr="00891D55">
        <w:rPr>
          <w:rFonts w:ascii="Times New Roman" w:hAnsi="Times New Roman" w:cs="Times New Roman"/>
          <w:sz w:val="28"/>
          <w:szCs w:val="28"/>
        </w:rPr>
        <w:t xml:space="preserve">На основании вышеизложенного, </w:t>
      </w:r>
      <w:r w:rsidR="00E77F34" w:rsidRPr="00891D55">
        <w:rPr>
          <w:rFonts w:ascii="Times New Roman" w:hAnsi="Times New Roman" w:cs="Times New Roman"/>
          <w:sz w:val="28"/>
          <w:szCs w:val="28"/>
        </w:rPr>
        <w:t xml:space="preserve">предоставление отчуждения права аренды и передачи права субаренды будет обеспечивать максимальное вовлечение земель в сельскохозяйственный оборот. </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b/>
          <w:bCs/>
          <w:sz w:val="28"/>
          <w:szCs w:val="28"/>
        </w:rPr>
        <w:t>Теоретическая и практическая значимость работы</w:t>
      </w:r>
      <w:r w:rsidRPr="00891D55">
        <w:rPr>
          <w:rFonts w:ascii="Times New Roman" w:hAnsi="Times New Roman" w:cs="Times New Roman"/>
          <w:sz w:val="28"/>
          <w:szCs w:val="28"/>
        </w:rPr>
        <w:t xml:space="preserve"> заключается в комплексном современном исследовании проблем права частной собственности и землепользования на земли сельскохозяйственного назначения. Содержащиеся в диссертационном исследовании выводы и предложения могут быть использованы при дальнейшей разработке теоретических знаний, связанных с особенностями обеспечения и реализации права собственности и землепользования на земли сельскохозяйственного назначения.</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 xml:space="preserve">Практическая значимость исследования </w:t>
      </w:r>
      <w:r w:rsidR="00EC33DC" w:rsidRPr="00891D55">
        <w:rPr>
          <w:rFonts w:ascii="Times New Roman" w:hAnsi="Times New Roman" w:cs="Times New Roman"/>
          <w:sz w:val="28"/>
          <w:szCs w:val="28"/>
        </w:rPr>
        <w:t>характеризуется</w:t>
      </w:r>
      <w:r w:rsidRPr="00891D55">
        <w:rPr>
          <w:rFonts w:ascii="Times New Roman" w:hAnsi="Times New Roman" w:cs="Times New Roman"/>
          <w:sz w:val="28"/>
          <w:szCs w:val="28"/>
        </w:rPr>
        <w:t xml:space="preserve"> тем, что предложенные рекомендации по совершенствованию законодательства и механизма предоставления</w:t>
      </w:r>
      <w:r w:rsidR="00024CE1" w:rsidRPr="00891D55">
        <w:rPr>
          <w:rFonts w:ascii="Times New Roman" w:hAnsi="Times New Roman" w:cs="Times New Roman"/>
          <w:sz w:val="28"/>
          <w:szCs w:val="28"/>
        </w:rPr>
        <w:t xml:space="preserve">, </w:t>
      </w:r>
      <w:r w:rsidRPr="00891D55">
        <w:rPr>
          <w:rFonts w:ascii="Times New Roman" w:hAnsi="Times New Roman" w:cs="Times New Roman"/>
          <w:sz w:val="28"/>
          <w:szCs w:val="28"/>
        </w:rPr>
        <w:t>реализации права собственности и землепользования на земли сельскохозяйственного назначения могут быть использованы в законотворческой</w:t>
      </w:r>
      <w:r w:rsidR="00024CE1" w:rsidRPr="00891D55">
        <w:rPr>
          <w:rFonts w:ascii="Times New Roman" w:hAnsi="Times New Roman" w:cs="Times New Roman"/>
          <w:sz w:val="28"/>
          <w:szCs w:val="28"/>
        </w:rPr>
        <w:t xml:space="preserve">, </w:t>
      </w:r>
      <w:r w:rsidRPr="00891D55">
        <w:rPr>
          <w:rFonts w:ascii="Times New Roman" w:hAnsi="Times New Roman" w:cs="Times New Roman"/>
          <w:sz w:val="28"/>
          <w:szCs w:val="28"/>
        </w:rPr>
        <w:t>правоприменительно</w:t>
      </w:r>
      <w:r w:rsidR="00024CE1" w:rsidRPr="00891D55">
        <w:rPr>
          <w:rFonts w:ascii="Times New Roman" w:hAnsi="Times New Roman" w:cs="Times New Roman"/>
          <w:sz w:val="28"/>
          <w:szCs w:val="28"/>
        </w:rPr>
        <w:t>й</w:t>
      </w:r>
      <w:r w:rsidRPr="00891D55">
        <w:rPr>
          <w:rFonts w:ascii="Times New Roman" w:hAnsi="Times New Roman" w:cs="Times New Roman"/>
          <w:sz w:val="28"/>
          <w:szCs w:val="28"/>
        </w:rPr>
        <w:t xml:space="preserve">, а также в </w:t>
      </w:r>
      <w:r w:rsidR="00130A4C" w:rsidRPr="00891D55">
        <w:rPr>
          <w:rFonts w:ascii="Times New Roman" w:hAnsi="Times New Roman" w:cs="Times New Roman"/>
          <w:sz w:val="28"/>
          <w:szCs w:val="28"/>
        </w:rPr>
        <w:t>научно-</w:t>
      </w:r>
      <w:r w:rsidRPr="00891D55">
        <w:rPr>
          <w:rFonts w:ascii="Times New Roman" w:hAnsi="Times New Roman" w:cs="Times New Roman"/>
          <w:sz w:val="28"/>
          <w:szCs w:val="28"/>
        </w:rPr>
        <w:t>педагогической деятельности</w:t>
      </w:r>
      <w:r w:rsidR="00130A4C" w:rsidRPr="00891D55">
        <w:rPr>
          <w:rFonts w:ascii="Times New Roman" w:hAnsi="Times New Roman" w:cs="Times New Roman"/>
          <w:sz w:val="28"/>
          <w:szCs w:val="28"/>
        </w:rPr>
        <w:t>, например,</w:t>
      </w:r>
      <w:r w:rsidR="00F8061D" w:rsidRPr="00891D55">
        <w:rPr>
          <w:rFonts w:ascii="Times New Roman" w:hAnsi="Times New Roman" w:cs="Times New Roman"/>
          <w:sz w:val="28"/>
          <w:szCs w:val="28"/>
        </w:rPr>
        <w:t xml:space="preserve"> </w:t>
      </w:r>
      <w:r w:rsidR="00024CE1" w:rsidRPr="00891D55">
        <w:rPr>
          <w:rFonts w:ascii="Times New Roman" w:hAnsi="Times New Roman" w:cs="Times New Roman"/>
          <w:sz w:val="28"/>
          <w:szCs w:val="28"/>
        </w:rPr>
        <w:t xml:space="preserve">в рамках преподавания </w:t>
      </w:r>
      <w:r w:rsidRPr="00891D55">
        <w:rPr>
          <w:rFonts w:ascii="Times New Roman" w:hAnsi="Times New Roman" w:cs="Times New Roman"/>
          <w:sz w:val="28"/>
          <w:szCs w:val="28"/>
        </w:rPr>
        <w:t xml:space="preserve">дисциплины </w:t>
      </w:r>
      <w:r w:rsidR="00124446" w:rsidRPr="00891D55">
        <w:rPr>
          <w:rFonts w:ascii="Times New Roman" w:hAnsi="Times New Roman" w:cs="Times New Roman"/>
          <w:sz w:val="28"/>
          <w:szCs w:val="28"/>
        </w:rPr>
        <w:t>«З</w:t>
      </w:r>
      <w:r w:rsidRPr="00891D55">
        <w:rPr>
          <w:rFonts w:ascii="Times New Roman" w:hAnsi="Times New Roman" w:cs="Times New Roman"/>
          <w:sz w:val="28"/>
          <w:szCs w:val="28"/>
        </w:rPr>
        <w:t>емельно</w:t>
      </w:r>
      <w:r w:rsidR="00124446" w:rsidRPr="00891D55">
        <w:rPr>
          <w:rFonts w:ascii="Times New Roman" w:hAnsi="Times New Roman" w:cs="Times New Roman"/>
          <w:sz w:val="28"/>
          <w:szCs w:val="28"/>
        </w:rPr>
        <w:t>е</w:t>
      </w:r>
      <w:r w:rsidRPr="00891D55">
        <w:rPr>
          <w:rFonts w:ascii="Times New Roman" w:hAnsi="Times New Roman" w:cs="Times New Roman"/>
          <w:sz w:val="28"/>
          <w:szCs w:val="28"/>
        </w:rPr>
        <w:t xml:space="preserve"> прав</w:t>
      </w:r>
      <w:r w:rsidR="00124446" w:rsidRPr="00891D55">
        <w:rPr>
          <w:rFonts w:ascii="Times New Roman" w:hAnsi="Times New Roman" w:cs="Times New Roman"/>
          <w:sz w:val="28"/>
          <w:szCs w:val="28"/>
        </w:rPr>
        <w:t>о Республики Казахстан»</w:t>
      </w:r>
      <w:r w:rsidR="00130A4C" w:rsidRPr="00891D55">
        <w:rPr>
          <w:rFonts w:ascii="Times New Roman" w:hAnsi="Times New Roman" w:cs="Times New Roman"/>
          <w:sz w:val="28"/>
          <w:szCs w:val="28"/>
        </w:rPr>
        <w:t xml:space="preserve"> и других элективных курсах</w:t>
      </w:r>
      <w:r w:rsidRPr="00891D55">
        <w:rPr>
          <w:rFonts w:ascii="Times New Roman" w:hAnsi="Times New Roman" w:cs="Times New Roman"/>
          <w:sz w:val="28"/>
          <w:szCs w:val="28"/>
        </w:rPr>
        <w:t xml:space="preserve"> студентам высших учебных заведений и послевузовского образования, </w:t>
      </w:r>
      <w:r w:rsidR="00130A4C" w:rsidRPr="00891D55">
        <w:rPr>
          <w:rFonts w:ascii="Times New Roman" w:hAnsi="Times New Roman" w:cs="Times New Roman"/>
          <w:sz w:val="28"/>
          <w:szCs w:val="28"/>
        </w:rPr>
        <w:t>а также при</w:t>
      </w:r>
      <w:r w:rsidR="00A53632" w:rsidRPr="00891D55">
        <w:rPr>
          <w:rFonts w:ascii="Times New Roman" w:hAnsi="Times New Roman" w:cs="Times New Roman"/>
          <w:sz w:val="28"/>
          <w:szCs w:val="28"/>
        </w:rPr>
        <w:t xml:space="preserve"> разработк</w:t>
      </w:r>
      <w:r w:rsidR="00130A4C" w:rsidRPr="00891D55">
        <w:rPr>
          <w:rFonts w:ascii="Times New Roman" w:hAnsi="Times New Roman" w:cs="Times New Roman"/>
          <w:sz w:val="28"/>
          <w:szCs w:val="28"/>
        </w:rPr>
        <w:t>е</w:t>
      </w:r>
      <w:r w:rsidR="00A53632" w:rsidRPr="00891D55">
        <w:rPr>
          <w:rFonts w:ascii="Times New Roman" w:hAnsi="Times New Roman" w:cs="Times New Roman"/>
          <w:sz w:val="28"/>
          <w:szCs w:val="28"/>
        </w:rPr>
        <w:t xml:space="preserve"> </w:t>
      </w:r>
      <w:r w:rsidRPr="00891D55">
        <w:rPr>
          <w:rFonts w:ascii="Times New Roman" w:hAnsi="Times New Roman" w:cs="Times New Roman"/>
          <w:sz w:val="28"/>
          <w:szCs w:val="28"/>
        </w:rPr>
        <w:t>новой учебной литературы.</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b/>
          <w:bCs/>
          <w:sz w:val="28"/>
          <w:szCs w:val="28"/>
        </w:rPr>
        <w:t>Апробация результатов исследования.</w:t>
      </w:r>
      <w:r w:rsidRPr="00891D55">
        <w:rPr>
          <w:rFonts w:ascii="Times New Roman" w:hAnsi="Times New Roman" w:cs="Times New Roman"/>
          <w:sz w:val="28"/>
          <w:szCs w:val="28"/>
        </w:rPr>
        <w:t xml:space="preserve"> Диссертационное исследование подготовлено и обсуждено на кафедре </w:t>
      </w:r>
      <w:r w:rsidR="00130A4C" w:rsidRPr="00891D55">
        <w:rPr>
          <w:rFonts w:ascii="Times New Roman" w:hAnsi="Times New Roman" w:cs="Times New Roman"/>
          <w:sz w:val="28"/>
          <w:szCs w:val="28"/>
        </w:rPr>
        <w:t>конституционного и гражданского права</w:t>
      </w:r>
      <w:r w:rsidRPr="00891D55">
        <w:rPr>
          <w:rFonts w:ascii="Times New Roman" w:hAnsi="Times New Roman" w:cs="Times New Roman"/>
          <w:sz w:val="28"/>
          <w:szCs w:val="28"/>
        </w:rPr>
        <w:t xml:space="preserve"> Евразийского национального университета им. Л.Н. Гумилева.</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sz w:val="28"/>
          <w:szCs w:val="28"/>
        </w:rPr>
        <w:t xml:space="preserve">Основные положения диссертационного исследования были опубликованы и апробированы на международных научно-практических конференциях и </w:t>
      </w:r>
      <w:r w:rsidR="00024CE1" w:rsidRPr="00891D55">
        <w:rPr>
          <w:rFonts w:ascii="Times New Roman" w:hAnsi="Times New Roman" w:cs="Times New Roman"/>
          <w:sz w:val="28"/>
          <w:szCs w:val="28"/>
        </w:rPr>
        <w:t xml:space="preserve">в </w:t>
      </w:r>
      <w:r w:rsidRPr="00891D55">
        <w:rPr>
          <w:rFonts w:ascii="Times New Roman" w:hAnsi="Times New Roman" w:cs="Times New Roman"/>
          <w:sz w:val="28"/>
          <w:szCs w:val="28"/>
        </w:rPr>
        <w:t>научных журналах</w:t>
      </w:r>
      <w:r w:rsidR="00024CE1" w:rsidRPr="00891D55">
        <w:rPr>
          <w:rFonts w:ascii="Times New Roman" w:hAnsi="Times New Roman" w:cs="Times New Roman"/>
          <w:sz w:val="28"/>
          <w:szCs w:val="28"/>
        </w:rPr>
        <w:t>, рекомендованных КОКСНВО</w:t>
      </w:r>
      <w:r w:rsidRPr="00891D55">
        <w:rPr>
          <w:rFonts w:ascii="Times New Roman" w:hAnsi="Times New Roman" w:cs="Times New Roman"/>
          <w:sz w:val="28"/>
          <w:szCs w:val="28"/>
        </w:rPr>
        <w:t>.</w:t>
      </w:r>
    </w:p>
    <w:p w:rsidR="00C27217" w:rsidRPr="00891D55" w:rsidRDefault="00614DDF" w:rsidP="00E77F34">
      <w:pPr>
        <w:rPr>
          <w:rFonts w:ascii="Times New Roman" w:hAnsi="Times New Roman" w:cs="Times New Roman"/>
          <w:sz w:val="28"/>
          <w:szCs w:val="28"/>
        </w:rPr>
      </w:pPr>
      <w:r w:rsidRPr="00891D55">
        <w:rPr>
          <w:rFonts w:ascii="Times New Roman" w:hAnsi="Times New Roman" w:cs="Times New Roman"/>
          <w:sz w:val="28"/>
          <w:szCs w:val="28"/>
        </w:rPr>
        <w:t xml:space="preserve">В рамках </w:t>
      </w:r>
      <w:r w:rsidR="00C27217" w:rsidRPr="00891D55">
        <w:rPr>
          <w:rFonts w:ascii="Times New Roman" w:hAnsi="Times New Roman" w:cs="Times New Roman"/>
          <w:sz w:val="28"/>
          <w:szCs w:val="28"/>
        </w:rPr>
        <w:t>диссертаци</w:t>
      </w:r>
      <w:r w:rsidRPr="00891D55">
        <w:rPr>
          <w:rFonts w:ascii="Times New Roman" w:hAnsi="Times New Roman" w:cs="Times New Roman"/>
          <w:sz w:val="28"/>
          <w:szCs w:val="28"/>
        </w:rPr>
        <w:t>онного исследования</w:t>
      </w:r>
      <w:r w:rsidR="00C27217" w:rsidRPr="00891D55">
        <w:rPr>
          <w:rFonts w:ascii="Times New Roman" w:hAnsi="Times New Roman" w:cs="Times New Roman"/>
          <w:sz w:val="28"/>
          <w:szCs w:val="28"/>
        </w:rPr>
        <w:t xml:space="preserve"> опубликованы следующие </w:t>
      </w:r>
      <w:r w:rsidRPr="00891D55">
        <w:rPr>
          <w:rFonts w:ascii="Times New Roman" w:hAnsi="Times New Roman" w:cs="Times New Roman"/>
          <w:sz w:val="28"/>
          <w:szCs w:val="28"/>
        </w:rPr>
        <w:t>работы</w:t>
      </w:r>
      <w:r w:rsidR="00C27217" w:rsidRPr="00891D55">
        <w:rPr>
          <w:rFonts w:ascii="Times New Roman" w:hAnsi="Times New Roman" w:cs="Times New Roman"/>
          <w:sz w:val="28"/>
          <w:szCs w:val="28"/>
        </w:rPr>
        <w:t>:</w:t>
      </w:r>
    </w:p>
    <w:p w:rsidR="00614DDF" w:rsidRPr="00891D55" w:rsidRDefault="00614DDF" w:rsidP="00614DDF">
      <w:pPr>
        <w:ind w:firstLine="708"/>
        <w:rPr>
          <w:rFonts w:ascii="Times New Roman" w:hAnsi="Times New Roman" w:cs="Times New Roman"/>
          <w:sz w:val="28"/>
          <w:szCs w:val="28"/>
          <w:lang w:val="kk-KZ"/>
        </w:rPr>
      </w:pPr>
      <w:r w:rsidRPr="00891D55">
        <w:rPr>
          <w:rFonts w:ascii="Times New Roman" w:hAnsi="Times New Roman" w:cs="Times New Roman"/>
          <w:sz w:val="28"/>
          <w:szCs w:val="28"/>
        </w:rPr>
        <w:t>1</w:t>
      </w:r>
      <w:r w:rsidR="00745A46">
        <w:rPr>
          <w:rFonts w:ascii="Times New Roman" w:hAnsi="Times New Roman" w:cs="Times New Roman"/>
          <w:sz w:val="28"/>
          <w:szCs w:val="28"/>
        </w:rPr>
        <w:t>.</w:t>
      </w:r>
      <w:r w:rsidRPr="00891D55">
        <w:rPr>
          <w:rFonts w:ascii="Times New Roman" w:hAnsi="Times New Roman" w:cs="Times New Roman"/>
          <w:sz w:val="28"/>
          <w:szCs w:val="28"/>
        </w:rPr>
        <w:t xml:space="preserve"> </w:t>
      </w:r>
      <w:r w:rsidRPr="00891D55">
        <w:rPr>
          <w:rFonts w:ascii="Times New Roman" w:hAnsi="Times New Roman" w:cs="Times New Roman"/>
          <w:sz w:val="28"/>
          <w:szCs w:val="28"/>
          <w:lang w:val="kk-KZ"/>
        </w:rPr>
        <w:t>Қазақ қоғамындағы жерге құқықтардың көшуін құқықтық реттеудің даму тарихы // Наука и жизнь Казахстана</w:t>
      </w:r>
      <w:r w:rsidR="003004E5">
        <w:rPr>
          <w:rFonts w:ascii="Times New Roman" w:hAnsi="Times New Roman" w:cs="Times New Roman"/>
          <w:sz w:val="28"/>
          <w:szCs w:val="28"/>
          <w:lang w:val="kk-KZ"/>
        </w:rPr>
        <w:t>. – 2020. -</w:t>
      </w:r>
      <w:r w:rsidRPr="00891D55">
        <w:rPr>
          <w:rFonts w:ascii="Times New Roman" w:hAnsi="Times New Roman" w:cs="Times New Roman"/>
          <w:sz w:val="28"/>
          <w:szCs w:val="28"/>
          <w:lang w:val="kk-KZ"/>
        </w:rPr>
        <w:t xml:space="preserve"> №12/3</w:t>
      </w:r>
      <w:r w:rsidR="003004E5">
        <w:rPr>
          <w:rFonts w:ascii="Times New Roman" w:hAnsi="Times New Roman" w:cs="Times New Roman"/>
          <w:sz w:val="28"/>
          <w:szCs w:val="28"/>
          <w:lang w:val="kk-KZ"/>
        </w:rPr>
        <w:t>.</w:t>
      </w:r>
      <w:r w:rsidR="00713B13">
        <w:rPr>
          <w:rFonts w:ascii="Times New Roman" w:hAnsi="Times New Roman" w:cs="Times New Roman"/>
          <w:sz w:val="28"/>
          <w:szCs w:val="28"/>
          <w:lang w:val="kk-KZ"/>
        </w:rPr>
        <w:t xml:space="preserve"> – С.42-46.</w:t>
      </w:r>
    </w:p>
    <w:p w:rsidR="00614DDF" w:rsidRPr="00891D55" w:rsidRDefault="00614DDF" w:rsidP="00614DDF">
      <w:pPr>
        <w:ind w:firstLine="708"/>
        <w:rPr>
          <w:rFonts w:ascii="Times New Roman" w:hAnsi="Times New Roman" w:cs="Times New Roman"/>
          <w:sz w:val="28"/>
          <w:szCs w:val="28"/>
        </w:rPr>
      </w:pPr>
      <w:r w:rsidRPr="00891D55">
        <w:rPr>
          <w:rFonts w:ascii="Times New Roman" w:hAnsi="Times New Roman" w:cs="Times New Roman"/>
          <w:sz w:val="28"/>
          <w:szCs w:val="28"/>
          <w:lang w:val="kk-KZ"/>
        </w:rPr>
        <w:lastRenderedPageBreak/>
        <w:t>2</w:t>
      </w:r>
      <w:r w:rsidR="00713B13">
        <w:rPr>
          <w:rFonts w:ascii="Times New Roman" w:hAnsi="Times New Roman" w:cs="Times New Roman"/>
          <w:sz w:val="28"/>
          <w:szCs w:val="28"/>
          <w:lang w:val="kk-KZ"/>
        </w:rPr>
        <w:t xml:space="preserve">. </w:t>
      </w:r>
      <w:r w:rsidR="00F11719" w:rsidRPr="00891D55">
        <w:rPr>
          <w:rFonts w:ascii="Times New Roman" w:hAnsi="Times New Roman" w:cs="Times New Roman"/>
          <w:sz w:val="28"/>
          <w:szCs w:val="28"/>
        </w:rPr>
        <w:t>Судебная практика защиты экологических прав в гражданском судопроизводстве</w:t>
      </w:r>
      <w:r w:rsidR="00713B13">
        <w:rPr>
          <w:rFonts w:ascii="Times New Roman" w:hAnsi="Times New Roman" w:cs="Times New Roman"/>
          <w:sz w:val="28"/>
          <w:szCs w:val="28"/>
        </w:rPr>
        <w:t xml:space="preserve"> </w:t>
      </w:r>
      <w:r w:rsidR="00F11719" w:rsidRPr="00891D55">
        <w:rPr>
          <w:rFonts w:ascii="Times New Roman" w:hAnsi="Times New Roman" w:cs="Times New Roman"/>
          <w:sz w:val="28"/>
          <w:szCs w:val="28"/>
        </w:rPr>
        <w:t>// Вестник Евразийского национального университета имени Л.Н. Гумилева Серия Право</w:t>
      </w:r>
      <w:r w:rsidR="00713B13">
        <w:rPr>
          <w:rFonts w:ascii="Times New Roman" w:hAnsi="Times New Roman" w:cs="Times New Roman"/>
          <w:sz w:val="28"/>
          <w:szCs w:val="28"/>
        </w:rPr>
        <w:t>. – 2020. - №</w:t>
      </w:r>
      <w:r w:rsidR="00F11719" w:rsidRPr="00891D55">
        <w:rPr>
          <w:rFonts w:ascii="Times New Roman" w:hAnsi="Times New Roman" w:cs="Times New Roman"/>
          <w:sz w:val="28"/>
          <w:szCs w:val="28"/>
        </w:rPr>
        <w:t>3(132)</w:t>
      </w:r>
      <w:r w:rsidR="00713B13">
        <w:rPr>
          <w:rFonts w:ascii="Times New Roman" w:hAnsi="Times New Roman" w:cs="Times New Roman"/>
          <w:sz w:val="28"/>
          <w:szCs w:val="28"/>
        </w:rPr>
        <w:t>.</w:t>
      </w:r>
      <w:r w:rsidR="00F11719" w:rsidRPr="00891D55">
        <w:rPr>
          <w:rFonts w:ascii="Times New Roman" w:hAnsi="Times New Roman" w:cs="Times New Roman"/>
          <w:sz w:val="28"/>
          <w:szCs w:val="28"/>
        </w:rPr>
        <w:t xml:space="preserve"> – С. 30-43</w:t>
      </w:r>
      <w:r w:rsidR="00713B13">
        <w:rPr>
          <w:rFonts w:ascii="Times New Roman" w:hAnsi="Times New Roman" w:cs="Times New Roman"/>
          <w:sz w:val="28"/>
          <w:szCs w:val="28"/>
        </w:rPr>
        <w:t>.</w:t>
      </w:r>
    </w:p>
    <w:p w:rsidR="00614DDF" w:rsidRPr="00891D55" w:rsidRDefault="00614DDF" w:rsidP="00614DDF">
      <w:pPr>
        <w:ind w:firstLine="708"/>
        <w:rPr>
          <w:rFonts w:ascii="Times New Roman" w:hAnsi="Times New Roman" w:cs="Times New Roman"/>
          <w:sz w:val="28"/>
          <w:szCs w:val="28"/>
        </w:rPr>
      </w:pPr>
      <w:r w:rsidRPr="00713B13">
        <w:rPr>
          <w:rFonts w:ascii="Times New Roman" w:hAnsi="Times New Roman" w:cs="Times New Roman"/>
          <w:sz w:val="28"/>
          <w:szCs w:val="28"/>
          <w:lang w:val="en-US"/>
        </w:rPr>
        <w:t>3</w:t>
      </w:r>
      <w:r w:rsid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Analysis</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of</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land</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ownership</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in</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foreign</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law</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conclusions</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and</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recommendations</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for</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the</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Republic</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of</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Kazakhstan</w:t>
      </w:r>
      <w:r w:rsidR="00713B13">
        <w:rPr>
          <w:rFonts w:ascii="Times New Roman" w:hAnsi="Times New Roman" w:cs="Times New Roman"/>
          <w:sz w:val="28"/>
          <w:szCs w:val="28"/>
          <w:lang w:val="en-US"/>
        </w:rPr>
        <w:t xml:space="preserve"> </w:t>
      </w:r>
      <w:r w:rsidR="00713B13" w:rsidRPr="00713B13">
        <w:rPr>
          <w:rFonts w:ascii="Times New Roman" w:hAnsi="Times New Roman" w:cs="Times New Roman"/>
          <w:sz w:val="28"/>
          <w:szCs w:val="28"/>
          <w:lang w:val="en-US"/>
        </w:rPr>
        <w:t xml:space="preserve"> // «</w:t>
      </w:r>
      <w:r w:rsidR="00713B13" w:rsidRPr="00891D55">
        <w:rPr>
          <w:rFonts w:ascii="Times New Roman" w:hAnsi="Times New Roman" w:cs="Times New Roman"/>
          <w:sz w:val="28"/>
          <w:szCs w:val="28"/>
          <w:lang w:val="en-US"/>
        </w:rPr>
        <w:t>International</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Science</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Reviews</w:t>
      </w:r>
      <w:r w:rsidR="00713B13" w:rsidRPr="00713B13">
        <w:rPr>
          <w:rFonts w:ascii="Times New Roman" w:hAnsi="Times New Roman" w:cs="Times New Roman"/>
          <w:sz w:val="28"/>
          <w:szCs w:val="28"/>
          <w:lang w:val="en-US"/>
        </w:rPr>
        <w:t xml:space="preserve">. </w:t>
      </w:r>
      <w:r w:rsidR="00713B13" w:rsidRPr="00891D55">
        <w:rPr>
          <w:rFonts w:ascii="Times New Roman" w:hAnsi="Times New Roman" w:cs="Times New Roman"/>
          <w:sz w:val="28"/>
          <w:szCs w:val="28"/>
          <w:lang w:val="en-US"/>
        </w:rPr>
        <w:t>Social</w:t>
      </w:r>
      <w:r w:rsidR="00713B13" w:rsidRPr="00891D55">
        <w:rPr>
          <w:rFonts w:ascii="Times New Roman" w:hAnsi="Times New Roman" w:cs="Times New Roman"/>
          <w:sz w:val="28"/>
          <w:szCs w:val="28"/>
        </w:rPr>
        <w:t xml:space="preserve"> </w:t>
      </w:r>
      <w:r w:rsidR="00713B13" w:rsidRPr="00891D55">
        <w:rPr>
          <w:rFonts w:ascii="Times New Roman" w:hAnsi="Times New Roman" w:cs="Times New Roman"/>
          <w:sz w:val="28"/>
          <w:szCs w:val="28"/>
          <w:lang w:val="en-US"/>
        </w:rPr>
        <w:t>Sciences</w:t>
      </w:r>
      <w:r w:rsidR="00713B13" w:rsidRPr="00891D55">
        <w:rPr>
          <w:rFonts w:ascii="Times New Roman" w:hAnsi="Times New Roman" w:cs="Times New Roman"/>
          <w:sz w:val="28"/>
          <w:szCs w:val="28"/>
        </w:rPr>
        <w:t xml:space="preserve"> </w:t>
      </w:r>
      <w:r w:rsidR="00713B13" w:rsidRPr="00891D55">
        <w:rPr>
          <w:rFonts w:ascii="Times New Roman" w:hAnsi="Times New Roman" w:cs="Times New Roman"/>
          <w:sz w:val="28"/>
          <w:szCs w:val="28"/>
          <w:lang w:val="en-US"/>
        </w:rPr>
        <w:t>series</w:t>
      </w:r>
      <w:r w:rsidR="00713B13" w:rsidRPr="00891D55">
        <w:rPr>
          <w:rFonts w:ascii="Times New Roman" w:hAnsi="Times New Roman" w:cs="Times New Roman"/>
          <w:sz w:val="28"/>
          <w:szCs w:val="28"/>
        </w:rPr>
        <w:t>»</w:t>
      </w:r>
      <w:r w:rsidR="00713B13" w:rsidRPr="00713B13">
        <w:rPr>
          <w:rFonts w:ascii="Times New Roman" w:hAnsi="Times New Roman" w:cs="Times New Roman"/>
          <w:sz w:val="28"/>
          <w:szCs w:val="28"/>
        </w:rPr>
        <w:t xml:space="preserve">. – 2020. - </w:t>
      </w:r>
      <w:r w:rsidR="00713B13" w:rsidRPr="00891D55">
        <w:rPr>
          <w:rFonts w:ascii="Times New Roman" w:hAnsi="Times New Roman" w:cs="Times New Roman"/>
          <w:sz w:val="28"/>
          <w:szCs w:val="28"/>
        </w:rPr>
        <w:t xml:space="preserve"> Vol. 1, </w:t>
      </w:r>
      <w:r w:rsidR="009D26B4">
        <w:rPr>
          <w:rFonts w:ascii="Times New Roman" w:hAnsi="Times New Roman" w:cs="Times New Roman"/>
          <w:sz w:val="28"/>
          <w:szCs w:val="28"/>
        </w:rPr>
        <w:t>№</w:t>
      </w:r>
      <w:r w:rsidR="00713B13" w:rsidRPr="00891D55">
        <w:rPr>
          <w:rFonts w:ascii="Times New Roman" w:hAnsi="Times New Roman" w:cs="Times New Roman"/>
          <w:sz w:val="28"/>
          <w:szCs w:val="28"/>
        </w:rPr>
        <w:t>1</w:t>
      </w:r>
      <w:r w:rsidR="00713B13" w:rsidRPr="00713B13">
        <w:rPr>
          <w:rFonts w:ascii="Times New Roman" w:hAnsi="Times New Roman" w:cs="Times New Roman"/>
          <w:sz w:val="28"/>
          <w:szCs w:val="28"/>
        </w:rPr>
        <w:t>.</w:t>
      </w:r>
      <w:r w:rsidR="00713B13" w:rsidRPr="00891D55">
        <w:rPr>
          <w:rFonts w:ascii="Times New Roman" w:hAnsi="Times New Roman" w:cs="Times New Roman"/>
          <w:sz w:val="28"/>
          <w:szCs w:val="28"/>
        </w:rPr>
        <w:t xml:space="preserve"> – С. 11-17</w:t>
      </w:r>
      <w:r w:rsidR="00713B13">
        <w:rPr>
          <w:rFonts w:ascii="Times New Roman" w:hAnsi="Times New Roman" w:cs="Times New Roman"/>
          <w:sz w:val="28"/>
          <w:szCs w:val="28"/>
        </w:rPr>
        <w:t>.</w:t>
      </w:r>
    </w:p>
    <w:p w:rsidR="00614DDF" w:rsidRPr="00FE7325" w:rsidRDefault="00614DDF" w:rsidP="00614DDF">
      <w:pPr>
        <w:ind w:firstLine="708"/>
        <w:rPr>
          <w:rFonts w:ascii="Times New Roman" w:hAnsi="Times New Roman" w:cs="Times New Roman"/>
          <w:sz w:val="28"/>
          <w:szCs w:val="28"/>
        </w:rPr>
      </w:pPr>
      <w:r w:rsidRPr="00713B13">
        <w:rPr>
          <w:rFonts w:ascii="Times New Roman" w:hAnsi="Times New Roman" w:cs="Times New Roman"/>
          <w:sz w:val="28"/>
          <w:szCs w:val="28"/>
        </w:rPr>
        <w:t>4</w:t>
      </w:r>
      <w:r w:rsidR="00713B13">
        <w:rPr>
          <w:rFonts w:ascii="Times New Roman" w:hAnsi="Times New Roman" w:cs="Times New Roman"/>
          <w:sz w:val="28"/>
          <w:szCs w:val="28"/>
        </w:rPr>
        <w:t xml:space="preserve">. </w:t>
      </w:r>
      <w:r w:rsidR="00713B13" w:rsidRPr="00891D55">
        <w:rPr>
          <w:rFonts w:ascii="Times New Roman" w:hAnsi="Times New Roman" w:cs="Times New Roman"/>
          <w:sz w:val="28"/>
          <w:szCs w:val="28"/>
        </w:rPr>
        <w:t>Некоторые вопросы осуществления государственного земельного контроля: проблемы реализации</w:t>
      </w:r>
      <w:r w:rsidR="00713B13">
        <w:rPr>
          <w:rFonts w:ascii="Times New Roman" w:hAnsi="Times New Roman" w:cs="Times New Roman"/>
          <w:sz w:val="28"/>
          <w:szCs w:val="28"/>
        </w:rPr>
        <w:t xml:space="preserve"> </w:t>
      </w:r>
      <w:r w:rsidR="00713B13" w:rsidRPr="00891D55">
        <w:rPr>
          <w:rFonts w:ascii="Times New Roman" w:hAnsi="Times New Roman" w:cs="Times New Roman"/>
          <w:sz w:val="28"/>
          <w:szCs w:val="28"/>
        </w:rPr>
        <w:t xml:space="preserve">// </w:t>
      </w:r>
      <w:r w:rsidR="00713B13" w:rsidRPr="00891D55">
        <w:rPr>
          <w:rFonts w:ascii="Times New Roman" w:hAnsi="Times New Roman"/>
          <w:sz w:val="28"/>
          <w:szCs w:val="28"/>
        </w:rPr>
        <w:t>Материалы международной научно-практической конференции «Правовые проблемы аграрного предпринимательства в условиях современной земельной реформы в РК: опыт, инновации и перспективы»</w:t>
      </w:r>
      <w:r w:rsidR="00713B13">
        <w:rPr>
          <w:rFonts w:ascii="Times New Roman" w:hAnsi="Times New Roman"/>
          <w:sz w:val="28"/>
          <w:szCs w:val="28"/>
        </w:rPr>
        <w:t>.</w:t>
      </w:r>
      <w:r w:rsidR="00713B13" w:rsidRPr="00891D55">
        <w:rPr>
          <w:rFonts w:ascii="Times New Roman" w:hAnsi="Times New Roman"/>
          <w:sz w:val="28"/>
          <w:szCs w:val="28"/>
        </w:rPr>
        <w:t xml:space="preserve"> Талдыкорган, 2020. – С. 73-79</w:t>
      </w:r>
      <w:r w:rsidR="00713B13" w:rsidRPr="00FE7325">
        <w:rPr>
          <w:rFonts w:ascii="Times New Roman" w:hAnsi="Times New Roman"/>
          <w:sz w:val="28"/>
          <w:szCs w:val="28"/>
        </w:rPr>
        <w:t>.</w:t>
      </w:r>
    </w:p>
    <w:p w:rsidR="00614DDF" w:rsidRPr="00891D55" w:rsidRDefault="00614DDF" w:rsidP="00614DDF">
      <w:pPr>
        <w:ind w:firstLine="708"/>
        <w:rPr>
          <w:rFonts w:ascii="Times New Roman" w:hAnsi="Times New Roman"/>
          <w:sz w:val="28"/>
          <w:szCs w:val="28"/>
        </w:rPr>
      </w:pPr>
      <w:r w:rsidRPr="00891D55">
        <w:rPr>
          <w:rFonts w:ascii="Times New Roman" w:hAnsi="Times New Roman" w:cs="Times New Roman"/>
          <w:sz w:val="28"/>
          <w:szCs w:val="28"/>
        </w:rPr>
        <w:t>5</w:t>
      </w:r>
      <w:r w:rsidR="00745A46">
        <w:rPr>
          <w:rFonts w:ascii="Times New Roman" w:hAnsi="Times New Roman" w:cs="Times New Roman"/>
          <w:sz w:val="28"/>
          <w:szCs w:val="28"/>
        </w:rPr>
        <w:t>.</w:t>
      </w:r>
      <w:r w:rsidR="00713B13">
        <w:rPr>
          <w:rFonts w:ascii="Times New Roman" w:hAnsi="Times New Roman" w:cs="Times New Roman"/>
          <w:sz w:val="28"/>
          <w:szCs w:val="28"/>
        </w:rPr>
        <w:t xml:space="preserve"> </w:t>
      </w:r>
      <w:r w:rsidR="00713B13" w:rsidRPr="00891D55">
        <w:rPr>
          <w:rFonts w:ascii="Times New Roman" w:hAnsi="Times New Roman" w:cs="Times New Roman"/>
          <w:sz w:val="28"/>
          <w:szCs w:val="28"/>
        </w:rPr>
        <w:t>Актуальные аспекты цифровизации земельных правоотношений // Вестник Евразийского национального университета имени Л.Н. Гумилева Серия Право</w:t>
      </w:r>
      <w:r w:rsidR="00713B13">
        <w:rPr>
          <w:rFonts w:ascii="Times New Roman" w:hAnsi="Times New Roman" w:cs="Times New Roman"/>
          <w:sz w:val="28"/>
          <w:szCs w:val="28"/>
        </w:rPr>
        <w:t>. 2021. -</w:t>
      </w:r>
      <w:r w:rsidR="00713B13" w:rsidRPr="00891D55">
        <w:rPr>
          <w:rFonts w:ascii="Times New Roman" w:hAnsi="Times New Roman" w:cs="Times New Roman"/>
          <w:sz w:val="28"/>
          <w:szCs w:val="28"/>
          <w:lang w:val="kk-KZ"/>
        </w:rPr>
        <w:t xml:space="preserve"> </w:t>
      </w:r>
      <w:r w:rsidR="00713B13" w:rsidRPr="00891D55">
        <w:rPr>
          <w:rFonts w:ascii="Times New Roman" w:hAnsi="Times New Roman" w:cs="Times New Roman"/>
          <w:sz w:val="28"/>
          <w:szCs w:val="28"/>
        </w:rPr>
        <w:t>№4(137)</w:t>
      </w:r>
      <w:r w:rsidR="00713B13">
        <w:rPr>
          <w:rFonts w:ascii="Times New Roman" w:hAnsi="Times New Roman" w:cs="Times New Roman"/>
          <w:sz w:val="28"/>
          <w:szCs w:val="28"/>
        </w:rPr>
        <w:t>.– С. 46-52.</w:t>
      </w:r>
    </w:p>
    <w:p w:rsidR="00614DDF" w:rsidRPr="00713B13" w:rsidRDefault="00614DDF" w:rsidP="00F11719">
      <w:pPr>
        <w:tabs>
          <w:tab w:val="left" w:pos="993"/>
        </w:tabs>
        <w:rPr>
          <w:rFonts w:ascii="Times New Roman" w:hAnsi="Times New Roman"/>
          <w:sz w:val="28"/>
          <w:szCs w:val="28"/>
        </w:rPr>
      </w:pPr>
      <w:r w:rsidRPr="00891D55">
        <w:rPr>
          <w:rFonts w:ascii="Times New Roman" w:hAnsi="Times New Roman"/>
          <w:sz w:val="28"/>
          <w:szCs w:val="28"/>
        </w:rPr>
        <w:t>6</w:t>
      </w:r>
      <w:r w:rsidR="00713B13">
        <w:rPr>
          <w:rFonts w:ascii="Times New Roman" w:hAnsi="Times New Roman"/>
          <w:sz w:val="28"/>
          <w:szCs w:val="28"/>
        </w:rPr>
        <w:t xml:space="preserve">. </w:t>
      </w:r>
      <w:r w:rsidRPr="00891D55">
        <w:rPr>
          <w:rFonts w:ascii="Times New Roman" w:hAnsi="Times New Roman"/>
          <w:sz w:val="28"/>
          <w:szCs w:val="28"/>
        </w:rPr>
        <w:t>Конституционно-правовые основы вещных прав на землю в контексте предлагаемых изменений 2</w:t>
      </w:r>
      <w:r w:rsidR="00F11719" w:rsidRPr="00891D55">
        <w:rPr>
          <w:rFonts w:ascii="Times New Roman" w:hAnsi="Times New Roman"/>
          <w:sz w:val="28"/>
          <w:szCs w:val="28"/>
        </w:rPr>
        <w:t xml:space="preserve">022 года в Республике Казахстан // </w:t>
      </w:r>
      <w:r w:rsidR="00F11719" w:rsidRPr="00891D55">
        <w:rPr>
          <w:rFonts w:ascii="Times New Roman" w:hAnsi="Times New Roman"/>
          <w:sz w:val="28"/>
          <w:szCs w:val="28"/>
          <w:lang w:val="kk-KZ"/>
        </w:rPr>
        <w:t xml:space="preserve">Материалы </w:t>
      </w:r>
      <w:r w:rsidR="00F11719" w:rsidRPr="00891D55">
        <w:rPr>
          <w:rFonts w:ascii="Times New Roman" w:hAnsi="Times New Roman"/>
          <w:sz w:val="28"/>
          <w:szCs w:val="28"/>
        </w:rPr>
        <w:t>международной научно-практической конференции на тему: «Проблемы правового регулирования цифровизации экологической информации в Республике Казахстан» г. Талдыкорган, 2022</w:t>
      </w:r>
      <w:r w:rsidR="00713B13">
        <w:rPr>
          <w:rFonts w:ascii="Times New Roman" w:hAnsi="Times New Roman"/>
          <w:sz w:val="28"/>
          <w:szCs w:val="28"/>
        </w:rPr>
        <w:t>.</w:t>
      </w:r>
      <w:r w:rsidR="00F11719" w:rsidRPr="00891D55">
        <w:rPr>
          <w:rFonts w:ascii="Times New Roman" w:hAnsi="Times New Roman"/>
          <w:sz w:val="28"/>
          <w:szCs w:val="28"/>
        </w:rPr>
        <w:t xml:space="preserve"> – С. 159-164</w:t>
      </w:r>
      <w:r w:rsidR="00713B13" w:rsidRPr="00713B13">
        <w:rPr>
          <w:rFonts w:ascii="Times New Roman" w:hAnsi="Times New Roman"/>
          <w:sz w:val="28"/>
          <w:szCs w:val="28"/>
        </w:rPr>
        <w:t>.</w:t>
      </w:r>
    </w:p>
    <w:p w:rsidR="004629D2" w:rsidRPr="003004E5" w:rsidRDefault="00C12AC2" w:rsidP="00F11719">
      <w:pPr>
        <w:tabs>
          <w:tab w:val="left" w:pos="993"/>
        </w:tabs>
        <w:rPr>
          <w:rFonts w:ascii="Times New Roman" w:hAnsi="Times New Roman"/>
          <w:sz w:val="28"/>
          <w:szCs w:val="28"/>
          <w:lang w:val="en-US"/>
        </w:rPr>
      </w:pPr>
      <w:r w:rsidRPr="00C12AC2">
        <w:rPr>
          <w:rFonts w:ascii="Times New Roman" w:hAnsi="Times New Roman" w:cs="Times New Roman"/>
          <w:sz w:val="28"/>
          <w:szCs w:val="28"/>
          <w:lang w:val="en-US"/>
        </w:rPr>
        <w:t>7</w:t>
      </w:r>
      <w:r w:rsidR="00071F7E">
        <w:rPr>
          <w:rFonts w:ascii="Times New Roman" w:hAnsi="Times New Roman" w:cs="Times New Roman"/>
          <w:sz w:val="28"/>
          <w:szCs w:val="28"/>
          <w:lang w:val="en-US"/>
        </w:rPr>
        <w:t xml:space="preserve">. </w:t>
      </w:r>
      <w:r w:rsidR="004629D2" w:rsidRPr="00891D55">
        <w:rPr>
          <w:rFonts w:ascii="Times New Roman" w:hAnsi="Times New Roman"/>
          <w:sz w:val="28"/>
          <w:szCs w:val="28"/>
          <w:lang w:val="en-US"/>
        </w:rPr>
        <w:t xml:space="preserve">Environmental Indemnity: Seeking Effective Mechanisms for Ensuring the Participation of Law Enforcement Agencies. Journal of Environmental Management and Tourism, [S.l.], v. 13, n. 5, p. 1503 - 1511, sep. 2022. </w:t>
      </w:r>
      <w:r w:rsidR="004629D2" w:rsidRPr="003004E5">
        <w:rPr>
          <w:rFonts w:ascii="Times New Roman" w:hAnsi="Times New Roman"/>
          <w:sz w:val="28"/>
          <w:szCs w:val="28"/>
          <w:lang w:val="en-US"/>
        </w:rPr>
        <w:t>ISSN 2068-7729.</w:t>
      </w:r>
      <w:r w:rsidR="00C33E88" w:rsidRPr="003004E5">
        <w:rPr>
          <w:rFonts w:ascii="Arial" w:hAnsi="Arial" w:cs="Arial"/>
          <w:color w:val="323232"/>
          <w:sz w:val="21"/>
          <w:szCs w:val="21"/>
          <w:shd w:val="clear" w:color="auto" w:fill="FFFFFF"/>
          <w:lang w:val="en-US"/>
        </w:rPr>
        <w:t xml:space="preserve"> </w:t>
      </w:r>
      <w:r w:rsidR="00C33E88" w:rsidRPr="00C33E88">
        <w:rPr>
          <w:rFonts w:ascii="Times New Roman" w:hAnsi="Times New Roman" w:cs="Times New Roman"/>
          <w:color w:val="323232"/>
          <w:sz w:val="28"/>
          <w:szCs w:val="21"/>
          <w:shd w:val="clear" w:color="auto" w:fill="FFFFFF"/>
        </w:rPr>
        <w:t>Рейтинг</w:t>
      </w:r>
      <w:r w:rsidR="00C33E88" w:rsidRPr="003004E5">
        <w:rPr>
          <w:rFonts w:ascii="Times New Roman" w:hAnsi="Times New Roman" w:cs="Times New Roman"/>
          <w:color w:val="323232"/>
          <w:sz w:val="28"/>
          <w:szCs w:val="21"/>
          <w:shd w:val="clear" w:color="auto" w:fill="FFFFFF"/>
          <w:lang w:val="en-US"/>
        </w:rPr>
        <w:t xml:space="preserve"> #207/376 </w:t>
      </w:r>
      <w:r w:rsidR="00C33E88" w:rsidRPr="00C33E88">
        <w:rPr>
          <w:rFonts w:ascii="Times New Roman" w:hAnsi="Times New Roman" w:cs="Times New Roman"/>
          <w:color w:val="323232"/>
          <w:sz w:val="28"/>
          <w:szCs w:val="21"/>
          <w:shd w:val="clear" w:color="auto" w:fill="FFFFFF"/>
        </w:rPr>
        <w:t>Процентиль</w:t>
      </w:r>
      <w:r w:rsidR="00C33E88" w:rsidRPr="003004E5">
        <w:rPr>
          <w:rFonts w:ascii="Times New Roman" w:hAnsi="Times New Roman" w:cs="Times New Roman"/>
          <w:color w:val="323232"/>
          <w:sz w:val="28"/>
          <w:szCs w:val="21"/>
          <w:shd w:val="clear" w:color="auto" w:fill="FFFFFF"/>
          <w:lang w:val="en-US"/>
        </w:rPr>
        <w:t xml:space="preserve"> 45</w:t>
      </w:r>
      <w:r w:rsidR="00071F7E">
        <w:rPr>
          <w:rFonts w:ascii="Times New Roman" w:hAnsi="Times New Roman" w:cs="Times New Roman"/>
          <w:color w:val="323232"/>
          <w:sz w:val="28"/>
          <w:szCs w:val="21"/>
          <w:shd w:val="clear" w:color="auto" w:fill="FFFFFF"/>
          <w:lang w:val="en-US"/>
        </w:rPr>
        <w:t>.</w:t>
      </w:r>
    </w:p>
    <w:p w:rsidR="003004E5" w:rsidRDefault="00C12AC2" w:rsidP="003004E5">
      <w:pPr>
        <w:tabs>
          <w:tab w:val="left" w:pos="993"/>
        </w:tabs>
        <w:rPr>
          <w:rFonts w:ascii="Times New Roman" w:hAnsi="Times New Roman" w:cs="Times New Roman"/>
          <w:color w:val="323232"/>
          <w:sz w:val="28"/>
          <w:szCs w:val="21"/>
          <w:shd w:val="clear" w:color="auto" w:fill="FFFFFF"/>
        </w:rPr>
      </w:pPr>
      <w:r w:rsidRPr="00C12AC2">
        <w:rPr>
          <w:rFonts w:ascii="Times New Roman" w:hAnsi="Times New Roman"/>
          <w:sz w:val="28"/>
          <w:szCs w:val="28"/>
          <w:lang w:val="en-US"/>
        </w:rPr>
        <w:t>8</w:t>
      </w:r>
      <w:r w:rsidR="00071F7E">
        <w:rPr>
          <w:rFonts w:ascii="Times New Roman" w:hAnsi="Times New Roman" w:cs="Times New Roman"/>
          <w:sz w:val="28"/>
          <w:szCs w:val="28"/>
          <w:lang w:val="en-US"/>
        </w:rPr>
        <w:t xml:space="preserve">. </w:t>
      </w:r>
      <w:r w:rsidR="003004E5" w:rsidRPr="003004E5">
        <w:rPr>
          <w:rFonts w:ascii="Times New Roman" w:hAnsi="Times New Roman"/>
          <w:sz w:val="28"/>
          <w:szCs w:val="28"/>
          <w:lang w:val="en-US"/>
        </w:rPr>
        <w:t>Green Banking Tools for the Implementation of a State's Environmental Policy: Comparative Study</w:t>
      </w:r>
      <w:r w:rsidR="003004E5">
        <w:rPr>
          <w:rFonts w:ascii="Times New Roman" w:hAnsi="Times New Roman"/>
          <w:sz w:val="28"/>
          <w:szCs w:val="28"/>
          <w:lang w:val="en-US"/>
        </w:rPr>
        <w:t>.</w:t>
      </w:r>
      <w:r w:rsidR="003004E5" w:rsidRPr="003004E5">
        <w:rPr>
          <w:rFonts w:ascii="Times New Roman" w:hAnsi="Times New Roman"/>
          <w:sz w:val="28"/>
          <w:szCs w:val="28"/>
          <w:lang w:val="en-US"/>
        </w:rPr>
        <w:t xml:space="preserve"> Journal of Environmental Management and Tourism, [S.l.], v. 14, n. 1, p. 160 - 167, mar. 2023. ISSN</w:t>
      </w:r>
      <w:r w:rsidR="003004E5" w:rsidRPr="00FE7325">
        <w:rPr>
          <w:rFonts w:ascii="Times New Roman" w:hAnsi="Times New Roman"/>
          <w:sz w:val="28"/>
          <w:szCs w:val="28"/>
        </w:rPr>
        <w:t xml:space="preserve"> 2068-7729. 10 </w:t>
      </w:r>
      <w:r w:rsidR="003004E5" w:rsidRPr="003004E5">
        <w:rPr>
          <w:rFonts w:ascii="Times New Roman" w:hAnsi="Times New Roman"/>
          <w:sz w:val="28"/>
          <w:szCs w:val="28"/>
          <w:lang w:val="en-US"/>
        </w:rPr>
        <w:t>apr</w:t>
      </w:r>
      <w:r w:rsidR="003004E5" w:rsidRPr="00FE7325">
        <w:rPr>
          <w:rFonts w:ascii="Times New Roman" w:hAnsi="Times New Roman"/>
          <w:sz w:val="28"/>
          <w:szCs w:val="28"/>
        </w:rPr>
        <w:t xml:space="preserve">. 2023. </w:t>
      </w:r>
      <w:r w:rsidR="003004E5" w:rsidRPr="003004E5">
        <w:rPr>
          <w:rFonts w:ascii="Times New Roman" w:hAnsi="Times New Roman"/>
          <w:sz w:val="28"/>
          <w:szCs w:val="28"/>
          <w:lang w:val="en-US"/>
        </w:rPr>
        <w:t>doi</w:t>
      </w:r>
      <w:r w:rsidR="003004E5" w:rsidRPr="00FE7325">
        <w:rPr>
          <w:rFonts w:ascii="Times New Roman" w:hAnsi="Times New Roman"/>
          <w:sz w:val="28"/>
          <w:szCs w:val="28"/>
        </w:rPr>
        <w:t xml:space="preserve">: </w:t>
      </w:r>
      <w:r w:rsidR="003004E5" w:rsidRPr="003004E5">
        <w:rPr>
          <w:rFonts w:ascii="Times New Roman" w:hAnsi="Times New Roman"/>
          <w:sz w:val="28"/>
          <w:szCs w:val="28"/>
          <w:lang w:val="en-US"/>
        </w:rPr>
        <w:t>https</w:t>
      </w:r>
      <w:r w:rsidR="003004E5" w:rsidRPr="00FE7325">
        <w:rPr>
          <w:rFonts w:ascii="Times New Roman" w:hAnsi="Times New Roman"/>
          <w:sz w:val="28"/>
          <w:szCs w:val="28"/>
        </w:rPr>
        <w:t>://</w:t>
      </w:r>
      <w:r w:rsidR="003004E5" w:rsidRPr="003004E5">
        <w:rPr>
          <w:rFonts w:ascii="Times New Roman" w:hAnsi="Times New Roman"/>
          <w:sz w:val="28"/>
          <w:szCs w:val="28"/>
          <w:lang w:val="en-US"/>
        </w:rPr>
        <w:t>doi</w:t>
      </w:r>
      <w:r w:rsidR="003004E5" w:rsidRPr="00FE7325">
        <w:rPr>
          <w:rFonts w:ascii="Times New Roman" w:hAnsi="Times New Roman"/>
          <w:sz w:val="28"/>
          <w:szCs w:val="28"/>
        </w:rPr>
        <w:t>.</w:t>
      </w:r>
      <w:r w:rsidR="003004E5" w:rsidRPr="003004E5">
        <w:rPr>
          <w:rFonts w:ascii="Times New Roman" w:hAnsi="Times New Roman"/>
          <w:sz w:val="28"/>
          <w:szCs w:val="28"/>
          <w:lang w:val="en-US"/>
        </w:rPr>
        <w:t>org</w:t>
      </w:r>
      <w:r w:rsidR="003004E5" w:rsidRPr="00FE7325">
        <w:rPr>
          <w:rFonts w:ascii="Times New Roman" w:hAnsi="Times New Roman"/>
          <w:sz w:val="28"/>
          <w:szCs w:val="28"/>
        </w:rPr>
        <w:t>/10.14505/</w:t>
      </w:r>
      <w:r w:rsidR="003004E5" w:rsidRPr="003004E5">
        <w:rPr>
          <w:rFonts w:ascii="Times New Roman" w:hAnsi="Times New Roman"/>
          <w:sz w:val="28"/>
          <w:szCs w:val="28"/>
          <w:lang w:val="en-US"/>
        </w:rPr>
        <w:t>jemt</w:t>
      </w:r>
      <w:r w:rsidR="003004E5" w:rsidRPr="00FE7325">
        <w:rPr>
          <w:rFonts w:ascii="Times New Roman" w:hAnsi="Times New Roman"/>
          <w:sz w:val="28"/>
          <w:szCs w:val="28"/>
        </w:rPr>
        <w:t>.14.1(65).15.</w:t>
      </w:r>
      <w:r w:rsidR="003004E5" w:rsidRPr="00FE7325">
        <w:rPr>
          <w:rFonts w:ascii="Times New Roman" w:hAnsi="Times New Roman" w:cs="Times New Roman"/>
          <w:color w:val="323232"/>
          <w:sz w:val="28"/>
          <w:szCs w:val="21"/>
          <w:shd w:val="clear" w:color="auto" w:fill="FFFFFF"/>
        </w:rPr>
        <w:t xml:space="preserve"> </w:t>
      </w:r>
      <w:r w:rsidR="003004E5" w:rsidRPr="00C33E88">
        <w:rPr>
          <w:rFonts w:ascii="Times New Roman" w:hAnsi="Times New Roman" w:cs="Times New Roman"/>
          <w:color w:val="323232"/>
          <w:sz w:val="28"/>
          <w:szCs w:val="21"/>
          <w:shd w:val="clear" w:color="auto" w:fill="FFFFFF"/>
        </w:rPr>
        <w:t>Рейтинг</w:t>
      </w:r>
      <w:r w:rsidR="003004E5" w:rsidRPr="00FE7325">
        <w:rPr>
          <w:rFonts w:ascii="Times New Roman" w:hAnsi="Times New Roman" w:cs="Times New Roman"/>
          <w:color w:val="323232"/>
          <w:sz w:val="28"/>
          <w:szCs w:val="21"/>
          <w:shd w:val="clear" w:color="auto" w:fill="FFFFFF"/>
        </w:rPr>
        <w:t xml:space="preserve"> #207/376 </w:t>
      </w:r>
      <w:r w:rsidR="003004E5" w:rsidRPr="00C33E88">
        <w:rPr>
          <w:rFonts w:ascii="Times New Roman" w:hAnsi="Times New Roman" w:cs="Times New Roman"/>
          <w:color w:val="323232"/>
          <w:sz w:val="28"/>
          <w:szCs w:val="21"/>
          <w:shd w:val="clear" w:color="auto" w:fill="FFFFFF"/>
        </w:rPr>
        <w:t>Процентиль</w:t>
      </w:r>
      <w:r w:rsidR="003004E5" w:rsidRPr="00FE7325">
        <w:rPr>
          <w:rFonts w:ascii="Times New Roman" w:hAnsi="Times New Roman" w:cs="Times New Roman"/>
          <w:color w:val="323232"/>
          <w:sz w:val="28"/>
          <w:szCs w:val="21"/>
          <w:shd w:val="clear" w:color="auto" w:fill="FFFFFF"/>
        </w:rPr>
        <w:t xml:space="preserve"> 45</w:t>
      </w:r>
      <w:r w:rsidR="00071F7E" w:rsidRPr="00FE7325">
        <w:rPr>
          <w:rFonts w:ascii="Times New Roman" w:hAnsi="Times New Roman" w:cs="Times New Roman"/>
          <w:color w:val="323232"/>
          <w:sz w:val="28"/>
          <w:szCs w:val="21"/>
          <w:shd w:val="clear" w:color="auto" w:fill="FFFFFF"/>
        </w:rPr>
        <w:t>.</w:t>
      </w:r>
    </w:p>
    <w:p w:rsidR="00713B13" w:rsidRPr="00713B13" w:rsidRDefault="00C12AC2" w:rsidP="00713B13">
      <w:pPr>
        <w:tabs>
          <w:tab w:val="left" w:pos="993"/>
        </w:tabs>
        <w:rPr>
          <w:rFonts w:ascii="Times New Roman" w:hAnsi="Times New Roman"/>
          <w:sz w:val="28"/>
          <w:szCs w:val="28"/>
        </w:rPr>
      </w:pPr>
      <w:r>
        <w:rPr>
          <w:rFonts w:ascii="Times New Roman" w:hAnsi="Times New Roman" w:cs="Times New Roman"/>
          <w:color w:val="323232"/>
          <w:sz w:val="28"/>
          <w:szCs w:val="21"/>
          <w:shd w:val="clear" w:color="auto" w:fill="FFFFFF"/>
        </w:rPr>
        <w:t>9</w:t>
      </w:r>
      <w:r w:rsidR="00713B13">
        <w:rPr>
          <w:rFonts w:ascii="Times New Roman" w:hAnsi="Times New Roman" w:cs="Times New Roman"/>
          <w:color w:val="323232"/>
          <w:sz w:val="28"/>
          <w:szCs w:val="21"/>
          <w:shd w:val="clear" w:color="auto" w:fill="FFFFFF"/>
        </w:rPr>
        <w:t xml:space="preserve">. </w:t>
      </w:r>
      <w:r w:rsidR="00713B13" w:rsidRPr="00713B13">
        <w:rPr>
          <w:rFonts w:ascii="Times New Roman" w:hAnsi="Times New Roman" w:cs="Times New Roman"/>
          <w:color w:val="323232"/>
          <w:sz w:val="28"/>
          <w:szCs w:val="21"/>
          <w:shd w:val="clear" w:color="auto" w:fill="FFFFFF"/>
        </w:rPr>
        <w:t>Правовые проблемы устойчив</w:t>
      </w:r>
      <w:r w:rsidR="00713B13">
        <w:rPr>
          <w:rFonts w:ascii="Times New Roman" w:hAnsi="Times New Roman" w:cs="Times New Roman"/>
          <w:color w:val="323232"/>
          <w:sz w:val="28"/>
          <w:szCs w:val="21"/>
          <w:shd w:val="clear" w:color="auto" w:fill="FFFFFF"/>
        </w:rPr>
        <w:t>ого пространственного развития государств – участников СНГ</w:t>
      </w:r>
      <w:r w:rsidR="00713B13" w:rsidRPr="00713B13">
        <w:rPr>
          <w:rFonts w:ascii="Times New Roman" w:hAnsi="Times New Roman" w:cs="Times New Roman"/>
          <w:color w:val="323232"/>
          <w:sz w:val="28"/>
          <w:szCs w:val="21"/>
          <w:shd w:val="clear" w:color="auto" w:fill="FFFFFF"/>
        </w:rPr>
        <w:t>:</w:t>
      </w:r>
      <w:r w:rsidR="00713B13">
        <w:rPr>
          <w:rFonts w:ascii="Times New Roman" w:hAnsi="Times New Roman" w:cs="Times New Roman"/>
          <w:color w:val="323232"/>
          <w:sz w:val="28"/>
          <w:szCs w:val="21"/>
          <w:shd w:val="clear" w:color="auto" w:fill="FFFFFF"/>
        </w:rPr>
        <w:t xml:space="preserve"> монография / отв. ред. Е.А. Га</w:t>
      </w:r>
      <w:r w:rsidR="00713B13" w:rsidRPr="00713B13">
        <w:rPr>
          <w:rFonts w:ascii="Times New Roman" w:hAnsi="Times New Roman" w:cs="Times New Roman"/>
          <w:color w:val="323232"/>
          <w:sz w:val="28"/>
          <w:szCs w:val="21"/>
          <w:shd w:val="clear" w:color="auto" w:fill="FFFFFF"/>
        </w:rPr>
        <w:t>лино</w:t>
      </w:r>
      <w:r w:rsidR="00713B13">
        <w:rPr>
          <w:rFonts w:ascii="Times New Roman" w:hAnsi="Times New Roman" w:cs="Times New Roman"/>
          <w:color w:val="323232"/>
          <w:sz w:val="28"/>
          <w:szCs w:val="21"/>
          <w:shd w:val="clear" w:color="auto" w:fill="FFFFFF"/>
        </w:rPr>
        <w:t>вская, М.В. Пономарев. — Москва: Институт законода</w:t>
      </w:r>
      <w:r w:rsidR="00713B13" w:rsidRPr="00713B13">
        <w:rPr>
          <w:rFonts w:ascii="Times New Roman" w:hAnsi="Times New Roman" w:cs="Times New Roman"/>
          <w:color w:val="323232"/>
          <w:sz w:val="28"/>
          <w:szCs w:val="21"/>
          <w:shd w:val="clear" w:color="auto" w:fill="FFFFFF"/>
        </w:rPr>
        <w:t>тельства и сравнительного правоведения при Правительстве</w:t>
      </w:r>
      <w:r w:rsidR="00713B13">
        <w:rPr>
          <w:rFonts w:ascii="Times New Roman" w:hAnsi="Times New Roman" w:cs="Times New Roman"/>
          <w:color w:val="323232"/>
          <w:sz w:val="28"/>
          <w:szCs w:val="21"/>
          <w:shd w:val="clear" w:color="auto" w:fill="FFFFFF"/>
        </w:rPr>
        <w:t xml:space="preserve"> </w:t>
      </w:r>
      <w:r w:rsidR="00713B13" w:rsidRPr="00713B13">
        <w:rPr>
          <w:rFonts w:ascii="Times New Roman" w:hAnsi="Times New Roman" w:cs="Times New Roman"/>
          <w:color w:val="323232"/>
          <w:sz w:val="28"/>
          <w:szCs w:val="21"/>
          <w:shd w:val="clear" w:color="auto" w:fill="FFFFFF"/>
        </w:rPr>
        <w:t xml:space="preserve">Российской </w:t>
      </w:r>
      <w:r w:rsidR="00713B13">
        <w:rPr>
          <w:rFonts w:ascii="Times New Roman" w:hAnsi="Times New Roman" w:cs="Times New Roman"/>
          <w:color w:val="323232"/>
          <w:sz w:val="28"/>
          <w:szCs w:val="21"/>
          <w:shd w:val="clear" w:color="auto" w:fill="FFFFFF"/>
        </w:rPr>
        <w:t>Федерации</w:t>
      </w:r>
      <w:r w:rsidR="00713B13" w:rsidRPr="00713B13">
        <w:rPr>
          <w:rFonts w:ascii="Times New Roman" w:hAnsi="Times New Roman" w:cs="Times New Roman"/>
          <w:color w:val="323232"/>
          <w:sz w:val="28"/>
          <w:szCs w:val="21"/>
          <w:shd w:val="clear" w:color="auto" w:fill="FFFFFF"/>
        </w:rPr>
        <w:t>: ИНФРА-М, 2022. – 456 с.</w:t>
      </w:r>
    </w:p>
    <w:p w:rsidR="00E77F34" w:rsidRPr="00891D55" w:rsidRDefault="00E77F34" w:rsidP="00E77F34">
      <w:pPr>
        <w:rPr>
          <w:rFonts w:ascii="Times New Roman" w:hAnsi="Times New Roman" w:cs="Times New Roman"/>
          <w:sz w:val="28"/>
          <w:szCs w:val="28"/>
        </w:rPr>
      </w:pPr>
      <w:r w:rsidRPr="00891D55">
        <w:rPr>
          <w:rFonts w:ascii="Times New Roman" w:hAnsi="Times New Roman" w:cs="Times New Roman"/>
          <w:b/>
          <w:bCs/>
          <w:sz w:val="28"/>
          <w:szCs w:val="28"/>
        </w:rPr>
        <w:t>Структура и объем диссертации</w:t>
      </w:r>
      <w:r w:rsidR="00200A9C" w:rsidRPr="00891D55">
        <w:rPr>
          <w:rFonts w:ascii="Times New Roman" w:hAnsi="Times New Roman" w:cs="Times New Roman"/>
          <w:b/>
          <w:bCs/>
          <w:sz w:val="28"/>
          <w:szCs w:val="28"/>
        </w:rPr>
        <w:t xml:space="preserve"> </w:t>
      </w:r>
      <w:r w:rsidR="00200A9C" w:rsidRPr="00891D55">
        <w:rPr>
          <w:rFonts w:ascii="Times New Roman" w:hAnsi="Times New Roman" w:cs="Times New Roman"/>
          <w:bCs/>
          <w:sz w:val="28"/>
          <w:szCs w:val="28"/>
        </w:rPr>
        <w:t>определяется</w:t>
      </w:r>
      <w:r w:rsidR="00200A9C" w:rsidRPr="00891D55">
        <w:rPr>
          <w:rFonts w:ascii="Times New Roman" w:hAnsi="Times New Roman" w:cs="Times New Roman"/>
          <w:sz w:val="28"/>
          <w:szCs w:val="28"/>
        </w:rPr>
        <w:t xml:space="preserve"> ее внутренней логикой, обусловлены целью и задачами диссертации. Исследование состоит из введения, трех разделов, семи подразделов, заключения, списка использованных источников.  </w:t>
      </w:r>
    </w:p>
    <w:p w:rsidR="0090592F" w:rsidRPr="00891D55" w:rsidRDefault="0090592F" w:rsidP="004F521D">
      <w:pPr>
        <w:rPr>
          <w:rFonts w:ascii="Times New Roman" w:hAnsi="Times New Roman" w:cs="Times New Roman"/>
          <w:sz w:val="28"/>
          <w:szCs w:val="28"/>
        </w:rPr>
      </w:pPr>
    </w:p>
    <w:p w:rsidR="001F57E5" w:rsidRPr="00891D55" w:rsidRDefault="001F57E5" w:rsidP="004F521D">
      <w:pPr>
        <w:rPr>
          <w:rFonts w:ascii="Times New Roman" w:hAnsi="Times New Roman" w:cs="Times New Roman"/>
          <w:sz w:val="28"/>
          <w:szCs w:val="28"/>
        </w:rPr>
      </w:pPr>
    </w:p>
    <w:p w:rsidR="00194D12" w:rsidRPr="00891D55" w:rsidRDefault="00194D12" w:rsidP="004F521D">
      <w:pPr>
        <w:rPr>
          <w:rFonts w:ascii="Times New Roman" w:hAnsi="Times New Roman" w:cs="Times New Roman"/>
          <w:sz w:val="28"/>
          <w:szCs w:val="28"/>
        </w:rPr>
      </w:pPr>
    </w:p>
    <w:p w:rsidR="00194D12" w:rsidRPr="00891D55" w:rsidRDefault="00194D12" w:rsidP="004F521D">
      <w:pPr>
        <w:rPr>
          <w:rFonts w:ascii="Times New Roman" w:hAnsi="Times New Roman" w:cs="Times New Roman"/>
          <w:sz w:val="28"/>
          <w:szCs w:val="28"/>
        </w:rPr>
      </w:pPr>
    </w:p>
    <w:p w:rsidR="00017678" w:rsidRPr="00891D55" w:rsidRDefault="00017678" w:rsidP="004F521D">
      <w:pPr>
        <w:rPr>
          <w:rFonts w:ascii="Times New Roman" w:hAnsi="Times New Roman" w:cs="Times New Roman"/>
          <w:sz w:val="28"/>
          <w:szCs w:val="28"/>
        </w:rPr>
      </w:pPr>
    </w:p>
    <w:p w:rsidR="00017678" w:rsidRPr="00891D55" w:rsidRDefault="00017678" w:rsidP="004F521D">
      <w:pPr>
        <w:rPr>
          <w:rFonts w:ascii="Times New Roman" w:hAnsi="Times New Roman" w:cs="Times New Roman"/>
          <w:sz w:val="28"/>
          <w:szCs w:val="28"/>
        </w:rPr>
      </w:pPr>
    </w:p>
    <w:p w:rsidR="00017678" w:rsidRPr="00891D55" w:rsidRDefault="00017678" w:rsidP="004F521D">
      <w:pPr>
        <w:rPr>
          <w:rFonts w:ascii="Times New Roman" w:hAnsi="Times New Roman" w:cs="Times New Roman"/>
          <w:sz w:val="28"/>
          <w:szCs w:val="28"/>
        </w:rPr>
      </w:pPr>
    </w:p>
    <w:p w:rsidR="00017678" w:rsidRDefault="00017678" w:rsidP="004F521D">
      <w:pPr>
        <w:rPr>
          <w:rFonts w:ascii="Times New Roman" w:hAnsi="Times New Roman" w:cs="Times New Roman"/>
          <w:sz w:val="28"/>
          <w:szCs w:val="28"/>
        </w:rPr>
      </w:pPr>
    </w:p>
    <w:p w:rsidR="00CB0440" w:rsidRPr="00891D55" w:rsidRDefault="00A747FC" w:rsidP="004F521D">
      <w:pPr>
        <w:rPr>
          <w:rFonts w:ascii="Times New Roman" w:hAnsi="Times New Roman" w:cs="Times New Roman"/>
          <w:b/>
          <w:sz w:val="28"/>
          <w:szCs w:val="28"/>
        </w:rPr>
      </w:pPr>
      <w:r w:rsidRPr="00891D55">
        <w:rPr>
          <w:rFonts w:ascii="Times New Roman" w:hAnsi="Times New Roman" w:cs="Times New Roman"/>
          <w:b/>
          <w:sz w:val="28"/>
          <w:szCs w:val="28"/>
        </w:rPr>
        <w:lastRenderedPageBreak/>
        <w:t xml:space="preserve">1 </w:t>
      </w:r>
      <w:r w:rsidR="00DD044B" w:rsidRPr="00891D55">
        <w:rPr>
          <w:rFonts w:ascii="Times New Roman" w:hAnsi="Times New Roman" w:cs="Times New Roman"/>
          <w:b/>
          <w:sz w:val="28"/>
          <w:szCs w:val="28"/>
        </w:rPr>
        <w:t>ОБЩАЯ ХАРАКТЕРИСТИКА</w:t>
      </w:r>
      <w:r w:rsidR="00200A9C" w:rsidRPr="00891D55">
        <w:rPr>
          <w:rFonts w:ascii="Times New Roman" w:hAnsi="Times New Roman" w:cs="Times New Roman"/>
          <w:b/>
          <w:sz w:val="28"/>
          <w:szCs w:val="28"/>
        </w:rPr>
        <w:t xml:space="preserve"> </w:t>
      </w:r>
      <w:r w:rsidR="00DD044B" w:rsidRPr="00891D55">
        <w:rPr>
          <w:rFonts w:ascii="Times New Roman" w:hAnsi="Times New Roman" w:cs="Times New Roman"/>
          <w:b/>
          <w:sz w:val="28"/>
          <w:szCs w:val="28"/>
        </w:rPr>
        <w:t>ИНСТИТУТА ПРАВА СОБСТВЕННОСТИ И ИНЫХ ВЕЩНЫХ ПРАВ НА ЗЕМЛИ СЕЛЬСКОХОЗЯЙСТВЕННОГО НАЗНАЧЕНИЯ В РЕСПУБЛИКЕ КАЗАХСТАН</w:t>
      </w:r>
    </w:p>
    <w:p w:rsidR="00745A46" w:rsidRDefault="00745A46" w:rsidP="004F521D">
      <w:pPr>
        <w:rPr>
          <w:rFonts w:ascii="Times New Roman" w:hAnsi="Times New Roman" w:cs="Times New Roman"/>
          <w:b/>
          <w:bCs/>
          <w:sz w:val="28"/>
          <w:szCs w:val="28"/>
        </w:rPr>
      </w:pPr>
    </w:p>
    <w:p w:rsidR="00516BCF" w:rsidRPr="00891D55" w:rsidRDefault="00DD044B" w:rsidP="004F521D">
      <w:pPr>
        <w:rPr>
          <w:rFonts w:ascii="Times New Roman" w:hAnsi="Times New Roman" w:cs="Times New Roman"/>
          <w:b/>
          <w:sz w:val="28"/>
          <w:szCs w:val="28"/>
        </w:rPr>
      </w:pPr>
      <w:r w:rsidRPr="00891D55">
        <w:rPr>
          <w:rFonts w:ascii="Times New Roman" w:hAnsi="Times New Roman" w:cs="Times New Roman"/>
          <w:b/>
          <w:bCs/>
          <w:sz w:val="28"/>
          <w:szCs w:val="28"/>
        </w:rPr>
        <w:t>1.1</w:t>
      </w:r>
      <w:r w:rsidR="002A04A7" w:rsidRPr="00891D55">
        <w:rPr>
          <w:rFonts w:ascii="Times New Roman" w:hAnsi="Times New Roman" w:cs="Times New Roman"/>
          <w:b/>
          <w:bCs/>
          <w:sz w:val="28"/>
          <w:szCs w:val="28"/>
        </w:rPr>
        <w:t xml:space="preserve"> </w:t>
      </w:r>
      <w:r w:rsidRPr="00891D55">
        <w:rPr>
          <w:rFonts w:ascii="Times New Roman" w:hAnsi="Times New Roman" w:cs="Times New Roman"/>
          <w:b/>
          <w:sz w:val="28"/>
          <w:szCs w:val="28"/>
        </w:rPr>
        <w:t>Эволюция развития отношений права собственности и вещных прав на земли сельскохозяйственного назначения в Республике Казахстан</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За годы независимости Республики Казахстан земельное законодательство претерпело колоссальные и фундаментальные изменения. В том числе, Конституции 1993 года и 1995 года, закрепляли разные положения о праве частной собственности на землю. Первая Конституция была изложена следующим образом «все природные ресурсы, в том числе и земля, находились в исключительной государственной собственности» [2</w:t>
      </w:r>
      <w:r>
        <w:rPr>
          <w:rFonts w:ascii="Times New Roman" w:hAnsi="Times New Roman" w:cs="Times New Roman"/>
          <w:sz w:val="28"/>
          <w:szCs w:val="28"/>
        </w:rPr>
        <w:t>9</w:t>
      </w:r>
      <w:r w:rsidRPr="00891D55">
        <w:rPr>
          <w:rFonts w:ascii="Times New Roman" w:hAnsi="Times New Roman" w:cs="Times New Roman"/>
          <w:sz w:val="28"/>
          <w:szCs w:val="28"/>
        </w:rPr>
        <w:t>].</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Действующая Конституция, закрепила положение, что земля может находиться в частной собственности на основаниях, условиях и в пределах, установленных законом [4]. Разница в два года и изменения, которые произошли, являются предметом спора и обсуждений по сегодняшний день, «быть или не быть» частной собственности на землю.</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xml:space="preserve">Учитывая то, что на 1 ноября 2021 года 43,3% [1] от всех земель в нашей стране, являются землями сельскохозяйственного назначения, данный вопрос стоит рассматривать не только как экономический ресурс, но и как объект национальной безопасности. </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Приобретение независимости наравне с переходом на рыночную экономику требовал законодательных реформ. Нормативной основой начала земельных преобразований являлись Закон РК «О Земельной реформе» от 28 июня 1991 года [</w:t>
      </w:r>
      <w:r>
        <w:rPr>
          <w:rFonts w:ascii="Times New Roman" w:hAnsi="Times New Roman" w:cs="Times New Roman"/>
          <w:sz w:val="28"/>
          <w:szCs w:val="28"/>
        </w:rPr>
        <w:t>30</w:t>
      </w:r>
      <w:r w:rsidRPr="00891D55">
        <w:rPr>
          <w:rFonts w:ascii="Times New Roman" w:hAnsi="Times New Roman" w:cs="Times New Roman"/>
          <w:sz w:val="28"/>
          <w:szCs w:val="28"/>
        </w:rPr>
        <w:t>],Указ Президента РК от 5 марта 1993 года №1135 «О национальной программе разгосударствления и приватизации в Республике Казахстан на 1993-1995годы» [</w:t>
      </w:r>
      <w:r>
        <w:rPr>
          <w:rFonts w:ascii="Times New Roman" w:hAnsi="Times New Roman" w:cs="Times New Roman"/>
          <w:sz w:val="28"/>
          <w:szCs w:val="28"/>
        </w:rPr>
        <w:t>31</w:t>
      </w:r>
      <w:r w:rsidRPr="00891D55">
        <w:rPr>
          <w:rFonts w:ascii="Times New Roman" w:hAnsi="Times New Roman" w:cs="Times New Roman"/>
          <w:sz w:val="28"/>
          <w:szCs w:val="28"/>
        </w:rPr>
        <w:t>], Постановление Правительства РК от 24 февраля 1994 года «О продаже государственных сельскохозяйственных предприятий в частную собственность граждан» [</w:t>
      </w:r>
      <w:r>
        <w:rPr>
          <w:rFonts w:ascii="Times New Roman" w:hAnsi="Times New Roman" w:cs="Times New Roman"/>
          <w:sz w:val="28"/>
          <w:szCs w:val="28"/>
        </w:rPr>
        <w:t>32</w:t>
      </w:r>
      <w:r w:rsidRPr="00891D55">
        <w:rPr>
          <w:rFonts w:ascii="Times New Roman" w:hAnsi="Times New Roman" w:cs="Times New Roman"/>
          <w:sz w:val="28"/>
          <w:szCs w:val="28"/>
        </w:rPr>
        <w:t>], Указы Президента РК: «О передачи части имущества совхозов в собственность директоров» от 9 марта 1994 года  [</w:t>
      </w:r>
      <w:r>
        <w:rPr>
          <w:rFonts w:ascii="Times New Roman" w:hAnsi="Times New Roman" w:cs="Times New Roman"/>
          <w:sz w:val="28"/>
          <w:szCs w:val="28"/>
        </w:rPr>
        <w:t>33</w:t>
      </w:r>
      <w:r w:rsidRPr="00891D55">
        <w:rPr>
          <w:rFonts w:ascii="Times New Roman" w:hAnsi="Times New Roman" w:cs="Times New Roman"/>
          <w:sz w:val="28"/>
          <w:szCs w:val="28"/>
        </w:rPr>
        <w:t>]; «О некоторых вопросах регулирования земельных отношений» от 14 января 1994 года [3</w:t>
      </w:r>
      <w:r>
        <w:rPr>
          <w:rFonts w:ascii="Times New Roman" w:hAnsi="Times New Roman" w:cs="Times New Roman"/>
          <w:sz w:val="28"/>
          <w:szCs w:val="28"/>
        </w:rPr>
        <w:t>4</w:t>
      </w:r>
      <w:r w:rsidRPr="00891D55">
        <w:rPr>
          <w:rFonts w:ascii="Times New Roman" w:hAnsi="Times New Roman" w:cs="Times New Roman"/>
          <w:sz w:val="28"/>
          <w:szCs w:val="28"/>
        </w:rPr>
        <w:t>]; «О дальнейшем совершенствовании земельных отношений» от 5 апреля 1994 года [3</w:t>
      </w:r>
      <w:r>
        <w:rPr>
          <w:rFonts w:ascii="Times New Roman" w:hAnsi="Times New Roman" w:cs="Times New Roman"/>
          <w:sz w:val="28"/>
          <w:szCs w:val="28"/>
        </w:rPr>
        <w:t>5</w:t>
      </w:r>
      <w:r w:rsidRPr="00891D55">
        <w:rPr>
          <w:rFonts w:ascii="Times New Roman" w:hAnsi="Times New Roman" w:cs="Times New Roman"/>
          <w:sz w:val="28"/>
          <w:szCs w:val="28"/>
        </w:rPr>
        <w:t>] и другие нормативные правовые акты.</w:t>
      </w:r>
    </w:p>
    <w:p w:rsidR="00C12AC2" w:rsidRPr="00891D55" w:rsidRDefault="00C12AC2" w:rsidP="00C12AC2">
      <w:pPr>
        <w:rPr>
          <w:rFonts w:ascii="Times New Roman" w:hAnsi="Times New Roman" w:cs="Times New Roman"/>
          <w:sz w:val="28"/>
          <w:szCs w:val="28"/>
        </w:rPr>
      </w:pPr>
      <w:r>
        <w:rPr>
          <w:rFonts w:ascii="Times New Roman" w:hAnsi="Times New Roman" w:cs="Times New Roman"/>
          <w:sz w:val="28"/>
          <w:szCs w:val="28"/>
        </w:rPr>
        <w:t xml:space="preserve">В пункте 1 </w:t>
      </w:r>
      <w:r w:rsidRPr="00891D55">
        <w:rPr>
          <w:rFonts w:ascii="Times New Roman" w:hAnsi="Times New Roman" w:cs="Times New Roman"/>
          <w:sz w:val="28"/>
          <w:szCs w:val="28"/>
        </w:rPr>
        <w:t xml:space="preserve">Указ Президента РК от 24 января 1994 года «О некоторых вопросах регулирования земельных отношений» </w:t>
      </w:r>
      <w:r>
        <w:rPr>
          <w:rFonts w:ascii="Times New Roman" w:hAnsi="Times New Roman" w:cs="Times New Roman"/>
          <w:sz w:val="28"/>
          <w:szCs w:val="28"/>
        </w:rPr>
        <w:t>было установлено</w:t>
      </w:r>
      <w:r w:rsidRPr="00891D55">
        <w:rPr>
          <w:rFonts w:ascii="Times New Roman" w:hAnsi="Times New Roman" w:cs="Times New Roman"/>
          <w:sz w:val="28"/>
          <w:szCs w:val="28"/>
        </w:rPr>
        <w:t>, что гражданину или юридическому лицу земельный участок предоставляется во временное пользование на условиях аренды на срок до 5 лет (краткосрочная аренда) и до 99 лет (аренда), а в пункте 5 установил, что граждане Республики Казахстан вправе получить земельный участок в пожизненное наследуемое владение, независимо от срока их проживания на территории республики</w:t>
      </w:r>
      <w:r>
        <w:rPr>
          <w:rFonts w:ascii="Times New Roman" w:hAnsi="Times New Roman" w:cs="Times New Roman"/>
          <w:sz w:val="28"/>
          <w:szCs w:val="28"/>
        </w:rPr>
        <w:t>[36]</w:t>
      </w:r>
      <w:r w:rsidRPr="00891D55">
        <w:rPr>
          <w:rFonts w:ascii="Times New Roman" w:hAnsi="Times New Roman" w:cs="Times New Roman"/>
          <w:sz w:val="28"/>
          <w:szCs w:val="28"/>
        </w:rPr>
        <w:t>.</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xml:space="preserve">На основании указа Президента РК от 05 апреля 1994 года «О дальнейшем совершенствовании земельных отношении» в пункте 2 закреплялись нормы, предусматривающие: продажу, дарение, аренду </w:t>
      </w:r>
      <w:r w:rsidRPr="00891D55">
        <w:rPr>
          <w:rFonts w:ascii="Times New Roman" w:hAnsi="Times New Roman" w:cs="Times New Roman"/>
          <w:sz w:val="28"/>
          <w:szCs w:val="28"/>
        </w:rPr>
        <w:lastRenderedPageBreak/>
        <w:t>земельных участков, предоставленных в пожизненное наследуемое владение другим гражданам и юридическим лицам:</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юридические лица (кроме государственных сельскохозяйственных предприятий), которым земельные участки предоставлены в пользование либо аренды, могут продавать, сдавать в аренду или залог право пользования или право аренды, могут продавать, сдавать в аренду или залог право пользования или право аренды земельного участка гражданам и юридическим лицам;</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граждане и юридические лица могут передавать право пожизненного наследуемого владения, право пользования либо право аренды земельного участка в качестве взноса в уставные фонды (капиталы) акционерных обществ, товариществ, кооперативов, в том числе с иностранным участием</w:t>
      </w:r>
      <w:r>
        <w:rPr>
          <w:rFonts w:ascii="Times New Roman" w:hAnsi="Times New Roman" w:cs="Times New Roman"/>
          <w:sz w:val="28"/>
          <w:szCs w:val="28"/>
        </w:rPr>
        <w:t>[37, с. 112]</w:t>
      </w:r>
      <w:r w:rsidRPr="00891D55">
        <w:rPr>
          <w:rFonts w:ascii="Times New Roman" w:hAnsi="Times New Roman" w:cs="Times New Roman"/>
          <w:sz w:val="28"/>
          <w:szCs w:val="28"/>
        </w:rPr>
        <w:t>.</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Значимость данных нормативных правовых актов трудно переоценить, поскольку именно с этого момента началась адаптация земельного законодательства республики к рыночной экономике, появились первые признаки земельного рынка и формирования рыночной стоимости земли [3</w:t>
      </w:r>
      <w:r>
        <w:rPr>
          <w:rFonts w:ascii="Times New Roman" w:hAnsi="Times New Roman" w:cs="Times New Roman"/>
          <w:sz w:val="28"/>
          <w:szCs w:val="28"/>
        </w:rPr>
        <w:t>8</w:t>
      </w:r>
      <w:r w:rsidRPr="00891D55">
        <w:rPr>
          <w:rFonts w:ascii="Times New Roman" w:hAnsi="Times New Roman" w:cs="Times New Roman"/>
          <w:sz w:val="28"/>
          <w:szCs w:val="28"/>
        </w:rPr>
        <w:t xml:space="preserve">, </w:t>
      </w:r>
      <w:r>
        <w:rPr>
          <w:rFonts w:ascii="Times New Roman" w:hAnsi="Times New Roman" w:cs="Times New Roman"/>
          <w:sz w:val="28"/>
          <w:szCs w:val="28"/>
        </w:rPr>
        <w:t>с.</w:t>
      </w:r>
      <w:r w:rsidRPr="00891D55">
        <w:rPr>
          <w:rFonts w:ascii="Times New Roman" w:hAnsi="Times New Roman" w:cs="Times New Roman"/>
          <w:sz w:val="28"/>
          <w:szCs w:val="28"/>
        </w:rPr>
        <w:t>12].</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Основными направлениями Земельной реформы 1991 года, являлось то, что земли могли предоставляться в пожизненное наследуемое владение гражданам РК для личных целей, а также, в связи с преобразованием колхозов, разгосударствления и приватизации совхозов происходило перераспределение земель. Вышеуказанные нормы явились фундаментальными и первыми шагами становления института частной собственности – как основной черты рыночной экономики.</w:t>
      </w:r>
    </w:p>
    <w:p w:rsidR="00C12AC2" w:rsidRPr="00891D55" w:rsidRDefault="00C12AC2" w:rsidP="00C12AC2">
      <w:pPr>
        <w:rPr>
          <w:rFonts w:ascii="Times New Roman" w:hAnsi="Times New Roman" w:cs="Times New Roman"/>
          <w:sz w:val="28"/>
          <w:szCs w:val="28"/>
          <w:shd w:val="clear" w:color="auto" w:fill="FFFFFF"/>
        </w:rPr>
      </w:pPr>
      <w:r w:rsidRPr="00891D55">
        <w:rPr>
          <w:rFonts w:ascii="Times New Roman" w:hAnsi="Times New Roman" w:cs="Times New Roman"/>
          <w:sz w:val="28"/>
          <w:szCs w:val="28"/>
          <w:shd w:val="clear" w:color="auto" w:fill="FFFFFF"/>
        </w:rPr>
        <w:t>Весьма важным явилось внедрение института продажи права землепользования, который сыграл важную роль в реформировании земельного законодательства. Земли, находясь в исключительной собственности государства, но право землепользования вошло в рыночный оборот и стало предметом гражданско-правовых сделок (купля-продажа, мена, залог, дарение).</w:t>
      </w:r>
    </w:p>
    <w:p w:rsidR="00C12AC2" w:rsidRPr="00891D55" w:rsidRDefault="00C12AC2" w:rsidP="00C12AC2">
      <w:pPr>
        <w:rPr>
          <w:rFonts w:ascii="Times New Roman" w:hAnsi="Times New Roman" w:cs="Times New Roman"/>
          <w:sz w:val="28"/>
          <w:szCs w:val="28"/>
          <w:shd w:val="clear" w:color="auto" w:fill="FFFFFF"/>
        </w:rPr>
      </w:pPr>
      <w:r w:rsidRPr="00891D55">
        <w:rPr>
          <w:rFonts w:ascii="Times New Roman" w:hAnsi="Times New Roman" w:cs="Times New Roman"/>
          <w:sz w:val="28"/>
          <w:szCs w:val="28"/>
          <w:shd w:val="clear" w:color="auto" w:fill="FFFFFF"/>
        </w:rPr>
        <w:t>Следующий этап земельного реформирования базировался на основополагающих началах Основного закона страны 1993 года, а именно на многообразии форм хозяйствования и свободе предпринимательской деятельности. Согласно данному закону, законодатель хотел создать на селе класс предпринимателей на фоне много векторной экономической политики и создание слоя негосударственных землепользователей. В конечном итоге, государство должно было иметь множество товаропроизводителей, независимых друг от друга и от государственных органов. Правовые меры того периода позволяли быть хозяином земли и продукции, произведенной на этой земле. Хотя право исключительной государственной собственности на землю было сохранено за государством, однако право, как управлять землей, что на ней производить и как этой продукцией распоряжаться было волей землепользователя. Отказ от советской системы и переход к рыночным принципам функционирования экономики подвергли значительным деформациям институт права собственности и иных вещных прав на землю.</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shd w:val="clear" w:color="auto" w:fill="FFFFFF"/>
        </w:rPr>
        <w:lastRenderedPageBreak/>
        <w:t>По советскому земельному законодательству землей пользовались колхозы и совхозы, а бремя содержания, улучшения земель несло государство как собственник земли, а фактически владелец не мог распоряжаться произведенной продукцией, не говоря о самой земле, и оказался незаинтересованным в приумножении государственного имущества [3</w:t>
      </w:r>
      <w:r>
        <w:rPr>
          <w:rFonts w:ascii="Times New Roman" w:hAnsi="Times New Roman" w:cs="Times New Roman"/>
          <w:sz w:val="28"/>
          <w:szCs w:val="28"/>
          <w:shd w:val="clear" w:color="auto" w:fill="FFFFFF"/>
        </w:rPr>
        <w:t>9</w:t>
      </w:r>
      <w:r w:rsidRPr="00891D55">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с.</w:t>
      </w:r>
      <w:r w:rsidRPr="00891D55">
        <w:rPr>
          <w:rFonts w:ascii="Times New Roman" w:hAnsi="Times New Roman" w:cs="Times New Roman"/>
          <w:sz w:val="28"/>
          <w:szCs w:val="28"/>
          <w:shd w:val="clear" w:color="auto" w:fill="FFFFFF"/>
        </w:rPr>
        <w:t>12].</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Следующим шаг и первый Закон «О земле» (далее –Закон о земле) был принят в форме Указа Президента РК, имеющего силу закона, 22 декабря 1995 года, согласно которому в частной собственности граждан Республики Казахстан могли находиться участки, предоставленные для ведения личного подсобного хозяйства, садоводства и дачного и индивидуального строительства</w:t>
      </w:r>
      <w:r>
        <w:rPr>
          <w:rFonts w:ascii="Times New Roman" w:hAnsi="Times New Roman" w:cs="Times New Roman"/>
          <w:sz w:val="28"/>
          <w:szCs w:val="28"/>
        </w:rPr>
        <w:t>[40</w:t>
      </w:r>
      <w:r w:rsidRPr="00891D55">
        <w:rPr>
          <w:rFonts w:ascii="Times New Roman" w:hAnsi="Times New Roman" w:cs="Times New Roman"/>
          <w:sz w:val="28"/>
          <w:szCs w:val="28"/>
        </w:rPr>
        <w:t>].</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xml:space="preserve">Признание права ограниченной частной собственности на землю в Конституции РК 1995 года, положило начало развернутому правовому регулированию правового режима земли как недвижимости и формированию законодательной базы четвертого этапа земельной реформы в стране. </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xml:space="preserve">В законе о земле в соответствии с принципиальными положениями Основного закона страны была законодательно закреплена система вещных прав на землю, сердцевину которой составляло право государственной и ограниченной частной собственности на землю. </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Согласно Указу, в частной собственности граждан Казахстана могли находиться земельные участки для ведения личного подсобного хозяйства, садоводства и дачного строительства. Кроме того, в частной собственности граждан и юридических лиц, в том числе иностранных, могли находится земельные участки, предоставленные под строительство производственных и непроизводственных, в том числе жилых объектов</w:t>
      </w:r>
      <w:r>
        <w:rPr>
          <w:rFonts w:ascii="Times New Roman" w:hAnsi="Times New Roman" w:cs="Times New Roman"/>
          <w:sz w:val="28"/>
          <w:szCs w:val="28"/>
        </w:rPr>
        <w:t>[38, с. 33]</w:t>
      </w:r>
      <w:r w:rsidRPr="00891D55">
        <w:rPr>
          <w:rFonts w:ascii="Times New Roman" w:hAnsi="Times New Roman" w:cs="Times New Roman"/>
          <w:sz w:val="28"/>
          <w:szCs w:val="28"/>
        </w:rPr>
        <w:t>.</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Определены категории земель, не подлежащие передаче в частную собственность. Не могли находиться в частной собственности земли сельскохозяйственного назначения, используемые для товарного сельскохозяйственного производства.</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Крестьянским (фермерским) хозяйствам и негосударственным сельскохозяйственным организациям, также и государственным, земли предоставлялись в постоянное землепользование. При этом негосударственные землепользователи могли совершать с правом землепользования любые сделки, не запрещенные законодательством</w:t>
      </w:r>
      <w:r>
        <w:rPr>
          <w:rFonts w:ascii="Times New Roman" w:hAnsi="Times New Roman" w:cs="Times New Roman"/>
          <w:sz w:val="28"/>
          <w:szCs w:val="28"/>
        </w:rPr>
        <w:t>[38, с. 34]</w:t>
      </w:r>
      <w:r w:rsidRPr="00891D55">
        <w:rPr>
          <w:rFonts w:ascii="Times New Roman" w:hAnsi="Times New Roman" w:cs="Times New Roman"/>
          <w:sz w:val="28"/>
          <w:szCs w:val="28"/>
        </w:rPr>
        <w:t>.</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xml:space="preserve">При этом впервые в земельном законодательстве была регламентирована диалектика взаимосвязи права собственности от производных от него прав </w:t>
      </w:r>
      <w:r w:rsidRPr="00891D5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39</w:t>
      </w:r>
      <w:r w:rsidRPr="00891D55">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с.</w:t>
      </w:r>
      <w:r w:rsidRPr="00891D55">
        <w:rPr>
          <w:rFonts w:ascii="Times New Roman" w:hAnsi="Times New Roman" w:cs="Times New Roman"/>
          <w:sz w:val="28"/>
          <w:szCs w:val="28"/>
          <w:shd w:val="clear" w:color="auto" w:fill="FFFFFF"/>
        </w:rPr>
        <w:t>20]</w:t>
      </w:r>
      <w:r w:rsidRPr="00891D55">
        <w:rPr>
          <w:rFonts w:ascii="Times New Roman" w:hAnsi="Times New Roman" w:cs="Times New Roman"/>
          <w:sz w:val="28"/>
          <w:szCs w:val="28"/>
        </w:rPr>
        <w:t>.</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В частной собственности граждан и юридических лиц (включая иностранцев) могли находиться земельные участки, предоставленные под застройку или застроенные зданиями и сооружениями [</w:t>
      </w:r>
      <w:r>
        <w:rPr>
          <w:rFonts w:ascii="Times New Roman" w:hAnsi="Times New Roman" w:cs="Times New Roman"/>
          <w:sz w:val="28"/>
          <w:szCs w:val="28"/>
        </w:rPr>
        <w:t>41</w:t>
      </w:r>
      <w:r w:rsidRPr="00891D55">
        <w:rPr>
          <w:rFonts w:ascii="Times New Roman" w:hAnsi="Times New Roman" w:cs="Times New Roman"/>
          <w:sz w:val="28"/>
          <w:szCs w:val="28"/>
        </w:rPr>
        <w:t xml:space="preserve">, </w:t>
      </w:r>
      <w:r>
        <w:rPr>
          <w:rFonts w:ascii="Times New Roman" w:hAnsi="Times New Roman" w:cs="Times New Roman"/>
          <w:sz w:val="28"/>
          <w:szCs w:val="28"/>
        </w:rPr>
        <w:t>с.</w:t>
      </w:r>
      <w:r w:rsidR="00292001">
        <w:rPr>
          <w:rFonts w:ascii="Times New Roman" w:hAnsi="Times New Roman" w:cs="Times New Roman"/>
          <w:sz w:val="28"/>
          <w:szCs w:val="28"/>
        </w:rPr>
        <w:t xml:space="preserve"> </w:t>
      </w:r>
      <w:r w:rsidRPr="00891D55">
        <w:rPr>
          <w:rFonts w:ascii="Times New Roman" w:hAnsi="Times New Roman" w:cs="Times New Roman"/>
          <w:sz w:val="28"/>
          <w:szCs w:val="28"/>
        </w:rPr>
        <w:t>9].</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Это стало переломным моментом в реализации рыночных принципов, и вводу земель в рыночный оборот. Снятие законодательных барьеров для участия земель в гражданском обороте явились предпосылками для формирования рынка недвижимости.</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lastRenderedPageBreak/>
        <w:t>Однако право собственности на земли сельскохозяйственного назначения, как и земли оборонного назначения, лесного и водного фондов, особо охраняемые территории, земельные участки с природными комплексами и объектами, имеющими особое экологическое, научное, историко-культурное, рекреационное и лечебно-оздоровительное назначение, общего пользования в населенных пунктах были под запретом.</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Изменения в земельное законодательство и признание права собственности стали камнем преткновения для активного вовлечения земли в гражданский оборот и формированию рынка недвижимости.</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xml:space="preserve">Переход к рыночным отношениям вызвал много вопросов касательно права собственности и вещных прав на землю. Институт права собственности в период советского союза подвергся деформации. А от института вещных прав советская система вовсе отказалась. То есть по советскому земельному законодательству, владельцем земли являлось государство, а пользовалось ею совхозы и колхозы, а бремя содержания земли в надлежащем состоянии и ее улучшении несло государство.  В то же время, ни совхоз, ни колхоз не могли распоряжаться произведенной продукцией. Следовательно, у фермеров не было заинтересованности в количественных и качественных показателях производимой продукции. </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Мнение В.К. Григорьева по поводу понятия права землепользования во всех без исключения случаях использования земли, т.е. и в промышленности, и сельском и лесном хозяйстве можно разделить на две части:</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1) извлечение полезных свойств и доходов от эксплуатации земли;</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2) непосредственное приложение труда к земле [</w:t>
      </w:r>
      <w:r>
        <w:rPr>
          <w:rFonts w:ascii="Times New Roman" w:hAnsi="Times New Roman" w:cs="Times New Roman"/>
          <w:sz w:val="28"/>
          <w:szCs w:val="28"/>
        </w:rPr>
        <w:t>42</w:t>
      </w:r>
      <w:r w:rsidRPr="00891D55">
        <w:rPr>
          <w:rFonts w:ascii="Times New Roman" w:hAnsi="Times New Roman" w:cs="Times New Roman"/>
          <w:sz w:val="28"/>
          <w:szCs w:val="28"/>
        </w:rPr>
        <w:t xml:space="preserve">, </w:t>
      </w:r>
      <w:r>
        <w:rPr>
          <w:rFonts w:ascii="Times New Roman" w:hAnsi="Times New Roman" w:cs="Times New Roman"/>
          <w:sz w:val="28"/>
          <w:szCs w:val="28"/>
        </w:rPr>
        <w:t>с.</w:t>
      </w:r>
      <w:r w:rsidRPr="00891D55">
        <w:rPr>
          <w:rFonts w:ascii="Times New Roman" w:hAnsi="Times New Roman" w:cs="Times New Roman"/>
          <w:sz w:val="28"/>
          <w:szCs w:val="28"/>
        </w:rPr>
        <w:t>174].</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Указом Президента РК, имеющим силу Закона «О земле» и подготовленным и утвержденным в соответствии с ним пакетом нормативных актов созданы объективные предпосылки для гражданского оборота земель.</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Основные положения нормативных правовых актов данного периода</w:t>
      </w:r>
      <w:r>
        <w:rPr>
          <w:rFonts w:ascii="Times New Roman" w:hAnsi="Times New Roman" w:cs="Times New Roman"/>
          <w:sz w:val="28"/>
          <w:szCs w:val="28"/>
        </w:rPr>
        <w:t>[38</w:t>
      </w:r>
      <w:r w:rsidRPr="00891D55">
        <w:rPr>
          <w:rFonts w:ascii="Times New Roman" w:hAnsi="Times New Roman" w:cs="Times New Roman"/>
          <w:sz w:val="28"/>
          <w:szCs w:val="28"/>
        </w:rPr>
        <w:t xml:space="preserve">, </w:t>
      </w:r>
      <w:r>
        <w:rPr>
          <w:rFonts w:ascii="Times New Roman" w:hAnsi="Times New Roman" w:cs="Times New Roman"/>
          <w:sz w:val="28"/>
          <w:szCs w:val="28"/>
        </w:rPr>
        <w:t>с.</w:t>
      </w:r>
      <w:r w:rsidRPr="00891D55">
        <w:rPr>
          <w:rFonts w:ascii="Times New Roman" w:hAnsi="Times New Roman" w:cs="Times New Roman"/>
          <w:sz w:val="28"/>
          <w:szCs w:val="28"/>
        </w:rPr>
        <w:t>1</w:t>
      </w:r>
      <w:r>
        <w:rPr>
          <w:rFonts w:ascii="Times New Roman" w:hAnsi="Times New Roman" w:cs="Times New Roman"/>
          <w:sz w:val="28"/>
          <w:szCs w:val="28"/>
        </w:rPr>
        <w:t>1]</w:t>
      </w:r>
      <w:r w:rsidRPr="00891D55">
        <w:rPr>
          <w:rFonts w:ascii="Times New Roman" w:hAnsi="Times New Roman" w:cs="Times New Roman"/>
          <w:sz w:val="28"/>
          <w:szCs w:val="28"/>
        </w:rPr>
        <w:t>:</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земля находится в государственной и частной собственности;</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обеспечивается стабильность, преемственность статуса, прав и обязательств первичного и вторичного землепользователя как основных форм использования земельных ресурсов сельскохозяйственного назначения;</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земельный участок, находящийся в частной собственности, приравнен к недвижимому имуществу;</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устанавливается взаимосвязь между правом собственности на земельный участок и недвижимость, расположенную на нем, как неотделимые объекты собственности;</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землеустроительные работы проводятся уже за счет денежных средств заказчика: по решению исполнительных органов - за счет средств бюджета; по заявк</w:t>
      </w:r>
      <w:r>
        <w:rPr>
          <w:rFonts w:ascii="Times New Roman" w:hAnsi="Times New Roman" w:cs="Times New Roman"/>
          <w:sz w:val="28"/>
          <w:szCs w:val="28"/>
        </w:rPr>
        <w:t>е</w:t>
      </w:r>
      <w:r w:rsidRPr="00891D55">
        <w:rPr>
          <w:rFonts w:ascii="Times New Roman" w:hAnsi="Times New Roman" w:cs="Times New Roman"/>
          <w:sz w:val="28"/>
          <w:szCs w:val="28"/>
        </w:rPr>
        <w:t xml:space="preserve"> частных собственников земельных участков и землепользователей – за счет собственных средств.</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xml:space="preserve">- все споры, вытекающие из земельных правоотношений, в том числе правоотношения по использованию и охране земли, связанные с управлением </w:t>
      </w:r>
      <w:r w:rsidRPr="00891D55">
        <w:rPr>
          <w:rFonts w:ascii="Times New Roman" w:hAnsi="Times New Roman" w:cs="Times New Roman"/>
          <w:sz w:val="28"/>
          <w:szCs w:val="28"/>
        </w:rPr>
        <w:lastRenderedPageBreak/>
        <w:t>земельными ресурсами, закреплением земельных участков за отдельными субъектами с осуществлением и защитой права собственности на землю и иных вещных прав, рассматриваются судами;</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такие законодательные акты, как указы «О государственной регистрации прав на недвижимое имущество и сделок с ним» (1995) и «Об ипотеке недвижимого имущества» (1995), явились более детализированными актами прямого действия, обеспечивающими четкость функционирования системы регистрации и системы ипотеки недвижимости. Предусмотренная система единой регистрации недвижимого имущества в правовом кадастре одним регистрирующим органом обеспечивает полноту информации о гражданско-правовых отношениях, совершенных в отношении каждого земельного участка и имущества, расположенного на нем, что предполагает большую степень защищенности прав в отношении недвижимости и ее использования;</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механизм ипотеки, в свою очередь, является одним из средств привлечения инвестиционных ресурсов, в том числе в сельское хозяйство. Этому напрямую способствует введение института частной собственности на сельскохозяйственные земли;</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в каждом из принимаемых документов концептуального характера указывалось, что, несмотря на осуществляемые меры по проведению земельной реформы, эффективность таких шагов оставалась на достаточно низком уровне. Одной из главных причин этого явления являлось то, что сельское хозяйство зависело не столько от принципов пользования земельными ресурсами, сколько от общего состояния экономики государства[3</w:t>
      </w:r>
      <w:r>
        <w:rPr>
          <w:rFonts w:ascii="Times New Roman" w:hAnsi="Times New Roman" w:cs="Times New Roman"/>
          <w:sz w:val="28"/>
          <w:szCs w:val="28"/>
        </w:rPr>
        <w:t>8</w:t>
      </w:r>
      <w:r w:rsidRPr="00891D55">
        <w:rPr>
          <w:rFonts w:ascii="Times New Roman" w:hAnsi="Times New Roman" w:cs="Times New Roman"/>
          <w:sz w:val="28"/>
          <w:szCs w:val="28"/>
        </w:rPr>
        <w:t xml:space="preserve">, </w:t>
      </w:r>
      <w:r>
        <w:rPr>
          <w:rFonts w:ascii="Times New Roman" w:hAnsi="Times New Roman" w:cs="Times New Roman"/>
          <w:sz w:val="28"/>
          <w:szCs w:val="28"/>
        </w:rPr>
        <w:t>с.</w:t>
      </w:r>
      <w:r w:rsidR="00292001">
        <w:rPr>
          <w:rFonts w:ascii="Times New Roman" w:hAnsi="Times New Roman" w:cs="Times New Roman"/>
          <w:sz w:val="28"/>
          <w:szCs w:val="28"/>
        </w:rPr>
        <w:t xml:space="preserve"> </w:t>
      </w:r>
      <w:r w:rsidRPr="00891D55">
        <w:rPr>
          <w:rFonts w:ascii="Times New Roman" w:hAnsi="Times New Roman" w:cs="Times New Roman"/>
          <w:sz w:val="28"/>
          <w:szCs w:val="28"/>
        </w:rPr>
        <w:t>1</w:t>
      </w:r>
      <w:r>
        <w:rPr>
          <w:rFonts w:ascii="Times New Roman" w:hAnsi="Times New Roman" w:cs="Times New Roman"/>
          <w:sz w:val="28"/>
          <w:szCs w:val="28"/>
        </w:rPr>
        <w:t>1</w:t>
      </w:r>
      <w:r w:rsidRPr="00891D55">
        <w:rPr>
          <w:rFonts w:ascii="Times New Roman" w:hAnsi="Times New Roman" w:cs="Times New Roman"/>
          <w:sz w:val="28"/>
          <w:szCs w:val="28"/>
        </w:rPr>
        <w:t>].</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В этой связи, принимаемые заявления о необходимости проведения повсеместной оценки земель, состояния единого электорального кадастра земель, да и просто повышения эффективности деятельности земельных служб затруднялись в связи с недостаточностью бюджетного финансирования. Влияние фактора дефицита бюджетных средств в совокупности с частыми для достаточно короткого промежутка времени институциональными изменениями системы регулирования земельных отношений не позволяли получить наглядные результаты эффективности предпринимаемых мер [3</w:t>
      </w:r>
      <w:r>
        <w:rPr>
          <w:rFonts w:ascii="Times New Roman" w:hAnsi="Times New Roman" w:cs="Times New Roman"/>
          <w:sz w:val="28"/>
          <w:szCs w:val="28"/>
        </w:rPr>
        <w:t>8</w:t>
      </w:r>
      <w:r w:rsidRPr="00891D55">
        <w:rPr>
          <w:rFonts w:ascii="Times New Roman" w:hAnsi="Times New Roman" w:cs="Times New Roman"/>
          <w:sz w:val="28"/>
          <w:szCs w:val="28"/>
        </w:rPr>
        <w:t xml:space="preserve">, </w:t>
      </w:r>
      <w:r>
        <w:rPr>
          <w:rFonts w:ascii="Times New Roman" w:hAnsi="Times New Roman" w:cs="Times New Roman"/>
          <w:sz w:val="28"/>
          <w:szCs w:val="28"/>
        </w:rPr>
        <w:t>с.</w:t>
      </w:r>
      <w:r w:rsidR="00292001">
        <w:rPr>
          <w:rFonts w:ascii="Times New Roman" w:hAnsi="Times New Roman" w:cs="Times New Roman"/>
          <w:sz w:val="28"/>
          <w:szCs w:val="28"/>
        </w:rPr>
        <w:t xml:space="preserve"> </w:t>
      </w:r>
      <w:r w:rsidRPr="00891D55">
        <w:rPr>
          <w:rFonts w:ascii="Times New Roman" w:hAnsi="Times New Roman" w:cs="Times New Roman"/>
          <w:sz w:val="28"/>
          <w:szCs w:val="28"/>
        </w:rPr>
        <w:t xml:space="preserve">14]. </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xml:space="preserve">Условно четвертый этап реформирования земельного законодательства РК, начинается с принятия Земельного кодекса РК, 20 июня 2003 года. Ряд институтов земельного права претерпели качественные изменения, одним из существенных является внедрение права частной собственности на земли сельскохозяйственного значения, предусматривающие особые новые условия для приобретения, владения, пользования и распоряжения сельскохозяйственными угодьями. Указанные изменения теоретически должны были ввести земли сельскохозяйственного назначения в рыночный оборот, и реализовать один из принципов рыночных отношений, «многообразие форм собственности на средства производства». Также получили закрепление система вещных прав на землю. Т.е. законодатель выделил имущественный аспект земельных отношений, с целью вовлечения земель в рыночный оборот, </w:t>
      </w:r>
      <w:r w:rsidRPr="00891D55">
        <w:rPr>
          <w:rFonts w:ascii="Times New Roman" w:hAnsi="Times New Roman" w:cs="Times New Roman"/>
          <w:sz w:val="28"/>
          <w:szCs w:val="28"/>
        </w:rPr>
        <w:lastRenderedPageBreak/>
        <w:t xml:space="preserve">и как следствие развитие села.  В последующем стало ясно что, несмотря на старания законодателя положительного эффекта получить не удалось. Земли сельскохозяйственного назначения скупались богатыми и власть имущими лицами, на основании чего появились латифундисты (крупные землевладельцы). Несмотря на то, что существует норма в </w:t>
      </w:r>
      <w:r>
        <w:rPr>
          <w:rFonts w:ascii="Times New Roman" w:hAnsi="Times New Roman" w:cs="Times New Roman"/>
          <w:sz w:val="28"/>
          <w:szCs w:val="28"/>
        </w:rPr>
        <w:t>ЗК РК</w:t>
      </w:r>
      <w:r w:rsidRPr="00891D55">
        <w:rPr>
          <w:rFonts w:ascii="Times New Roman" w:hAnsi="Times New Roman" w:cs="Times New Roman"/>
          <w:sz w:val="28"/>
          <w:szCs w:val="28"/>
        </w:rPr>
        <w:t>, запрещающая субаренду земель сельскохозяйственного назначения, концентрация больших территории земель в руках латифундистов породила «черный рынок» аренды земель сельскохозяйственного назначения. Сельские фермеры вынуждены брать в аренду земли сельскохозяйственного назначения не у государства, а уже у первичного землепользователя по рыночной цене, сумма аренды в конечном итоге входила в себестоимость товара и ложилась бременем на конечного потребителя.</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Принятие Земельного кодекса позволило комплексно регулировать земельные отношения на качественно иной правовой базе с учетом социальных и природных закономерностей функционирования земли в экономике и в других сферах общественной жизни, изначальной сущности земли как условия существования общества, положило начало к новому пятому этапу развития отечественного земельного законодательства.</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Закрепление в Земельном кодексе Республики Казахстан права частной собственности на земли сельскохозяйственного назначения, как основного вида вещных прав на них, придало и вещным правам на землю системный, завершенный характер [</w:t>
      </w:r>
      <w:r>
        <w:rPr>
          <w:rFonts w:ascii="Times New Roman" w:hAnsi="Times New Roman" w:cs="Times New Roman"/>
          <w:sz w:val="28"/>
          <w:szCs w:val="28"/>
        </w:rPr>
        <w:t>43</w:t>
      </w:r>
      <w:r w:rsidRPr="00891D55">
        <w:rPr>
          <w:rFonts w:ascii="Times New Roman" w:hAnsi="Times New Roman" w:cs="Times New Roman"/>
          <w:sz w:val="28"/>
          <w:szCs w:val="28"/>
        </w:rPr>
        <w:t>].</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Следующим этапом развития земельных правоотношений в Республике Казахстан является попытка (ввести в рыночный оборот) Правительства РК внести изменения в Земельный кодекс в 2016 году, в которых предусматривалась продажа земель сельскохозяйственного назначения для граждан и юридических лиц РК, а также пролонгация аренды земель сельскохозяйственного назначения для иностранных граждан с пятнадцати до двадцати пяти лет. Попытка властей без должного информационного освещения внести изменения в стратегический закон страны не только провалилась, но также вызвала волну недовольств по всему Казахстану. Народ был против вносимых изменений и вышел на митинги, результатом которых стал Указ Президента РК от 06 мая 2016 года «О введении моратория на применение отдельных норм земельного законодательства»[</w:t>
      </w:r>
      <w:r>
        <w:rPr>
          <w:rFonts w:ascii="Times New Roman" w:hAnsi="Times New Roman" w:cs="Times New Roman"/>
          <w:sz w:val="28"/>
          <w:szCs w:val="28"/>
        </w:rPr>
        <w:t>44</w:t>
      </w:r>
      <w:r w:rsidRPr="00891D55">
        <w:rPr>
          <w:rFonts w:ascii="Times New Roman" w:hAnsi="Times New Roman" w:cs="Times New Roman"/>
          <w:sz w:val="28"/>
          <w:szCs w:val="28"/>
        </w:rPr>
        <w:t>].</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Нормы, вызвавшие недовольство, исключали право землепользования на земли сельскохозяйственного назначения для граждан Республики Казахстан. Следовательно, для ведения фермерского или крестьянского хозяйства гражданин РК обязан выкупить земельный участок. Но</w:t>
      </w:r>
      <w:r w:rsidR="00292001">
        <w:rPr>
          <w:rFonts w:ascii="Times New Roman" w:hAnsi="Times New Roman" w:cs="Times New Roman"/>
          <w:sz w:val="28"/>
          <w:szCs w:val="28"/>
        </w:rPr>
        <w:t>,</w:t>
      </w:r>
      <w:r w:rsidRPr="00891D55">
        <w:rPr>
          <w:rFonts w:ascii="Times New Roman" w:hAnsi="Times New Roman" w:cs="Times New Roman"/>
          <w:sz w:val="28"/>
          <w:szCs w:val="28"/>
        </w:rPr>
        <w:t xml:space="preserve"> даже учитывая стоимость земли на пятьдесят процентов ниже ее кадастровой стоимости, покупка земли остается непосильным бременем для фермера. Так как кроме земли, ему необходимо купить иные средства производства, в том числе технику, семена, пестициды и удобрения. В то время как институт землепользования являлся экономически эффективным инструментом в руках фермера.</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lastRenderedPageBreak/>
        <w:t>Граждане и негосударственные юридические лица Республики Казахстан, которым до введения в действие ст. 48-1 ЗК</w:t>
      </w:r>
      <w:r>
        <w:rPr>
          <w:rFonts w:ascii="Times New Roman" w:hAnsi="Times New Roman" w:cs="Times New Roman"/>
          <w:sz w:val="28"/>
          <w:szCs w:val="28"/>
        </w:rPr>
        <w:t xml:space="preserve"> РК</w:t>
      </w:r>
      <w:r w:rsidRPr="00891D55">
        <w:rPr>
          <w:rFonts w:ascii="Times New Roman" w:hAnsi="Times New Roman" w:cs="Times New Roman"/>
          <w:sz w:val="28"/>
          <w:szCs w:val="28"/>
        </w:rPr>
        <w:t xml:space="preserve"> земельный участок сельскохозяйственного назначения предоставлен на праве временного землепользования (аренды) для ведения крестьянского или фермерского хозяйства и товарного сельскохозяйственного производства, вправе до окончания срока временного землепользования (аренды) выкупить земельный участок либо его часть в частную собственность по льготной цене, определяемой в размере пятидесяти процентов от его кадастровой (оценочной) стоимости, с рассрочкой до десяти лет.</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xml:space="preserve">Если временный землепользователь не реализует право выкупа на земельный участок либо его часть до окончания срока аренды в порядке, предусмотренном </w:t>
      </w:r>
      <w:r>
        <w:rPr>
          <w:rFonts w:ascii="Times New Roman" w:hAnsi="Times New Roman" w:cs="Times New Roman"/>
          <w:sz w:val="28"/>
          <w:szCs w:val="28"/>
        </w:rPr>
        <w:t>ЗК РК</w:t>
      </w:r>
      <w:r w:rsidRPr="00891D55">
        <w:rPr>
          <w:rFonts w:ascii="Times New Roman" w:hAnsi="Times New Roman" w:cs="Times New Roman"/>
          <w:sz w:val="28"/>
          <w:szCs w:val="28"/>
        </w:rPr>
        <w:t>, его право землепользования на земельный участок либо его часть прекращается и земельный участок либо его часть для последующей продажи на торгах (аукционах) возвращается в государственную собственность [2].</w:t>
      </w:r>
    </w:p>
    <w:p w:rsidR="00C12AC2" w:rsidRPr="00891D55" w:rsidRDefault="00C12AC2" w:rsidP="00C12AC2">
      <w:pPr>
        <w:ind w:firstLine="400"/>
        <w:rPr>
          <w:rFonts w:ascii="Times New Roman" w:hAnsi="Times New Roman" w:cs="Times New Roman"/>
          <w:sz w:val="28"/>
          <w:szCs w:val="28"/>
        </w:rPr>
      </w:pPr>
      <w:r w:rsidRPr="00891D55">
        <w:rPr>
          <w:rFonts w:ascii="Times New Roman" w:hAnsi="Times New Roman" w:cs="Times New Roman"/>
          <w:sz w:val="28"/>
          <w:szCs w:val="28"/>
        </w:rPr>
        <w:t xml:space="preserve">А увеличение срока аренды земельных участков для иностранцев вызвано антикитайскими настроениями в народе. Что в свою очередь считаем оправданным, об этом в своей статье М.К. Сулейменов говорил следующее: «Я могу сказать не как юрист, а просто как житель Казахстана, что я очень боюсь Китая. Я хорошо знаю тысячелетнюю историю Китая и его политику тихой экспансии в отношении ближайших соседей. Все мы едим китайские продукты и прекрасно знаем их увлечение химикатами и пестицидами. Мы очень хорошо знаем стремление китайцев внедриться во все без исключения страны мира. Я как-то был в командировке в маленьком американском городке с населением в 30 тыс. человек, и в одно утро вышел из отеля со специальной целью найти чайна-таун-китайский городок. И нашел очень быстро. Но это Америка. </w:t>
      </w:r>
    </w:p>
    <w:p w:rsidR="00C12AC2" w:rsidRPr="00891D55" w:rsidRDefault="00C12AC2" w:rsidP="00C12AC2">
      <w:pPr>
        <w:ind w:firstLine="400"/>
        <w:rPr>
          <w:rFonts w:ascii="Times New Roman" w:hAnsi="Times New Roman" w:cs="Times New Roman"/>
          <w:sz w:val="28"/>
          <w:szCs w:val="28"/>
        </w:rPr>
      </w:pPr>
      <w:r w:rsidRPr="00891D55">
        <w:rPr>
          <w:rFonts w:ascii="Times New Roman" w:hAnsi="Times New Roman" w:cs="Times New Roman"/>
          <w:sz w:val="28"/>
          <w:szCs w:val="28"/>
        </w:rPr>
        <w:t>А для Казахстана с его огромной территорией и немногочисленным населением это очень опасно. Через 25 лет китайские арендаторы высосут все соки из земли, отравят ее химикатами и… Я хотел сказать уедут. Но дело в том, что они не уедут, они останутся, и еще привезут кучу своих родственников и друзей.</w:t>
      </w:r>
    </w:p>
    <w:p w:rsidR="00C12AC2" w:rsidRPr="00891D55" w:rsidRDefault="00C12AC2" w:rsidP="00C12AC2">
      <w:pPr>
        <w:ind w:firstLine="400"/>
        <w:rPr>
          <w:rFonts w:ascii="Times New Roman" w:hAnsi="Times New Roman" w:cs="Times New Roman"/>
          <w:sz w:val="28"/>
          <w:szCs w:val="28"/>
        </w:rPr>
      </w:pPr>
      <w:r w:rsidRPr="00891D55">
        <w:rPr>
          <w:rFonts w:ascii="Times New Roman" w:hAnsi="Times New Roman" w:cs="Times New Roman"/>
          <w:sz w:val="28"/>
          <w:szCs w:val="28"/>
        </w:rPr>
        <w:t>Этого боится народ Казахстана и Правительству необходимо это учесть, скорректировав свою позицию в отношении сдачи земли в аренду иностранцам» [</w:t>
      </w:r>
      <w:r>
        <w:rPr>
          <w:rFonts w:ascii="Times New Roman" w:hAnsi="Times New Roman" w:cs="Times New Roman"/>
          <w:sz w:val="28"/>
          <w:szCs w:val="28"/>
        </w:rPr>
        <w:t>45</w:t>
      </w:r>
      <w:r w:rsidRPr="00891D55">
        <w:rPr>
          <w:rFonts w:ascii="Times New Roman" w:hAnsi="Times New Roman" w:cs="Times New Roman"/>
          <w:sz w:val="28"/>
          <w:szCs w:val="28"/>
        </w:rPr>
        <w:t xml:space="preserve">]. </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xml:space="preserve">По нашему мнению, 2022 год можно ознаменовать следующим и настоящим этапом развития земельных отношений. Тому причиной является внесение изменений в Конституцию Республики Казахстан, согласно которым земля и ее недра, воды, растительный и животный мир, и другие природные ресурсы находятся в собственности народа. Данное право от имени народа осуществляет государство. Изменения в указанную норму Конституции, напоминают крылатое выражение «Новое – это хорошо забытое старое». Так как, народная собственность на земли и природные богатства уже имело место быть в Конституции СССР 1936 года и Конституции Казахской ССР 1978 года </w:t>
      </w:r>
      <w:r w:rsidRPr="00891D55">
        <w:rPr>
          <w:rFonts w:ascii="Times New Roman" w:hAnsi="Times New Roman" w:cs="Times New Roman"/>
          <w:sz w:val="28"/>
          <w:szCs w:val="28"/>
        </w:rPr>
        <w:lastRenderedPageBreak/>
        <w:t>[4</w:t>
      </w:r>
      <w:r>
        <w:rPr>
          <w:rFonts w:ascii="Times New Roman" w:hAnsi="Times New Roman" w:cs="Times New Roman"/>
          <w:sz w:val="28"/>
          <w:szCs w:val="28"/>
        </w:rPr>
        <w:t>6</w:t>
      </w:r>
      <w:r w:rsidRPr="00891D55">
        <w:rPr>
          <w:rFonts w:ascii="Times New Roman" w:hAnsi="Times New Roman" w:cs="Times New Roman"/>
          <w:sz w:val="28"/>
          <w:szCs w:val="28"/>
        </w:rPr>
        <w:t xml:space="preserve">, </w:t>
      </w:r>
      <w:r>
        <w:rPr>
          <w:rFonts w:ascii="Times New Roman" w:hAnsi="Times New Roman" w:cs="Times New Roman"/>
          <w:sz w:val="28"/>
          <w:szCs w:val="28"/>
        </w:rPr>
        <w:t>с.</w:t>
      </w:r>
      <w:r w:rsidR="00292001">
        <w:rPr>
          <w:rFonts w:ascii="Times New Roman" w:hAnsi="Times New Roman" w:cs="Times New Roman"/>
          <w:sz w:val="28"/>
          <w:szCs w:val="28"/>
        </w:rPr>
        <w:t xml:space="preserve"> </w:t>
      </w:r>
      <w:r w:rsidRPr="00891D55">
        <w:rPr>
          <w:rFonts w:ascii="Times New Roman" w:hAnsi="Times New Roman" w:cs="Times New Roman"/>
          <w:sz w:val="28"/>
          <w:szCs w:val="28"/>
        </w:rPr>
        <w:t>159]. Подробный анализ статьи 6 Конституции мы разберем в следующих главах нашего исследования.</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Стоит отметить, что, земли сельскохозяйственного назначения представляют собой особо важную категорию земель. В системе земельного фонда Республики Казахстан, категория земель сельскохозяйственного назначения занимают первое место, т.е. объемы пространственных границ этих земель превышают границы иных категории земель.</w:t>
      </w:r>
    </w:p>
    <w:p w:rsidR="00C12AC2" w:rsidRPr="00891D55" w:rsidRDefault="00C12AC2" w:rsidP="00C12AC2">
      <w:pPr>
        <w:rPr>
          <w:rFonts w:ascii="Times New Roman" w:hAnsi="Times New Roman" w:cs="Times New Roman"/>
          <w:spacing w:val="2"/>
          <w:sz w:val="28"/>
          <w:szCs w:val="28"/>
          <w:shd w:val="clear" w:color="auto" w:fill="FFFFFF"/>
        </w:rPr>
      </w:pPr>
      <w:r w:rsidRPr="00891D55">
        <w:rPr>
          <w:rFonts w:ascii="Times New Roman" w:hAnsi="Times New Roman" w:cs="Times New Roman"/>
          <w:sz w:val="28"/>
          <w:szCs w:val="28"/>
        </w:rPr>
        <w:t>Правовое определение термина земли сельскохозяйственного назначения даны в ст. 97 Земельного кодекса РК, согласно которому «</w:t>
      </w:r>
      <w:r w:rsidRPr="00891D55">
        <w:rPr>
          <w:rFonts w:ascii="Times New Roman" w:hAnsi="Times New Roman" w:cs="Times New Roman"/>
          <w:spacing w:val="2"/>
          <w:sz w:val="28"/>
          <w:szCs w:val="28"/>
          <w:shd w:val="clear" w:color="auto" w:fill="FFFFFF"/>
        </w:rPr>
        <w:t>Землями сельскохозяйственного назначения признаются земли, предоставленные для нужд сельского хозяйства или предназначенные для этих целей» [2].</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xml:space="preserve">Земли сельскохозяйственного назначения в Республике Казахстан, являются стратегическим объектом, обеспечивающим экономическую, социальную стабильность, а также инструментом, обеспечивающим национальную, в том числе продовольственную безопасность. </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xml:space="preserve">Роль земли в сельском хозяйстве, требования к ее рациональному использованию обуславливают экономическую необходимость охраны земель сельскохозяйственного назначения, а рыночная экономика, порождающая конкурентный рынок частной собственности или землепользователей создает реальные возможности добросовестным землепользователям владеть и пользоваться благами при условиях соблюдения требования рациональности, целевого использования и эффективности. </w:t>
      </w:r>
    </w:p>
    <w:p w:rsidR="00C12AC2" w:rsidRPr="000378F0" w:rsidRDefault="00C12AC2" w:rsidP="00C12AC2">
      <w:pPr>
        <w:rPr>
          <w:rFonts w:ascii="Times New Roman" w:hAnsi="Times New Roman" w:cs="Times New Roman"/>
          <w:b/>
          <w:sz w:val="28"/>
          <w:szCs w:val="28"/>
        </w:rPr>
      </w:pPr>
      <w:r w:rsidRPr="00891D55">
        <w:rPr>
          <w:rFonts w:ascii="Times New Roman" w:hAnsi="Times New Roman" w:cs="Times New Roman"/>
          <w:sz w:val="28"/>
          <w:szCs w:val="28"/>
        </w:rPr>
        <w:t>Так, в сельском хозяйстве она является не только природным условием, но и активным фактором производства. Обладая определенными, присущими только ей естественными природными свойствами, земля служит не только всеобщим условием труда, но и главным средством производства</w:t>
      </w:r>
      <w:r>
        <w:rPr>
          <w:rFonts w:ascii="Times New Roman" w:hAnsi="Times New Roman" w:cs="Times New Roman"/>
          <w:sz w:val="28"/>
          <w:szCs w:val="28"/>
          <w:shd w:val="clear" w:color="auto" w:fill="FFFFFF"/>
        </w:rPr>
        <w:t>[47</w:t>
      </w:r>
      <w:r w:rsidRPr="00891D55">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с.</w:t>
      </w:r>
      <w:r w:rsidR="00292001">
        <w:rPr>
          <w:rFonts w:ascii="Times New Roman" w:hAnsi="Times New Roman" w:cs="Times New Roman"/>
          <w:sz w:val="28"/>
          <w:szCs w:val="28"/>
        </w:rPr>
        <w:t xml:space="preserve"> </w:t>
      </w:r>
      <w:r w:rsidRPr="00891D55">
        <w:rPr>
          <w:rFonts w:ascii="Times New Roman" w:hAnsi="Times New Roman" w:cs="Times New Roman"/>
          <w:sz w:val="28"/>
          <w:szCs w:val="28"/>
          <w:shd w:val="clear" w:color="auto" w:fill="FFFFFF"/>
        </w:rPr>
        <w:t>8</w:t>
      </w:r>
      <w:r>
        <w:rPr>
          <w:rFonts w:ascii="Times New Roman" w:hAnsi="Times New Roman" w:cs="Times New Roman"/>
          <w:sz w:val="28"/>
          <w:szCs w:val="28"/>
          <w:shd w:val="clear" w:color="auto" w:fill="FFFFFF"/>
        </w:rPr>
        <w:t>9</w:t>
      </w:r>
      <w:r w:rsidRPr="00891D55">
        <w:rPr>
          <w:rFonts w:ascii="Times New Roman" w:hAnsi="Times New Roman" w:cs="Times New Roman"/>
          <w:sz w:val="28"/>
          <w:szCs w:val="28"/>
          <w:shd w:val="clear" w:color="auto" w:fill="FFFFFF"/>
        </w:rPr>
        <w:t>]</w:t>
      </w:r>
      <w:r w:rsidRPr="00891D55">
        <w:rPr>
          <w:rFonts w:ascii="Times New Roman" w:hAnsi="Times New Roman" w:cs="Times New Roman"/>
          <w:sz w:val="28"/>
          <w:szCs w:val="28"/>
        </w:rPr>
        <w:t>.</w:t>
      </w:r>
      <w:r w:rsidRPr="000378F0">
        <w:t xml:space="preserve"> </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В отличие от других средств производства, которые в процессе использования изнашиваются, уменьшают свои полезные свойства, выходят из хозяйственного оборота, естественная производственная способность земли не уменьшается, а увеличивается при правильном обращении с ней. Вследствие этого земля представляет собой вечное средство производства.</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В силу этого земли, служащие в сельском хозяйстве главным средством производства, выделены в законодательстве в особую категорию земель</w:t>
      </w:r>
      <w:r>
        <w:rPr>
          <w:rFonts w:ascii="Times New Roman" w:hAnsi="Times New Roman" w:cs="Times New Roman"/>
          <w:sz w:val="28"/>
          <w:szCs w:val="28"/>
        </w:rPr>
        <w:t xml:space="preserve"> </w:t>
      </w:r>
      <w:r w:rsidRPr="00891D5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47</w:t>
      </w:r>
      <w:r w:rsidRPr="00891D55">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с.</w:t>
      </w:r>
      <w:r w:rsidR="00292001">
        <w:rPr>
          <w:rFonts w:ascii="Times New Roman" w:hAnsi="Times New Roman" w:cs="Times New Roman"/>
          <w:sz w:val="28"/>
          <w:szCs w:val="28"/>
        </w:rPr>
        <w:t xml:space="preserve"> </w:t>
      </w:r>
      <w:r w:rsidRPr="00891D55">
        <w:rPr>
          <w:rFonts w:ascii="Times New Roman" w:hAnsi="Times New Roman" w:cs="Times New Roman"/>
          <w:sz w:val="28"/>
          <w:szCs w:val="28"/>
          <w:shd w:val="clear" w:color="auto" w:fill="FFFFFF"/>
        </w:rPr>
        <w:t>8</w:t>
      </w:r>
      <w:r>
        <w:rPr>
          <w:rFonts w:ascii="Times New Roman" w:hAnsi="Times New Roman" w:cs="Times New Roman"/>
          <w:sz w:val="28"/>
          <w:szCs w:val="28"/>
          <w:shd w:val="clear" w:color="auto" w:fill="FFFFFF"/>
        </w:rPr>
        <w:t>9</w:t>
      </w:r>
      <w:r w:rsidRPr="00891D55">
        <w:rPr>
          <w:rFonts w:ascii="Times New Roman" w:hAnsi="Times New Roman" w:cs="Times New Roman"/>
          <w:sz w:val="28"/>
          <w:szCs w:val="28"/>
          <w:shd w:val="clear" w:color="auto" w:fill="FFFFFF"/>
        </w:rPr>
        <w:t>]</w:t>
      </w:r>
      <w:r w:rsidRPr="00891D55">
        <w:rPr>
          <w:rFonts w:ascii="Times New Roman" w:hAnsi="Times New Roman" w:cs="Times New Roman"/>
          <w:sz w:val="28"/>
          <w:szCs w:val="28"/>
        </w:rPr>
        <w:t>.</w:t>
      </w:r>
    </w:p>
    <w:p w:rsidR="00C12AC2" w:rsidRPr="00891D55" w:rsidRDefault="00C12AC2" w:rsidP="00C12AC2">
      <w:pPr>
        <w:rPr>
          <w:rFonts w:ascii="Times New Roman" w:hAnsi="Times New Roman" w:cs="Times New Roman"/>
          <w:sz w:val="28"/>
          <w:szCs w:val="28"/>
        </w:rPr>
      </w:pPr>
      <w:r w:rsidRPr="00891D55">
        <w:rPr>
          <w:rFonts w:ascii="Times New Roman" w:hAnsi="Times New Roman" w:cs="Times New Roman"/>
          <w:sz w:val="28"/>
          <w:szCs w:val="28"/>
        </w:rPr>
        <w:t xml:space="preserve">Земельные ресурсы, которыми располагает Республика Казахстан, при их рациональном использовании и улучшении способны обеспечить производство разнообразной сельскохозяйственной продукции в объемах, удовлетворяющих внутренние и экспортные потребности. Иными слова, земельные ресурсы Казахстана являются гарантом производственной безопасности страны. </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Право собственности, как и право землепользования, относится к институту вещных прав. Согласно ГК РК к иным вещным правам относятся:</w:t>
      </w:r>
    </w:p>
    <w:p w:rsidR="00C12AC2" w:rsidRPr="00891D55" w:rsidRDefault="00C12AC2" w:rsidP="00C12AC2">
      <w:pPr>
        <w:pStyle w:val="a3"/>
        <w:numPr>
          <w:ilvl w:val="0"/>
          <w:numId w:val="1"/>
        </w:numPr>
        <w:tabs>
          <w:tab w:val="left" w:pos="1741"/>
        </w:tabs>
        <w:rPr>
          <w:rFonts w:ascii="Times New Roman" w:hAnsi="Times New Roman" w:cs="Times New Roman"/>
          <w:sz w:val="28"/>
          <w:szCs w:val="28"/>
        </w:rPr>
      </w:pPr>
      <w:r w:rsidRPr="00891D55">
        <w:rPr>
          <w:rFonts w:ascii="Times New Roman" w:hAnsi="Times New Roman" w:cs="Times New Roman"/>
          <w:sz w:val="28"/>
          <w:szCs w:val="28"/>
        </w:rPr>
        <w:t>право хозяйственного ведения;</w:t>
      </w:r>
    </w:p>
    <w:p w:rsidR="00C12AC2" w:rsidRPr="00891D55" w:rsidRDefault="00C12AC2" w:rsidP="00C12AC2">
      <w:pPr>
        <w:pStyle w:val="a3"/>
        <w:numPr>
          <w:ilvl w:val="0"/>
          <w:numId w:val="1"/>
        </w:numPr>
        <w:tabs>
          <w:tab w:val="left" w:pos="1741"/>
        </w:tabs>
        <w:rPr>
          <w:rFonts w:ascii="Times New Roman" w:hAnsi="Times New Roman" w:cs="Times New Roman"/>
          <w:sz w:val="28"/>
          <w:szCs w:val="28"/>
        </w:rPr>
      </w:pPr>
      <w:r w:rsidRPr="00891D55">
        <w:rPr>
          <w:rFonts w:ascii="Times New Roman" w:hAnsi="Times New Roman" w:cs="Times New Roman"/>
          <w:sz w:val="28"/>
          <w:szCs w:val="28"/>
        </w:rPr>
        <w:t>право оперативного управления;</w:t>
      </w:r>
    </w:p>
    <w:p w:rsidR="00C12AC2" w:rsidRPr="00891D55" w:rsidRDefault="00C12AC2" w:rsidP="00C12AC2">
      <w:pPr>
        <w:pStyle w:val="a3"/>
        <w:numPr>
          <w:ilvl w:val="0"/>
          <w:numId w:val="1"/>
        </w:numPr>
        <w:tabs>
          <w:tab w:val="left" w:pos="1741"/>
        </w:tabs>
        <w:rPr>
          <w:rFonts w:ascii="Times New Roman" w:hAnsi="Times New Roman" w:cs="Times New Roman"/>
          <w:sz w:val="28"/>
          <w:szCs w:val="28"/>
        </w:rPr>
      </w:pPr>
      <w:r w:rsidRPr="00891D55">
        <w:rPr>
          <w:rFonts w:ascii="Times New Roman" w:hAnsi="Times New Roman" w:cs="Times New Roman"/>
          <w:sz w:val="28"/>
          <w:szCs w:val="28"/>
        </w:rPr>
        <w:t>право землепользования;</w:t>
      </w:r>
    </w:p>
    <w:p w:rsidR="00C12AC2" w:rsidRPr="00891D55" w:rsidRDefault="00C12AC2" w:rsidP="00C12AC2">
      <w:pPr>
        <w:pStyle w:val="a3"/>
        <w:numPr>
          <w:ilvl w:val="0"/>
          <w:numId w:val="1"/>
        </w:numPr>
        <w:tabs>
          <w:tab w:val="left" w:pos="1741"/>
        </w:tabs>
        <w:rPr>
          <w:rFonts w:ascii="Times New Roman" w:hAnsi="Times New Roman" w:cs="Times New Roman"/>
          <w:sz w:val="28"/>
          <w:szCs w:val="28"/>
        </w:rPr>
      </w:pPr>
      <w:r w:rsidRPr="00891D55">
        <w:rPr>
          <w:rFonts w:ascii="Times New Roman" w:hAnsi="Times New Roman" w:cs="Times New Roman"/>
          <w:sz w:val="28"/>
          <w:szCs w:val="28"/>
        </w:rPr>
        <w:lastRenderedPageBreak/>
        <w:t>право недропользования;</w:t>
      </w:r>
    </w:p>
    <w:p w:rsidR="00C12AC2" w:rsidRPr="00891D55" w:rsidRDefault="00C12AC2" w:rsidP="00C12AC2">
      <w:pPr>
        <w:pStyle w:val="a3"/>
        <w:numPr>
          <w:ilvl w:val="0"/>
          <w:numId w:val="1"/>
        </w:numPr>
        <w:tabs>
          <w:tab w:val="left" w:pos="1741"/>
        </w:tabs>
        <w:rPr>
          <w:rFonts w:ascii="Times New Roman" w:hAnsi="Times New Roman" w:cs="Times New Roman"/>
          <w:sz w:val="28"/>
          <w:szCs w:val="28"/>
        </w:rPr>
      </w:pPr>
      <w:r w:rsidRPr="00891D55">
        <w:rPr>
          <w:rFonts w:ascii="Times New Roman" w:hAnsi="Times New Roman" w:cs="Times New Roman"/>
          <w:sz w:val="28"/>
          <w:szCs w:val="28"/>
        </w:rPr>
        <w:t>сервитут;</w:t>
      </w:r>
    </w:p>
    <w:p w:rsidR="00C12AC2" w:rsidRPr="00891D55" w:rsidRDefault="00C12AC2" w:rsidP="00C12AC2">
      <w:pPr>
        <w:pStyle w:val="a3"/>
        <w:numPr>
          <w:ilvl w:val="0"/>
          <w:numId w:val="1"/>
        </w:numPr>
        <w:tabs>
          <w:tab w:val="left" w:pos="1741"/>
        </w:tabs>
        <w:rPr>
          <w:rFonts w:ascii="Times New Roman" w:hAnsi="Times New Roman" w:cs="Times New Roman"/>
          <w:sz w:val="28"/>
          <w:szCs w:val="28"/>
        </w:rPr>
      </w:pPr>
      <w:r w:rsidRPr="00891D55">
        <w:rPr>
          <w:rFonts w:ascii="Times New Roman" w:hAnsi="Times New Roman" w:cs="Times New Roman"/>
          <w:sz w:val="28"/>
          <w:szCs w:val="28"/>
        </w:rPr>
        <w:t>право временного пользования земельным участком, находящимся в частной собственности;</w:t>
      </w:r>
    </w:p>
    <w:p w:rsidR="00C12AC2" w:rsidRPr="00891D55" w:rsidRDefault="00C12AC2" w:rsidP="00C12AC2">
      <w:pPr>
        <w:pStyle w:val="a3"/>
        <w:numPr>
          <w:ilvl w:val="0"/>
          <w:numId w:val="1"/>
        </w:numPr>
        <w:tabs>
          <w:tab w:val="left" w:pos="1741"/>
        </w:tabs>
        <w:rPr>
          <w:rFonts w:ascii="Times New Roman" w:hAnsi="Times New Roman" w:cs="Times New Roman"/>
          <w:sz w:val="28"/>
          <w:szCs w:val="28"/>
        </w:rPr>
      </w:pPr>
      <w:r w:rsidRPr="00891D55">
        <w:rPr>
          <w:rFonts w:ascii="Times New Roman" w:hAnsi="Times New Roman" w:cs="Times New Roman"/>
          <w:sz w:val="28"/>
          <w:szCs w:val="28"/>
        </w:rPr>
        <w:t>залог и другие предусмотренные ГК РК и иными законодательными актами РК.</w:t>
      </w:r>
      <w:r w:rsidRPr="00891D55">
        <w:rPr>
          <w:rFonts w:ascii="Times New Roman" w:hAnsi="Times New Roman" w:cs="Times New Roman"/>
          <w:sz w:val="28"/>
          <w:szCs w:val="28"/>
        </w:rPr>
        <w:tab/>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Вещное право, как титул означает возможность физического или юридического лица владеть, пользоваться и распоряжаться земельным участком на определенном вещно-правовом титуле: праве частной собственности, праве постоянного либо временного землепользования, сервитуте. Характер вещного права, как правоотношения определяется тем, что носителям вещных прав противостоят как другие носители вещных прав, так и иные участники земельных правоотношений. Не вызывает сомнения, что при исследовании проблемы создания полноценного механизма реализации и защиты земельных прав анализ всех аспектов вещных прав на землю с учетом их внутренней связи и переходов имеет большое значение [4</w:t>
      </w:r>
      <w:r>
        <w:rPr>
          <w:rFonts w:ascii="Times New Roman" w:hAnsi="Times New Roman" w:cs="Times New Roman"/>
          <w:sz w:val="28"/>
          <w:szCs w:val="28"/>
        </w:rPr>
        <w:t>8</w:t>
      </w:r>
      <w:r w:rsidRPr="00891D55">
        <w:rPr>
          <w:rFonts w:ascii="Times New Roman" w:hAnsi="Times New Roman" w:cs="Times New Roman"/>
          <w:sz w:val="28"/>
          <w:szCs w:val="28"/>
        </w:rPr>
        <w:t xml:space="preserve">, </w:t>
      </w:r>
      <w:r>
        <w:rPr>
          <w:rFonts w:ascii="Times New Roman" w:hAnsi="Times New Roman" w:cs="Times New Roman"/>
          <w:sz w:val="28"/>
          <w:szCs w:val="28"/>
        </w:rPr>
        <w:t>с.</w:t>
      </w:r>
      <w:r w:rsidR="00292001">
        <w:rPr>
          <w:rFonts w:ascii="Times New Roman" w:hAnsi="Times New Roman" w:cs="Times New Roman"/>
          <w:sz w:val="28"/>
          <w:szCs w:val="28"/>
        </w:rPr>
        <w:t xml:space="preserve"> </w:t>
      </w:r>
      <w:r w:rsidRPr="00891D55">
        <w:rPr>
          <w:rFonts w:ascii="Times New Roman" w:hAnsi="Times New Roman" w:cs="Times New Roman"/>
          <w:sz w:val="28"/>
          <w:szCs w:val="28"/>
        </w:rPr>
        <w:t>171].</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В самом общем виде вещное право понимается как право, обеспечивающее удовлетворение интересов управомоченного лица путем непосредственного воздействия на вещь, которая находится в сфере его хозяйственного господства.</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Юридически вещное право – совокупность норм, регулирующих такие имущественные отношения, в которых управомоченные лица могут осуществлять свои права на вещь, не нуждаясь в положительных действиях других лиц. Вещное право направлено на то, чтобы закрепить за правомочным лицом юридическую возможность владеть имуществом и эксплуатировать его, независимо от действий каких-либо других лиц</w:t>
      </w:r>
      <w:r>
        <w:rPr>
          <w:rFonts w:ascii="Times New Roman" w:hAnsi="Times New Roman" w:cs="Times New Roman"/>
          <w:sz w:val="28"/>
          <w:szCs w:val="28"/>
        </w:rPr>
        <w:t>[49, с. 58]</w:t>
      </w:r>
      <w:r w:rsidRPr="00891D55">
        <w:rPr>
          <w:rFonts w:ascii="Times New Roman" w:hAnsi="Times New Roman" w:cs="Times New Roman"/>
          <w:sz w:val="28"/>
          <w:szCs w:val="28"/>
        </w:rPr>
        <w:t>.</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Исходя из единства всех аспектов, в теоретической литературе вещное право характеризуют следующими основными чертами. Во-первых, они устанавливают непосредственное господство лица над вещью и юридически оформляют непосредственное отношение лица к вещи, дающее ему возможность использовать данную вещь в своих интересах без участия иных лиц (независимо от совершения или каких-либо действий).</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Во-вторых, юридическую специфику вещного права многие авторы связывают с его абсолютным характером. Абсолютность вещных прав обусловлена как раз тем, что они закрепляют отношение лица к вещи, а не к другим лицам, исключая для них возможность препятствовать управомоченному лицу в использовании вещи либо воздействовать на вещь без его разрешения.</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В-третьих, абсолютный характер вещных прав делает необходимой их гражданско-правовую защиту с помощью особых вещно-правовых исков, которые также могут быть направлены против любых лиц, поскольку любое лицо может стать нарушителем вещного права.</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lastRenderedPageBreak/>
        <w:t>В-четвертых, объектом вещных прав могут служить только индивидуально-определенные вещи, а потому с гибелью соответствующей вещи автоматически прекращается и вещное право на нее.</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Право субъекта вещного права непосредственно основывается на законе, господства над вещью носит открытый характер. В отличие от обязательственных правоотношений, содержание которых может быть скрыто сторонами под видом коммерческой тайны, субъект вещного права публично указывает на то, что он является обладателем соответствующего права на имущество. Открытости осуществления прав способствует институт государственной регистрации прав на землю. Эффективная система регистрации земельных прав содействует также укреплению положения собственника или иного обладателя вещных прав, стимулированию его интереса как субъекта свободного хозяйствования. Она должна быть понятной, по сути, и содержанию, доступной по процедуре, быстрой по срокам, недорогой по ценам. Это одно из необходимых условий формирования системы юридических гарантий полноценной реализации и защиты земельных прав. С другой стороны, важной особенностью вещных прав, отличающей их от обязательственных прав, является замкнутость их перечня. И перечень устанавливает только закон. Стороны не могут по своему усмотрению в договоре или в односторонней сделке определить какое-либо вещное право, не предусмотренное в законе. Поэтому предопределяющее значение в создании развернутой системы юридических гарантий защиты и реализации земельных прав имеет, прежде всего, совершенствование института вещных прав</w:t>
      </w:r>
      <w:r>
        <w:rPr>
          <w:rFonts w:ascii="Times New Roman" w:hAnsi="Times New Roman" w:cs="Times New Roman"/>
          <w:sz w:val="28"/>
          <w:szCs w:val="28"/>
        </w:rPr>
        <w:t>[49, с. 59]</w:t>
      </w:r>
      <w:r w:rsidRPr="00891D55">
        <w:rPr>
          <w:rFonts w:ascii="Times New Roman" w:hAnsi="Times New Roman" w:cs="Times New Roman"/>
          <w:sz w:val="28"/>
          <w:szCs w:val="28"/>
        </w:rPr>
        <w:t>.</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На основе анализа обширной теоретической литературы и нормативных правовых актов М.К. Сулейменова выделяет следующие признаки вещного права:</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 вещное право является имущественным правом;</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 вещное право есть абсолютное право;</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 вещные права должны быть установлены законом;</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 xml:space="preserve">- вещное право характеризуется наличием правомочий владения, пользования и распоряжения; </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 вещному праву присуще право преимущества;</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 возможность непосредственного воздействия на вещь (непосредственного господства над вещью), в том числе путем ограничения собственника или субъекта другого вещного права.</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Представляется, что вещные права объединяет один главный признак – связь с индивидуально определенной вещью. Остальные перечисленные признаки присутствуют во всех вещных правах, но в одних они проявляются сильно, ярко, в других – принимают едва заметную величину, иногда присутствуя в видоизмененных формах [</w:t>
      </w:r>
      <w:r>
        <w:rPr>
          <w:rFonts w:ascii="Times New Roman" w:hAnsi="Times New Roman" w:cs="Times New Roman"/>
          <w:sz w:val="28"/>
          <w:szCs w:val="28"/>
        </w:rPr>
        <w:t>50</w:t>
      </w:r>
      <w:r w:rsidRPr="00891D55">
        <w:rPr>
          <w:rFonts w:ascii="Times New Roman" w:hAnsi="Times New Roman" w:cs="Times New Roman"/>
          <w:sz w:val="28"/>
          <w:szCs w:val="28"/>
        </w:rPr>
        <w:t xml:space="preserve">, </w:t>
      </w:r>
      <w:r>
        <w:rPr>
          <w:rFonts w:ascii="Times New Roman" w:hAnsi="Times New Roman" w:cs="Times New Roman"/>
          <w:sz w:val="28"/>
          <w:szCs w:val="28"/>
        </w:rPr>
        <w:t>с.</w:t>
      </w:r>
      <w:r w:rsidR="00292001">
        <w:rPr>
          <w:rFonts w:ascii="Times New Roman" w:hAnsi="Times New Roman" w:cs="Times New Roman"/>
          <w:sz w:val="28"/>
          <w:szCs w:val="28"/>
        </w:rPr>
        <w:t xml:space="preserve"> </w:t>
      </w:r>
      <w:r w:rsidRPr="00891D55">
        <w:rPr>
          <w:rFonts w:ascii="Times New Roman" w:hAnsi="Times New Roman" w:cs="Times New Roman"/>
          <w:sz w:val="28"/>
          <w:szCs w:val="28"/>
        </w:rPr>
        <w:t>27].</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 xml:space="preserve">К.М. Ильясова приходит к выводу о том, что земельное законодательство в целом «избегает использования термина «вещное право» и объясняет это влиянием на развитие земельного законодательства земельно-правовой </w:t>
      </w:r>
      <w:r w:rsidRPr="00891D55">
        <w:rPr>
          <w:rFonts w:ascii="Times New Roman" w:hAnsi="Times New Roman" w:cs="Times New Roman"/>
          <w:sz w:val="28"/>
          <w:szCs w:val="28"/>
        </w:rPr>
        <w:lastRenderedPageBreak/>
        <w:t>доктрины, представители которой придерживаются взгляда, что земля не является вещью и, следовательно, права на нее не могут быть квалифицированы как вещные» [</w:t>
      </w:r>
      <w:r>
        <w:rPr>
          <w:rFonts w:ascii="Times New Roman" w:hAnsi="Times New Roman" w:cs="Times New Roman"/>
          <w:sz w:val="28"/>
          <w:szCs w:val="28"/>
        </w:rPr>
        <w:t>51</w:t>
      </w:r>
      <w:r w:rsidRPr="00891D55">
        <w:rPr>
          <w:rFonts w:ascii="Times New Roman" w:hAnsi="Times New Roman" w:cs="Times New Roman"/>
          <w:sz w:val="28"/>
          <w:szCs w:val="28"/>
        </w:rPr>
        <w:t xml:space="preserve">, </w:t>
      </w:r>
      <w:r>
        <w:rPr>
          <w:rFonts w:ascii="Times New Roman" w:hAnsi="Times New Roman" w:cs="Times New Roman"/>
          <w:sz w:val="28"/>
          <w:szCs w:val="28"/>
        </w:rPr>
        <w:t>с.</w:t>
      </w:r>
      <w:r w:rsidR="00292001">
        <w:rPr>
          <w:rFonts w:ascii="Times New Roman" w:hAnsi="Times New Roman" w:cs="Times New Roman"/>
          <w:sz w:val="28"/>
          <w:szCs w:val="28"/>
        </w:rPr>
        <w:t xml:space="preserve"> </w:t>
      </w:r>
      <w:r w:rsidRPr="00891D55">
        <w:rPr>
          <w:rFonts w:ascii="Times New Roman" w:hAnsi="Times New Roman" w:cs="Times New Roman"/>
          <w:sz w:val="28"/>
          <w:szCs w:val="28"/>
        </w:rPr>
        <w:t>60]. Такие взгляды действительно имеют место в земельно-правовой науке [</w:t>
      </w:r>
      <w:r>
        <w:rPr>
          <w:rFonts w:ascii="Times New Roman" w:hAnsi="Times New Roman" w:cs="Times New Roman"/>
          <w:sz w:val="28"/>
          <w:szCs w:val="28"/>
        </w:rPr>
        <w:t>52</w:t>
      </w:r>
      <w:r w:rsidRPr="00891D55">
        <w:rPr>
          <w:rFonts w:ascii="Times New Roman" w:hAnsi="Times New Roman" w:cs="Times New Roman"/>
          <w:sz w:val="28"/>
          <w:szCs w:val="28"/>
        </w:rPr>
        <w:t xml:space="preserve">]. Но большинством в той или иной мере признается важное значение института вещных прав в реформировании отношений собственности на землю. </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Имущественный интерес составляет субстанцию, суть вещных прав на землю. Для собственника, землепользователя земельный участок – прежде всего имущество, имеющее потребительскую ценность. Субъекты видят в земельном участке объект извлечения выгоды, удовлетворения того или иного материального интереса. Поэтому последовательность законодателя в нормативном закреплении имущественной природы адекватными юридическими категориями и положениями не в состоянии подвергнуть сомнению объективное существование института вещных прав на землю.</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Земля как институт вещного права предстает в качестве определенного имущества с присущими ему потребительскими свойствами. Однако при правовом опосредовании обязательно должны учитываться также природные, функциональные характеристики земли. Именно в этом состоит основная специфика земельных вещно-правовых отношений</w:t>
      </w:r>
      <w:r>
        <w:rPr>
          <w:rFonts w:ascii="Times New Roman" w:hAnsi="Times New Roman" w:cs="Times New Roman"/>
          <w:sz w:val="28"/>
          <w:szCs w:val="28"/>
        </w:rPr>
        <w:t>[53, с. 156]</w:t>
      </w:r>
      <w:r w:rsidRPr="00891D55">
        <w:rPr>
          <w:rFonts w:ascii="Times New Roman" w:hAnsi="Times New Roman" w:cs="Times New Roman"/>
          <w:sz w:val="28"/>
          <w:szCs w:val="28"/>
        </w:rPr>
        <w:t>.</w:t>
      </w:r>
    </w:p>
    <w:p w:rsidR="00C12AC2" w:rsidRPr="00891D55" w:rsidRDefault="00C12AC2" w:rsidP="00C12AC2">
      <w:pPr>
        <w:tabs>
          <w:tab w:val="left" w:pos="1741"/>
        </w:tabs>
        <w:rPr>
          <w:rFonts w:ascii="Times New Roman" w:hAnsi="Times New Roman" w:cs="Times New Roman"/>
          <w:sz w:val="28"/>
          <w:szCs w:val="28"/>
        </w:rPr>
      </w:pPr>
      <w:r w:rsidRPr="00891D55">
        <w:rPr>
          <w:rFonts w:ascii="Times New Roman" w:hAnsi="Times New Roman" w:cs="Times New Roman"/>
          <w:sz w:val="28"/>
          <w:szCs w:val="28"/>
        </w:rPr>
        <w:t>В качестве особенностей земельно-правового регулирования вещных прав на землю можно выделить следующие моменты, связанные с естественной и функциональной характеристиками земель. К отношениям по использованию земель применяется, прежде всего, земельное законодательство – как специальное, лишь затем – гражданское. Так, Земельный кодекс допускает применение к праву землепользования норм о праве собственности постольку, поскольку это не противоречит кодифицированному акту или природе вещного права. Вещные права на землю устанавливаются в отношении земли как природного ресурса, объекта хозяйствования и присвоения имеющий четко определенные границы, а не объекта, элемента окружающей среды</w:t>
      </w:r>
      <w:r>
        <w:rPr>
          <w:rFonts w:ascii="Times New Roman" w:hAnsi="Times New Roman" w:cs="Times New Roman"/>
          <w:sz w:val="28"/>
          <w:szCs w:val="28"/>
        </w:rPr>
        <w:t>[49, с.</w:t>
      </w:r>
      <w:r w:rsidR="00292001">
        <w:rPr>
          <w:rFonts w:ascii="Times New Roman" w:hAnsi="Times New Roman" w:cs="Times New Roman"/>
          <w:sz w:val="28"/>
          <w:szCs w:val="28"/>
        </w:rPr>
        <w:t xml:space="preserve"> </w:t>
      </w:r>
      <w:r>
        <w:rPr>
          <w:rFonts w:ascii="Times New Roman" w:hAnsi="Times New Roman" w:cs="Times New Roman"/>
          <w:sz w:val="28"/>
          <w:szCs w:val="28"/>
        </w:rPr>
        <w:t>67]</w:t>
      </w:r>
      <w:r w:rsidRPr="00891D55">
        <w:rPr>
          <w:rFonts w:ascii="Times New Roman" w:hAnsi="Times New Roman" w:cs="Times New Roman"/>
          <w:sz w:val="28"/>
          <w:szCs w:val="28"/>
        </w:rPr>
        <w:t xml:space="preserve">. </w:t>
      </w:r>
    </w:p>
    <w:p w:rsidR="00CE5D63" w:rsidRPr="00891D55" w:rsidRDefault="00C12AC2" w:rsidP="00292001">
      <w:pPr>
        <w:rPr>
          <w:rFonts w:ascii="Times New Roman" w:hAnsi="Times New Roman" w:cs="Times New Roman"/>
          <w:sz w:val="28"/>
          <w:szCs w:val="28"/>
        </w:rPr>
      </w:pPr>
      <w:r w:rsidRPr="00891D55">
        <w:rPr>
          <w:rFonts w:ascii="Times New Roman" w:hAnsi="Times New Roman" w:cs="Times New Roman"/>
          <w:sz w:val="28"/>
          <w:szCs w:val="28"/>
        </w:rPr>
        <w:t>В 2022 году зародился новый этап эволюционного развития земельных правоотношений, в период, которого важную роль в качественном, рациональном и целевом использовании земельных ресурсов займут цифровые инструменты. По нашему мнению конституционные изменения позволили народу Казахстана не только почувствовать себя хозяевами земель и природных ресурсов, но быть более уверенными в будущем страны. Принадлежность всех земель и природных ресурсов определена в Конституции, а механизм реализации этого конституционного права будем рассмотрен нами в сл</w:t>
      </w:r>
      <w:r w:rsidR="00292001">
        <w:rPr>
          <w:rFonts w:ascii="Times New Roman" w:hAnsi="Times New Roman" w:cs="Times New Roman"/>
          <w:sz w:val="28"/>
          <w:szCs w:val="28"/>
        </w:rPr>
        <w:t xml:space="preserve">едующих разделах диссертации.  </w:t>
      </w:r>
    </w:p>
    <w:p w:rsidR="00F620F8" w:rsidRPr="00891D55" w:rsidRDefault="00F620F8" w:rsidP="004F521D">
      <w:pPr>
        <w:rPr>
          <w:rFonts w:ascii="Times New Roman" w:hAnsi="Times New Roman" w:cs="Times New Roman"/>
          <w:sz w:val="28"/>
          <w:szCs w:val="28"/>
        </w:rPr>
      </w:pPr>
    </w:p>
    <w:p w:rsidR="00CE5D63" w:rsidRPr="00891D55" w:rsidRDefault="00CE5D63" w:rsidP="004F521D">
      <w:pPr>
        <w:rPr>
          <w:rFonts w:ascii="Times New Roman" w:hAnsi="Times New Roman" w:cs="Times New Roman"/>
          <w:b/>
          <w:bCs/>
          <w:sz w:val="28"/>
          <w:szCs w:val="28"/>
        </w:rPr>
      </w:pPr>
      <w:r w:rsidRPr="00891D55">
        <w:rPr>
          <w:rFonts w:ascii="Times New Roman" w:hAnsi="Times New Roman" w:cs="Times New Roman"/>
          <w:b/>
          <w:bCs/>
          <w:sz w:val="28"/>
          <w:szCs w:val="28"/>
        </w:rPr>
        <w:t xml:space="preserve">1.2 Земли сельскохозяйственного назначения как приоритетная категория земельного фонда </w:t>
      </w:r>
      <w:r w:rsidR="000B727E" w:rsidRPr="00891D55">
        <w:rPr>
          <w:rFonts w:ascii="Times New Roman" w:hAnsi="Times New Roman" w:cs="Times New Roman"/>
          <w:b/>
          <w:bCs/>
          <w:sz w:val="28"/>
          <w:szCs w:val="28"/>
        </w:rPr>
        <w:t xml:space="preserve">Республики </w:t>
      </w:r>
      <w:r w:rsidRPr="00891D55">
        <w:rPr>
          <w:rFonts w:ascii="Times New Roman" w:hAnsi="Times New Roman" w:cs="Times New Roman"/>
          <w:b/>
          <w:bCs/>
          <w:sz w:val="28"/>
          <w:szCs w:val="28"/>
        </w:rPr>
        <w:t>Казахстана</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 xml:space="preserve">Осуществление всякой правовой деятельности в сфере земельных отношений, представляется немыслимой без соблюдения определенных земельным законом принципов, признаваемых в теории права в качестве </w:t>
      </w:r>
      <w:r w:rsidRPr="00292001">
        <w:rPr>
          <w:rFonts w:ascii="Times New Roman" w:hAnsi="Times New Roman" w:cs="Times New Roman"/>
          <w:sz w:val="28"/>
          <w:szCs w:val="28"/>
        </w:rPr>
        <w:lastRenderedPageBreak/>
        <w:t>основополагающих идей, отражающих смысл и содержание практики правоприменительной деятельности и теории земельных отношений в контексте воплощения в жизнь теории института реализации и защиты земельных права и интересов собственников земельных участков и землепользователей.</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Как справедливо указывает об этом В.Н. Уваров, само понятие «принцип» означает первоначало, руководящую идею и выступает центральным понятием, ибо он положен в основу всей правовой системы Казахстана [54, с.</w:t>
      </w:r>
      <w:r w:rsidR="002C05EE">
        <w:rPr>
          <w:rFonts w:ascii="Times New Roman" w:hAnsi="Times New Roman" w:cs="Times New Roman"/>
          <w:sz w:val="28"/>
          <w:szCs w:val="28"/>
        </w:rPr>
        <w:t xml:space="preserve"> </w:t>
      </w:r>
      <w:r w:rsidRPr="00292001">
        <w:rPr>
          <w:rFonts w:ascii="Times New Roman" w:hAnsi="Times New Roman" w:cs="Times New Roman"/>
          <w:sz w:val="28"/>
          <w:szCs w:val="28"/>
        </w:rPr>
        <w:t>30].</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В правовом значении, принципы синтезируют и отражают объективность закономерностей общественного развития, характерные черты практики обеспечения земельной безопасности. Принципы оказывают воздействие на всю правовую систему: на цели, средства, структуру, кадры, процесс. В них находят свое выражение основные требования, предъявляемые к построению деятельности по реализации и защите земельных прав собственников земельных участков и землепользователей.</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В контексте сказанного, необходимо отметить, что, анализируя проблему научного обоснования правовых принципов в теории правовых отношений, академик Г.С. Сапаргалиев синтезирует вывод о том, что под «правовыми принципами следует понимать правовые нормативные идеи, которые хотя и не содержат конкретные правила поведения, но предусматривают определенные направления организации деятельности государства, его органов, граждан, их объединений, должностных лиц» [55, с.</w:t>
      </w:r>
      <w:r w:rsidR="002C05EE">
        <w:rPr>
          <w:rFonts w:ascii="Times New Roman" w:hAnsi="Times New Roman" w:cs="Times New Roman"/>
          <w:sz w:val="28"/>
          <w:szCs w:val="28"/>
        </w:rPr>
        <w:t xml:space="preserve"> </w:t>
      </w:r>
      <w:r w:rsidRPr="00292001">
        <w:rPr>
          <w:rFonts w:ascii="Times New Roman" w:hAnsi="Times New Roman" w:cs="Times New Roman"/>
          <w:sz w:val="28"/>
          <w:szCs w:val="28"/>
        </w:rPr>
        <w:t>18].</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Оптимальное значение правовых принципов земельного права, в наиболее адекватной форме, проявляется в процессе реализации его правовых институтов. И, в этом аспекте, следует указать на то, что в земельном законодательстве Казахстана основы земельной безопасности и правопорядка определяются через права и свободы гражданина и человека. Подобные выводы исходят из того, что в качестве основополагающей доктрины и базового принципа правовой системы республики взята концепция теории естественных прав человека. И поэтому, на наш взгляд, современное земельное законодательство «закрепляет приоритет персоноцентризма, над системоцентризмом в политике государства, то есть государство официально отказывается от концепции коллективисткой демократии и признает в качестве приоритета права и свободы каждого человека [49, с. 98]. И это еще раз подчеркивает правильность вывода А.Е. Бектурганова о том, что принципы земельных отношений – это основополагания закрепленные в земельных нормативных правовых актах[10, с.</w:t>
      </w:r>
      <w:r w:rsidR="002C05EE">
        <w:rPr>
          <w:rFonts w:ascii="Times New Roman" w:hAnsi="Times New Roman" w:cs="Times New Roman"/>
          <w:sz w:val="28"/>
          <w:szCs w:val="28"/>
        </w:rPr>
        <w:t xml:space="preserve"> </w:t>
      </w:r>
      <w:r w:rsidRPr="00292001">
        <w:rPr>
          <w:rFonts w:ascii="Times New Roman" w:hAnsi="Times New Roman" w:cs="Times New Roman"/>
          <w:sz w:val="28"/>
          <w:szCs w:val="28"/>
        </w:rPr>
        <w:t>41].</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 xml:space="preserve">Одним из принципов земельного законодательства является принцип приоритета земель сельскохозяйственного назначения. Под принципами понимаются основополагающие идеи, начала, положения, выражающие сущность той или иной отрасли права и закрепленные в ее нормах. Нормативное установление является обязательным признаком правового принципа, поскольку существование и обоснование тех или иных идей, </w:t>
      </w:r>
      <w:r w:rsidRPr="00292001">
        <w:rPr>
          <w:rFonts w:ascii="Times New Roman" w:hAnsi="Times New Roman" w:cs="Times New Roman"/>
          <w:sz w:val="28"/>
          <w:szCs w:val="28"/>
        </w:rPr>
        <w:lastRenderedPageBreak/>
        <w:t>положений относительно существа отрасли права без их нормативного закрепления является просто научной абстракцией, мнением ученых или различных слоев населения относительно содержания той или иной отрасли права, и только их отражение в системе источников законодательства отрасли права делает принципы права подлинно основополагающими положениями отрасли. Таким образом система основных принципов отрасли является выражением целостного характера и функциональной самостоятельности отрасли права [56, с.</w:t>
      </w:r>
      <w:r w:rsidR="002C05EE">
        <w:rPr>
          <w:rFonts w:ascii="Times New Roman" w:hAnsi="Times New Roman" w:cs="Times New Roman"/>
          <w:sz w:val="28"/>
          <w:szCs w:val="28"/>
        </w:rPr>
        <w:t xml:space="preserve"> </w:t>
      </w:r>
      <w:r w:rsidRPr="00292001">
        <w:rPr>
          <w:rFonts w:ascii="Times New Roman" w:hAnsi="Times New Roman" w:cs="Times New Roman"/>
          <w:sz w:val="28"/>
          <w:szCs w:val="28"/>
        </w:rPr>
        <w:t>27].</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В условиях формирования земельного законодательства переходного периода, закрепленные в земельном законодательстве принципы сохранения земли как природного ресурса, основы жизни и деятельности, экологической безопасности народа республики, рационального использования земель, приоритета земель сельскохозяйственного назначения представляют собой объективно обусловленные начала, которым должно соответствовать и правовое регулирование отношений собственности, права землепользования и иных прав на землю[57, с.</w:t>
      </w:r>
      <w:r w:rsidR="002C05EE">
        <w:rPr>
          <w:rFonts w:ascii="Times New Roman" w:hAnsi="Times New Roman" w:cs="Times New Roman"/>
          <w:sz w:val="28"/>
          <w:szCs w:val="28"/>
        </w:rPr>
        <w:t xml:space="preserve"> </w:t>
      </w:r>
      <w:r w:rsidRPr="00292001">
        <w:rPr>
          <w:rFonts w:ascii="Times New Roman" w:hAnsi="Times New Roman" w:cs="Times New Roman"/>
          <w:sz w:val="28"/>
          <w:szCs w:val="28"/>
        </w:rPr>
        <w:t>275].</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Принцип приоритета земель сельскохозяйственного назначения закреплен в ст. 97 Закона о земле[58], согласно которой потери сельскохозяйственного производства, вызванные изъятием сельскохозяйственных угодий для использования их в целях, не связанных с ведением сельского хозяйства, подлежат возмещению в целях сохранения уровня сельскохозяйственного производства путем восстановления площадей сельскохозяйственных угодий и их качества.</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Аналогичная норма установлена в ст. 165 ЗК РК[2], которая гласит, что убытки, причиненные собственникам или землепользователям, подлежат возмещению в полном объеме в случаях ухудшения качества земель в результате строительства и эксплуатации объектов, приводящих к нарушению плодородия почвы, ухудшающих водный режим, выделяющих вредные для сельскохозяйственных культур и насаждений вещества.</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Таким образом, действующее законодательство ориентируется на то, чтобы не допускать необоснованных изъятий земель сельскохозяйственного назначения для других целей.</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 xml:space="preserve"> Потери сельскохозяйственного производства, вызванные изъятием сельскохозяйственных угодий для использования их в целях, не связанных с ведением сельского хозяйства, подлежат возмещению в целях сохранения уровня сельскохозяйственного производства путем восстановления площадей сельскохозяйственных угодий и их качества. Эти потери компенсируются, помимо возмещения убытков, предусмотренных ст. 166 ЗК РК.</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Как отмечает Абдраимов Б.Ж., на практике встречается множество земельных споров, связанных с необоснованным изъятием сельскохозяйственных земель у сельскохозяйственных товаропроизводителей для иных целей, что приводит к уменьшению площади земель сельскохозяйственного назначения [59, с.</w:t>
      </w:r>
      <w:r w:rsidR="002C05EE">
        <w:rPr>
          <w:rFonts w:ascii="Times New Roman" w:hAnsi="Times New Roman" w:cs="Times New Roman"/>
          <w:sz w:val="28"/>
          <w:szCs w:val="28"/>
        </w:rPr>
        <w:t xml:space="preserve"> </w:t>
      </w:r>
      <w:r w:rsidRPr="00292001">
        <w:rPr>
          <w:rFonts w:ascii="Times New Roman" w:hAnsi="Times New Roman" w:cs="Times New Roman"/>
          <w:sz w:val="28"/>
          <w:szCs w:val="28"/>
        </w:rPr>
        <w:t xml:space="preserve">35]. </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lastRenderedPageBreak/>
        <w:t>Другой особенностью категории земель сельскохозяйственного назначения определяющая ее как приоритетную является ее экономическая составляющая. То есть посредством вовлечения земель сельскохозяйственного назначения в рыночный оборот у государства появится возможность обеспечить устойчивое развитие сельскохозяйственного производства, повышение его эффективности и достижение продовольственной безопасности страны.</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Приоритетность земель сельскохозяйственного назначения определяется наличием определенных признаков и целей правоотношений.</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Тагиров Т.Т. утверждает, что правовое установление (закрепление) определенных признаков соответствующего юридического понятия, их специфика и юридическое своеобразие зависят от характера общественных отношений, а также от тех целей, которые преследует государство в регулировании этих отношений. Выясняя наличие или отсутствие у соответствующих признаков общественных отношений внутреннего единства и качественной однородности, необходимо исследовать и специфику юридического опосредования этого комплекса отношений [60, с.</w:t>
      </w:r>
      <w:r w:rsidR="002C05EE">
        <w:rPr>
          <w:rFonts w:ascii="Times New Roman" w:hAnsi="Times New Roman" w:cs="Times New Roman"/>
          <w:sz w:val="28"/>
          <w:szCs w:val="28"/>
        </w:rPr>
        <w:t xml:space="preserve"> </w:t>
      </w:r>
      <w:r w:rsidRPr="00292001">
        <w:rPr>
          <w:rFonts w:ascii="Times New Roman" w:hAnsi="Times New Roman" w:cs="Times New Roman"/>
          <w:sz w:val="28"/>
          <w:szCs w:val="28"/>
        </w:rPr>
        <w:t>12]. Это актуально, в связи с происходящими в стране кардинальных социально-экономических и политических изменений, понятие «земель сельскохозяйственного назначения» приобретают качественно новое стратегического содержание.</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Выявление правовых признаков земель сельскохозяйственного назначения является приоритетным в определении содержания их правовой охраны и повышения эффективности использования. На важную роль юридически значимых признаков указывал еще И.И. Евтихеев: «Для земельного права характерен не способ правового регулирования (договорной или односторонний), не субъекты правоотношений, а тот вещный объект – земля, назначением которой является максимальная производительность продуктов». Разрешение вопроса о юридической природе этих земель имеет не только теоретическое значение, но и предопределяет большие практические последствия для современного эффективного правового регулирования их охраны и использования.</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Установление правовых признаков этих земель возможно только на основе теоретического осмысления понятия земель сельскохозяйственного назначения, их места и роли в жизни общества и природы, их соотношении с землями других категорий, образующих единый земельный фонд [61, с.</w:t>
      </w:r>
      <w:r>
        <w:rPr>
          <w:rFonts w:ascii="Times New Roman" w:hAnsi="Times New Roman" w:cs="Times New Roman"/>
          <w:sz w:val="28"/>
          <w:szCs w:val="28"/>
        </w:rPr>
        <w:t xml:space="preserve"> </w:t>
      </w:r>
      <w:r w:rsidRPr="00292001">
        <w:rPr>
          <w:rFonts w:ascii="Times New Roman" w:hAnsi="Times New Roman" w:cs="Times New Roman"/>
          <w:sz w:val="28"/>
          <w:szCs w:val="28"/>
        </w:rPr>
        <w:t>77].</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Согласно п.1 ст. 97 Земельного кодекс РК землями сельскохозяйственного назначения признаются земли, предоставленные для нужд сельского хозяйства или предназначенные для этих целей [2].В этом определении достаточно отчетливо указаны основные правовые признаки, позволяющие легализовать эти земли как самостоятельную категорию земель в земельном фонде Республики Казахстан.</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 xml:space="preserve">При внимательном рассмотрении определения земель сельскохозяйственного назначения нетрудно заметить неясность и даже </w:t>
      </w:r>
      <w:r w:rsidRPr="00292001">
        <w:rPr>
          <w:rFonts w:ascii="Times New Roman" w:hAnsi="Times New Roman" w:cs="Times New Roman"/>
          <w:sz w:val="28"/>
          <w:szCs w:val="28"/>
        </w:rPr>
        <w:lastRenderedPageBreak/>
        <w:t xml:space="preserve">спорность понятий «для нужд сельского хозяйства» и «предназначенные для этих целей». Действительно, если задача ограничивается удовлетворением нужд сегодняшнего сельского хозяйства, которое находится в неудовлетворительном состоянии, то это не удовлетворяет потребности общества и не видятся перспективы развития. Сама формулировка земель этой категории как бы заведомо предопределяет равнодушие законодателя к этой категории земель, несмотря на то, что большая часть земель — это земли сельскохозяйственного назначения, что в конечном итоге приведет ни к эффективности и интенсивности развития этих земель, а, наоборот, к экстенсивности. Другой вопрос вызывает применение слова «предоставленные», ведь в настоящем действующем законодательстве РК, земли сельскохозяйственного назначения не только могут предоставляться, но и могут продаваться, дариться, передаваться по наследству и т.д. </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На наш взгляд определение земель сельскохозяйственного назначения должно быть изложено в следующей редакции: «Земли сельскохозяйственного назначения составляют земли, используемые или планируемые для интенсивного производства, переработки, хранения, транспортировки и реализации сельскохозяйственной продукции».</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Между тем, п.2 ст. 97 Земельного кодекса РК, в составе земель сельскохозяйственного назначения выделяет сельскохозяйственные угодья и земли, занятые внутрихозяйственными дорогами, коммуникациями, замкнутыми водоемами, мелиоративной сетью, постройками и сооружениями, необходимыми для функционирования сельского хозяйства, а также прочие угодья (солонцы, пески, такыры и другие прочие угодья, вкрапленные в массивы сельскохозяйственных угодий)[2].</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Такая дифференциация земель сельскохозяйственного назначения не является случайной, а строго учитывает необходимость наличия для эффективного ведения сельскохозяйственного производства как земель соответствующих по своим естественно-природным и экономическим свойствам требованиям непосредственного возделывания сельскохозяйственных культур, так и земель, выполняющим роль операционного производственного базиса для размещения многочисленных производственных объектов, обслуживающих сельское хозяйство.</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Правообладатели (собственник, землепользователи, землевладельцы, арендаторы) земельных участков сельскохозяйственного назначения обязаны использовать их в соответствии с целевым назначением и разрешенным использованием, способами, которые не должны причинять вред земле как природному объекту, в том числе приводить к деградации, загрязнению, захламлению земель, отравлению, порче, уничтожению плодородного слоя почвы и иным негативным (вредным) воздействиям хозяйственной деятельности.</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 xml:space="preserve">Ненадлежащее использованием правообладателями земельных участков сельскохозяйственного назначения признается достаточным основанием для </w:t>
      </w:r>
      <w:r w:rsidRPr="00292001">
        <w:rPr>
          <w:rFonts w:ascii="Times New Roman" w:hAnsi="Times New Roman" w:cs="Times New Roman"/>
          <w:sz w:val="28"/>
          <w:szCs w:val="28"/>
        </w:rPr>
        <w:lastRenderedPageBreak/>
        <w:t xml:space="preserve">принудительного изъятия. Случаи ненадлежащего использования определяются в соответствии с земельным законодательством Республики Казахстан. </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Земли сельскохозяйственного назначения – компонент окружающей среды, включающий почвы, и природный ресурс, являющийся средством производства в сельском хозяйстве, обеспечивающим продовольственную безопасность страны, уровень благосостояния казахстанского народа.</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Таким образом, земли сельскохозяйственного назначения являются главным, бесценным достоянием и единственным источником продуктов питания для всего народа Казахстана. Более того, от состояния этих земель зависит среда обитания человека, растений, животных и биосферы в целом. Игнорирование проблем правовой охраны и рационального использования этих земель будет представлять реальную угрозу продовольственной и национальной безопасности страны и может привести к необратимым экологическим последствиям, сопряженным с вырождением растительного и животного мира, снижением продолжительности жизни, увеличением заболеваемости граждан РК и даже генетическими изменениями человека.</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В настоящее время существуют следующие угрозы этим землям, к числу которых относится:</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 сегментация земель сельскохозяйственного назначения и последующая их реализации для иных целей. Использую правовую неграмотность населения крупные землевладельцы дробят земли сельскохозяйственного назначения на маленькие участки (обычно 10-12 соток) и реализуют их для целей индивидуального жилищного строительства. В последствии это порождает ряд проблем для покупателей этих земель так и самим землям, так как строительство на землях сельскохозяйственного назначения не допускается, на этих землях отсутствуют инженерные сети, коммуникации, дороги и др. А сами земли начинают деградировать по причине нецелевого использования или неиспользования.</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 проблема увеличения неиспользуемых земель сельскохозяйственного назначения, сконцентрированных в руках крупных землевладельцев «латифундистов». Указанные земли были приобретены для целей возможной дальнейшей перепродажи по завышенной цене, т.е. при покупке этих земель землевладелец не имел цель их обрабатывать и использовать по целевому назначению. Большинство этих не используются, при этом у сельских жителей и иных производителей сельскохозяйственной продукции возникает их дефицит. С другой стороны, некоторые недобросовестные землевладельцы передели эти земли в качестве залогового обеспечения в банки второго уровня.</w:t>
      </w:r>
    </w:p>
    <w:p w:rsidR="00292001" w:rsidRPr="00292001" w:rsidRDefault="00292001" w:rsidP="00292001">
      <w:pPr>
        <w:rPr>
          <w:rFonts w:ascii="Times New Roman" w:hAnsi="Times New Roman" w:cs="Times New Roman"/>
          <w:sz w:val="28"/>
          <w:szCs w:val="28"/>
        </w:rPr>
      </w:pPr>
      <w:r w:rsidRPr="00292001">
        <w:rPr>
          <w:rFonts w:ascii="Times New Roman" w:hAnsi="Times New Roman" w:cs="Times New Roman"/>
          <w:sz w:val="28"/>
          <w:szCs w:val="28"/>
        </w:rPr>
        <w:t>С начала 2022 года по поручению Президента страны ведется активная работа по возврату государству неиспользуемых и выданных с нарушением законодательства Республики Казахстан земель сельскохозяйственного назначения.</w:t>
      </w:r>
    </w:p>
    <w:p w:rsidR="005A4D48" w:rsidRPr="00891D55" w:rsidRDefault="005A4D48" w:rsidP="00292001">
      <w:pPr>
        <w:rPr>
          <w:rFonts w:ascii="Times New Roman" w:hAnsi="Times New Roman" w:cs="Times New Roman"/>
          <w:bCs/>
          <w:sz w:val="27"/>
          <w:szCs w:val="27"/>
          <w:shd w:val="clear" w:color="auto" w:fill="FFFFFF"/>
        </w:rPr>
      </w:pPr>
      <w:r w:rsidRPr="00891D55">
        <w:rPr>
          <w:rFonts w:ascii="Times New Roman" w:hAnsi="Times New Roman" w:cs="Times New Roman"/>
          <w:bCs/>
          <w:sz w:val="27"/>
          <w:szCs w:val="27"/>
          <w:shd w:val="clear" w:color="auto" w:fill="FFFFFF"/>
        </w:rPr>
        <w:t>За год работы было возвращено 1,5 млн</w:t>
      </w:r>
      <w:r w:rsidR="00745A46">
        <w:rPr>
          <w:rFonts w:ascii="Times New Roman" w:hAnsi="Times New Roman" w:cs="Times New Roman"/>
          <w:bCs/>
          <w:sz w:val="27"/>
          <w:szCs w:val="27"/>
          <w:shd w:val="clear" w:color="auto" w:fill="FFFFFF"/>
        </w:rPr>
        <w:t>.</w:t>
      </w:r>
      <w:r w:rsidRPr="00891D55">
        <w:rPr>
          <w:rFonts w:ascii="Times New Roman" w:hAnsi="Times New Roman" w:cs="Times New Roman"/>
          <w:bCs/>
          <w:sz w:val="27"/>
          <w:szCs w:val="27"/>
          <w:shd w:val="clear" w:color="auto" w:fill="FFFFFF"/>
        </w:rPr>
        <w:t xml:space="preserve"> гектар земли</w:t>
      </w:r>
      <w:r w:rsidR="00745A46">
        <w:rPr>
          <w:rFonts w:ascii="Times New Roman" w:hAnsi="Times New Roman" w:cs="Times New Roman"/>
          <w:bCs/>
          <w:sz w:val="27"/>
          <w:szCs w:val="27"/>
          <w:shd w:val="clear" w:color="auto" w:fill="FFFFFF"/>
        </w:rPr>
        <w:t xml:space="preserve"> </w:t>
      </w:r>
      <w:r w:rsidR="002A7661" w:rsidRPr="00891D55">
        <w:rPr>
          <w:rFonts w:ascii="Times New Roman" w:hAnsi="Times New Roman" w:cs="Times New Roman"/>
          <w:bCs/>
          <w:sz w:val="27"/>
          <w:szCs w:val="27"/>
          <w:shd w:val="clear" w:color="auto" w:fill="FFFFFF"/>
        </w:rPr>
        <w:t>[</w:t>
      </w:r>
      <w:r w:rsidR="00292001">
        <w:rPr>
          <w:rFonts w:ascii="Times New Roman" w:hAnsi="Times New Roman" w:cs="Times New Roman"/>
          <w:bCs/>
          <w:sz w:val="27"/>
          <w:szCs w:val="27"/>
          <w:shd w:val="clear" w:color="auto" w:fill="FFFFFF"/>
        </w:rPr>
        <w:t>62</w:t>
      </w:r>
      <w:r w:rsidR="002A7661" w:rsidRPr="00891D55">
        <w:rPr>
          <w:rFonts w:ascii="Times New Roman" w:hAnsi="Times New Roman" w:cs="Times New Roman"/>
          <w:bCs/>
          <w:sz w:val="27"/>
          <w:szCs w:val="27"/>
          <w:shd w:val="clear" w:color="auto" w:fill="FFFFFF"/>
        </w:rPr>
        <w:t>]</w:t>
      </w:r>
      <w:r w:rsidRPr="00891D55">
        <w:rPr>
          <w:rFonts w:ascii="Times New Roman" w:hAnsi="Times New Roman" w:cs="Times New Roman"/>
          <w:bCs/>
          <w:sz w:val="27"/>
          <w:szCs w:val="27"/>
          <w:shd w:val="clear" w:color="auto" w:fill="FFFFFF"/>
        </w:rPr>
        <w:t>.</w:t>
      </w:r>
      <w:r w:rsidR="002A7661" w:rsidRPr="00891D55">
        <w:rPr>
          <w:rFonts w:ascii="Times New Roman" w:hAnsi="Times New Roman" w:cs="Times New Roman"/>
          <w:bCs/>
          <w:sz w:val="27"/>
          <w:szCs w:val="27"/>
          <w:shd w:val="clear" w:color="auto" w:fill="FFFFFF"/>
        </w:rPr>
        <w:t xml:space="preserve"> В разрезе регионов наблюдается следующая картина (</w:t>
      </w:r>
      <w:r w:rsidR="00745A46">
        <w:rPr>
          <w:rFonts w:ascii="Times New Roman" w:hAnsi="Times New Roman" w:cs="Times New Roman"/>
          <w:bCs/>
          <w:sz w:val="27"/>
          <w:szCs w:val="27"/>
          <w:shd w:val="clear" w:color="auto" w:fill="FFFFFF"/>
        </w:rPr>
        <w:t xml:space="preserve">рисунок </w:t>
      </w:r>
      <w:r w:rsidR="002A7661" w:rsidRPr="00891D55">
        <w:rPr>
          <w:rFonts w:ascii="Times New Roman" w:hAnsi="Times New Roman" w:cs="Times New Roman"/>
          <w:bCs/>
          <w:sz w:val="27"/>
          <w:szCs w:val="27"/>
          <w:shd w:val="clear" w:color="auto" w:fill="FFFFFF"/>
        </w:rPr>
        <w:t>1).</w:t>
      </w:r>
    </w:p>
    <w:p w:rsidR="005A4D48" w:rsidRPr="00891D55" w:rsidRDefault="00DC73BB" w:rsidP="005311BC">
      <w:pPr>
        <w:ind w:firstLine="0"/>
        <w:jc w:val="center"/>
        <w:rPr>
          <w:rFonts w:ascii="Times New Roman" w:hAnsi="Times New Roman" w:cs="Times New Roman"/>
          <w:bCs/>
          <w:sz w:val="27"/>
          <w:szCs w:val="27"/>
          <w:shd w:val="clear" w:color="auto" w:fill="FFFFFF"/>
        </w:rPr>
      </w:pPr>
      <w:r w:rsidRPr="00891D55">
        <w:rPr>
          <w:rFonts w:ascii="Times New Roman" w:hAnsi="Times New Roman" w:cs="Times New Roman"/>
          <w:bCs/>
          <w:noProof/>
          <w:sz w:val="27"/>
          <w:szCs w:val="27"/>
          <w:shd w:val="clear" w:color="auto" w:fill="FFFFFF"/>
          <w:lang w:eastAsia="ru-RU"/>
        </w:rPr>
        <w:lastRenderedPageBreak/>
        <w:drawing>
          <wp:inline distT="0" distB="0" distL="0" distR="0" wp14:anchorId="77367263" wp14:editId="7ECF4A5B">
            <wp:extent cx="5486400" cy="2568271"/>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45A46" w:rsidRPr="005311BC" w:rsidRDefault="00745A46" w:rsidP="004F521D">
      <w:pPr>
        <w:rPr>
          <w:rFonts w:ascii="Gilroy" w:hAnsi="Gilroy"/>
          <w:bCs/>
          <w:sz w:val="16"/>
          <w:szCs w:val="16"/>
          <w:shd w:val="clear" w:color="auto" w:fill="FFFFFF"/>
        </w:rPr>
      </w:pPr>
    </w:p>
    <w:p w:rsidR="00745A46" w:rsidRPr="005311BC" w:rsidRDefault="00745A46" w:rsidP="005311BC">
      <w:pPr>
        <w:ind w:firstLine="0"/>
        <w:jc w:val="center"/>
        <w:rPr>
          <w:rFonts w:ascii="Times New Roman" w:hAnsi="Times New Roman" w:cs="Times New Roman"/>
          <w:bCs/>
          <w:sz w:val="28"/>
          <w:szCs w:val="28"/>
          <w:shd w:val="clear" w:color="auto" w:fill="FFFFFF"/>
        </w:rPr>
      </w:pPr>
      <w:r w:rsidRPr="005311BC">
        <w:rPr>
          <w:rFonts w:ascii="Times New Roman" w:hAnsi="Times New Roman" w:cs="Times New Roman"/>
          <w:bCs/>
          <w:sz w:val="28"/>
          <w:szCs w:val="28"/>
          <w:shd w:val="clear" w:color="auto" w:fill="FFFFFF"/>
        </w:rPr>
        <w:t xml:space="preserve">Рисунок 1 – </w:t>
      </w:r>
      <w:r w:rsidR="005311BC" w:rsidRPr="005311BC">
        <w:rPr>
          <w:rFonts w:ascii="Times New Roman" w:hAnsi="Times New Roman" w:cs="Times New Roman"/>
          <w:bCs/>
          <w:sz w:val="28"/>
          <w:szCs w:val="28"/>
          <w:shd w:val="clear" w:color="auto" w:fill="FFFFFF"/>
        </w:rPr>
        <w:t>Возврат государству неиспользуемых и выданных с нарушением законодательства Республики Казахстан земель сельскохозяйственного назначения</w:t>
      </w:r>
    </w:p>
    <w:p w:rsidR="005311BC" w:rsidRPr="005311BC" w:rsidRDefault="005311BC" w:rsidP="004F521D">
      <w:pPr>
        <w:rPr>
          <w:rFonts w:ascii="Gilroy" w:hAnsi="Gilroy"/>
          <w:bCs/>
          <w:sz w:val="16"/>
          <w:szCs w:val="16"/>
          <w:shd w:val="clear" w:color="auto" w:fill="FFFFFF"/>
        </w:rPr>
      </w:pPr>
    </w:p>
    <w:p w:rsidR="007E4A3A" w:rsidRPr="005311BC" w:rsidRDefault="005311BC" w:rsidP="004F521D">
      <w:pPr>
        <w:rPr>
          <w:rFonts w:ascii="Times New Roman" w:hAnsi="Times New Roman" w:cs="Times New Roman"/>
          <w:bCs/>
          <w:sz w:val="24"/>
          <w:szCs w:val="24"/>
          <w:shd w:val="clear" w:color="auto" w:fill="FFFFFF"/>
        </w:rPr>
      </w:pPr>
      <w:r w:rsidRPr="005311BC">
        <w:rPr>
          <w:rFonts w:ascii="Times New Roman" w:hAnsi="Times New Roman" w:cs="Times New Roman"/>
          <w:bCs/>
          <w:sz w:val="24"/>
          <w:szCs w:val="24"/>
          <w:shd w:val="clear" w:color="auto" w:fill="FFFFFF"/>
        </w:rPr>
        <w:t xml:space="preserve">Примечание – </w:t>
      </w:r>
      <w:r w:rsidR="002A7661" w:rsidRPr="005311BC">
        <w:rPr>
          <w:rFonts w:ascii="Times New Roman" w:hAnsi="Times New Roman" w:cs="Times New Roman"/>
          <w:bCs/>
          <w:sz w:val="24"/>
          <w:szCs w:val="24"/>
          <w:shd w:val="clear" w:color="auto" w:fill="FFFFFF"/>
        </w:rPr>
        <w:t>Данные взяты с интерактивной карты «JerKarta»</w:t>
      </w:r>
    </w:p>
    <w:p w:rsidR="00745A46" w:rsidRDefault="00745A46" w:rsidP="004F521D">
      <w:pPr>
        <w:rPr>
          <w:rFonts w:ascii="Times New Roman" w:hAnsi="Times New Roman" w:cs="Times New Roman"/>
          <w:sz w:val="28"/>
          <w:szCs w:val="28"/>
        </w:rPr>
      </w:pPr>
    </w:p>
    <w:p w:rsidR="006D5533" w:rsidRPr="00891D55" w:rsidRDefault="00746A50" w:rsidP="004F521D">
      <w:pPr>
        <w:rPr>
          <w:rFonts w:ascii="Times New Roman" w:hAnsi="Times New Roman" w:cs="Times New Roman"/>
          <w:sz w:val="28"/>
          <w:szCs w:val="28"/>
        </w:rPr>
      </w:pPr>
      <w:r w:rsidRPr="00891D55">
        <w:rPr>
          <w:rFonts w:ascii="Times New Roman" w:hAnsi="Times New Roman" w:cs="Times New Roman"/>
          <w:sz w:val="28"/>
          <w:szCs w:val="28"/>
        </w:rPr>
        <w:t xml:space="preserve">Следовательно, </w:t>
      </w:r>
      <w:r w:rsidR="00D239F1" w:rsidRPr="00891D55">
        <w:rPr>
          <w:rFonts w:ascii="Times New Roman" w:hAnsi="Times New Roman" w:cs="Times New Roman"/>
          <w:sz w:val="28"/>
          <w:szCs w:val="28"/>
        </w:rPr>
        <w:t>совершенствование правовой базы охраны и рационального использования данных земель имеет приоритетное государственное значение.</w:t>
      </w:r>
    </w:p>
    <w:p w:rsidR="006D5533" w:rsidRPr="00891D55" w:rsidRDefault="00703932" w:rsidP="004F521D">
      <w:pPr>
        <w:rPr>
          <w:rFonts w:ascii="Times New Roman" w:hAnsi="Times New Roman" w:cs="Times New Roman"/>
          <w:sz w:val="28"/>
          <w:szCs w:val="28"/>
        </w:rPr>
      </w:pPr>
      <w:r w:rsidRPr="00891D55">
        <w:rPr>
          <w:rFonts w:ascii="Times New Roman" w:hAnsi="Times New Roman" w:cs="Times New Roman"/>
          <w:sz w:val="28"/>
          <w:szCs w:val="28"/>
        </w:rPr>
        <w:t>Приоритетность земель сельскохозяйственного назначения продиктована целевым назначением этих земель. Дальнейшее сохранение количества земель сельскохозяйственного назначения, эффективное, рациональное землепользование, мониторинг целевого использования этих земель со стороны государства и общества является основой продовольственной безопасности страны.</w:t>
      </w:r>
    </w:p>
    <w:p w:rsidR="006D5533" w:rsidRPr="00891D55" w:rsidRDefault="006D5533" w:rsidP="004F521D">
      <w:pPr>
        <w:rPr>
          <w:rFonts w:ascii="Times New Roman" w:hAnsi="Times New Roman" w:cs="Times New Roman"/>
          <w:sz w:val="28"/>
          <w:szCs w:val="28"/>
        </w:rPr>
      </w:pPr>
    </w:p>
    <w:p w:rsidR="006D5533" w:rsidRPr="00891D55" w:rsidRDefault="006D5533" w:rsidP="004F521D">
      <w:pPr>
        <w:rPr>
          <w:rFonts w:ascii="Times New Roman" w:hAnsi="Times New Roman" w:cs="Times New Roman"/>
          <w:sz w:val="28"/>
          <w:szCs w:val="28"/>
        </w:rPr>
      </w:pPr>
    </w:p>
    <w:p w:rsidR="002A7661" w:rsidRPr="00891D55" w:rsidRDefault="002A7661" w:rsidP="004F521D">
      <w:pPr>
        <w:rPr>
          <w:rFonts w:ascii="Times New Roman" w:hAnsi="Times New Roman" w:cs="Times New Roman"/>
          <w:sz w:val="28"/>
          <w:szCs w:val="28"/>
        </w:rPr>
      </w:pPr>
    </w:p>
    <w:p w:rsidR="002A7661" w:rsidRPr="00891D55" w:rsidRDefault="002A7661" w:rsidP="004F521D">
      <w:pPr>
        <w:rPr>
          <w:rFonts w:ascii="Times New Roman" w:hAnsi="Times New Roman" w:cs="Times New Roman"/>
          <w:sz w:val="28"/>
          <w:szCs w:val="28"/>
        </w:rPr>
      </w:pPr>
    </w:p>
    <w:p w:rsidR="002A7661" w:rsidRPr="00891D55" w:rsidRDefault="002A7661" w:rsidP="004F521D">
      <w:pPr>
        <w:rPr>
          <w:rFonts w:ascii="Times New Roman" w:hAnsi="Times New Roman" w:cs="Times New Roman"/>
          <w:sz w:val="28"/>
          <w:szCs w:val="28"/>
        </w:rPr>
      </w:pPr>
    </w:p>
    <w:p w:rsidR="002A7661" w:rsidRPr="00891D55" w:rsidRDefault="002A7661" w:rsidP="004F521D">
      <w:pPr>
        <w:rPr>
          <w:rFonts w:ascii="Times New Roman" w:hAnsi="Times New Roman" w:cs="Times New Roman"/>
          <w:sz w:val="28"/>
          <w:szCs w:val="28"/>
        </w:rPr>
      </w:pPr>
    </w:p>
    <w:p w:rsidR="002A7661" w:rsidRPr="00891D55" w:rsidRDefault="002A7661" w:rsidP="004F521D">
      <w:pPr>
        <w:rPr>
          <w:rFonts w:ascii="Times New Roman" w:hAnsi="Times New Roman" w:cs="Times New Roman"/>
          <w:sz w:val="28"/>
          <w:szCs w:val="28"/>
        </w:rPr>
      </w:pPr>
    </w:p>
    <w:p w:rsidR="002A7661" w:rsidRPr="00891D55" w:rsidRDefault="002A7661" w:rsidP="004F521D">
      <w:pPr>
        <w:rPr>
          <w:rFonts w:ascii="Times New Roman" w:hAnsi="Times New Roman" w:cs="Times New Roman"/>
          <w:sz w:val="28"/>
          <w:szCs w:val="28"/>
        </w:rPr>
      </w:pPr>
    </w:p>
    <w:p w:rsidR="002A7661" w:rsidRPr="00891D55" w:rsidRDefault="002A7661" w:rsidP="004F521D">
      <w:pPr>
        <w:rPr>
          <w:rFonts w:ascii="Times New Roman" w:hAnsi="Times New Roman" w:cs="Times New Roman"/>
          <w:sz w:val="28"/>
          <w:szCs w:val="28"/>
        </w:rPr>
      </w:pPr>
    </w:p>
    <w:p w:rsidR="002A7661" w:rsidRPr="00891D55" w:rsidRDefault="002A7661" w:rsidP="004F521D">
      <w:pPr>
        <w:rPr>
          <w:rFonts w:ascii="Times New Roman" w:hAnsi="Times New Roman" w:cs="Times New Roman"/>
          <w:sz w:val="28"/>
          <w:szCs w:val="28"/>
        </w:rPr>
      </w:pPr>
    </w:p>
    <w:p w:rsidR="002A7661" w:rsidRPr="00891D55" w:rsidRDefault="002A7661" w:rsidP="004F521D">
      <w:pPr>
        <w:rPr>
          <w:rFonts w:ascii="Times New Roman" w:hAnsi="Times New Roman" w:cs="Times New Roman"/>
          <w:sz w:val="28"/>
          <w:szCs w:val="28"/>
        </w:rPr>
      </w:pPr>
    </w:p>
    <w:p w:rsidR="002A7661" w:rsidRPr="00891D55" w:rsidRDefault="002A7661" w:rsidP="004F521D">
      <w:pPr>
        <w:rPr>
          <w:rFonts w:ascii="Times New Roman" w:hAnsi="Times New Roman" w:cs="Times New Roman"/>
          <w:sz w:val="28"/>
          <w:szCs w:val="28"/>
        </w:rPr>
      </w:pPr>
    </w:p>
    <w:p w:rsidR="002A7661" w:rsidRPr="00891D55" w:rsidRDefault="002A7661" w:rsidP="004F521D">
      <w:pPr>
        <w:rPr>
          <w:rFonts w:ascii="Times New Roman" w:hAnsi="Times New Roman" w:cs="Times New Roman"/>
          <w:sz w:val="28"/>
          <w:szCs w:val="28"/>
        </w:rPr>
      </w:pPr>
    </w:p>
    <w:p w:rsidR="002A7661" w:rsidRPr="00891D55" w:rsidRDefault="002A7661" w:rsidP="004F521D">
      <w:pPr>
        <w:rPr>
          <w:rFonts w:ascii="Times New Roman" w:hAnsi="Times New Roman" w:cs="Times New Roman"/>
          <w:sz w:val="28"/>
          <w:szCs w:val="28"/>
        </w:rPr>
      </w:pPr>
    </w:p>
    <w:p w:rsidR="002A7661" w:rsidRPr="00891D55" w:rsidRDefault="002A7661" w:rsidP="004F521D">
      <w:pPr>
        <w:rPr>
          <w:rFonts w:ascii="Times New Roman" w:hAnsi="Times New Roman" w:cs="Times New Roman"/>
          <w:sz w:val="28"/>
          <w:szCs w:val="28"/>
        </w:rPr>
      </w:pPr>
    </w:p>
    <w:p w:rsidR="002A7661" w:rsidRPr="00891D55" w:rsidRDefault="002A7661" w:rsidP="004F521D">
      <w:pPr>
        <w:rPr>
          <w:rFonts w:ascii="Times New Roman" w:hAnsi="Times New Roman" w:cs="Times New Roman"/>
          <w:sz w:val="28"/>
          <w:szCs w:val="28"/>
        </w:rPr>
      </w:pPr>
    </w:p>
    <w:p w:rsidR="001531DB" w:rsidRPr="00891D55" w:rsidRDefault="00BF3A1E" w:rsidP="001531DB">
      <w:pPr>
        <w:rPr>
          <w:rFonts w:ascii="Times New Roman" w:hAnsi="Times New Roman" w:cs="Times New Roman"/>
          <w:sz w:val="28"/>
          <w:szCs w:val="28"/>
        </w:rPr>
      </w:pPr>
      <w:r w:rsidRPr="00891D55">
        <w:rPr>
          <w:rFonts w:ascii="Times New Roman" w:hAnsi="Times New Roman" w:cs="Times New Roman"/>
          <w:b/>
          <w:bCs/>
          <w:sz w:val="28"/>
          <w:szCs w:val="28"/>
        </w:rPr>
        <w:lastRenderedPageBreak/>
        <w:t xml:space="preserve">2 </w:t>
      </w:r>
      <w:r w:rsidR="00071F7E">
        <w:rPr>
          <w:rFonts w:ascii="Times New Roman" w:hAnsi="Times New Roman" w:cs="Times New Roman"/>
          <w:b/>
          <w:sz w:val="28"/>
          <w:szCs w:val="28"/>
        </w:rPr>
        <w:t>ПРАВОВЫЕ</w:t>
      </w:r>
      <w:r w:rsidR="001531DB" w:rsidRPr="00891D55">
        <w:rPr>
          <w:rFonts w:ascii="Times New Roman" w:hAnsi="Times New Roman" w:cs="Times New Roman"/>
          <w:b/>
          <w:sz w:val="28"/>
          <w:szCs w:val="28"/>
        </w:rPr>
        <w:t xml:space="preserve"> ОСНОВЫ РЕГУЛИРОВАНИЯ ОТНОШЕНИЙ ПРАВ НА ЗЕМЛИ СЕЛЬСКОХОЗЯЙСТВЕННОГО НАЗНАЧЕНИЯ</w:t>
      </w:r>
      <w:r w:rsidR="001531DB" w:rsidRPr="00891D55">
        <w:rPr>
          <w:rFonts w:ascii="Times New Roman" w:hAnsi="Times New Roman" w:cs="Times New Roman"/>
          <w:sz w:val="28"/>
          <w:szCs w:val="28"/>
        </w:rPr>
        <w:t xml:space="preserve"> </w:t>
      </w:r>
      <w:r w:rsidR="001531DB" w:rsidRPr="00752F20">
        <w:rPr>
          <w:rFonts w:ascii="Times New Roman" w:hAnsi="Times New Roman" w:cs="Times New Roman"/>
          <w:b/>
          <w:sz w:val="28"/>
          <w:szCs w:val="28"/>
        </w:rPr>
        <w:t xml:space="preserve"> </w:t>
      </w:r>
      <w:r w:rsidR="00071F7E" w:rsidRPr="00752F20">
        <w:rPr>
          <w:rFonts w:ascii="Times New Roman" w:hAnsi="Times New Roman" w:cs="Times New Roman"/>
          <w:b/>
          <w:sz w:val="28"/>
          <w:szCs w:val="28"/>
        </w:rPr>
        <w:t>В</w:t>
      </w:r>
      <w:r w:rsidR="00071F7E">
        <w:rPr>
          <w:rFonts w:ascii="Times New Roman" w:hAnsi="Times New Roman" w:cs="Times New Roman"/>
          <w:sz w:val="28"/>
          <w:szCs w:val="28"/>
        </w:rPr>
        <w:t xml:space="preserve"> </w:t>
      </w:r>
      <w:r w:rsidR="00071F7E" w:rsidRPr="00071F7E">
        <w:rPr>
          <w:rFonts w:ascii="Times New Roman" w:hAnsi="Times New Roman" w:cs="Times New Roman"/>
          <w:b/>
          <w:sz w:val="28"/>
          <w:szCs w:val="28"/>
        </w:rPr>
        <w:t>УСЛОВИЯХ ЦИФРОВИЗАЦИИ</w:t>
      </w:r>
    </w:p>
    <w:p w:rsidR="005311BC" w:rsidRDefault="005311BC" w:rsidP="00BF3A1E">
      <w:pPr>
        <w:rPr>
          <w:rFonts w:ascii="Times New Roman" w:hAnsi="Times New Roman" w:cs="Times New Roman"/>
          <w:b/>
          <w:bCs/>
          <w:sz w:val="28"/>
          <w:szCs w:val="28"/>
        </w:rPr>
      </w:pPr>
    </w:p>
    <w:p w:rsidR="00BF3A1E" w:rsidRPr="00891D55" w:rsidRDefault="00BF3A1E" w:rsidP="00BF3A1E">
      <w:pPr>
        <w:rPr>
          <w:rFonts w:ascii="Times New Roman" w:hAnsi="Times New Roman" w:cs="Times New Roman"/>
          <w:b/>
          <w:bCs/>
          <w:sz w:val="28"/>
          <w:szCs w:val="28"/>
        </w:rPr>
      </w:pPr>
      <w:r w:rsidRPr="00891D55">
        <w:rPr>
          <w:rFonts w:ascii="Times New Roman" w:hAnsi="Times New Roman" w:cs="Times New Roman"/>
          <w:b/>
          <w:bCs/>
          <w:sz w:val="28"/>
          <w:szCs w:val="28"/>
        </w:rPr>
        <w:t xml:space="preserve">2.1 </w:t>
      </w:r>
      <w:r w:rsidR="001531DB" w:rsidRPr="00891D55">
        <w:rPr>
          <w:rFonts w:ascii="Times New Roman" w:hAnsi="Times New Roman" w:cs="Times New Roman"/>
          <w:b/>
          <w:sz w:val="28"/>
          <w:szCs w:val="28"/>
        </w:rPr>
        <w:t>Правовой режим собственности на земли сельскохозяйственного назначения: собственность народа, государственная и частная собственность</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Земельные правоотношения, в том числе правоотношения собственности, возникают и развиваются по поводу владения, пользования и распоряжения земельными ресурсами, как основными средствами производства во всех сферах хозяйственной жизни.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Соответственно, под правоотношениями собственности в узком, собственном смысле слова понимаются правоотношения, опосредующие состояние присвоенности, в отличие от экономических отношений собственности, по самому своему существу опосредующих сам процесс присвоения [63, с.</w:t>
      </w:r>
      <w:r>
        <w:rPr>
          <w:rFonts w:ascii="Times New Roman" w:hAnsi="Times New Roman" w:cs="Times New Roman"/>
          <w:sz w:val="28"/>
          <w:szCs w:val="28"/>
        </w:rPr>
        <w:t xml:space="preserve"> </w:t>
      </w:r>
      <w:r w:rsidRPr="002C05EE">
        <w:rPr>
          <w:rFonts w:ascii="Times New Roman" w:hAnsi="Times New Roman" w:cs="Times New Roman"/>
          <w:sz w:val="28"/>
          <w:szCs w:val="28"/>
        </w:rPr>
        <w:t>92].</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Действующее законодательство представляет любому собственнику три правомочия: владение, пользование, распоряжение. На объем правомочий собственника оказывает влияние по крайней мере два следующих важных момента: во-первых, особенности объекта права собственности, во-вторых, характер общественно-политической системы данного общества. Поэтому, хотя правомочия владения, пользования, распоряжения распространяются на все объекты всех собственников, их реальное содержание существенно отличается друг от друга [64, с.</w:t>
      </w:r>
      <w:r>
        <w:rPr>
          <w:rFonts w:ascii="Times New Roman" w:hAnsi="Times New Roman" w:cs="Times New Roman"/>
          <w:sz w:val="28"/>
          <w:szCs w:val="28"/>
        </w:rPr>
        <w:t xml:space="preserve"> </w:t>
      </w:r>
      <w:r w:rsidRPr="002C05EE">
        <w:rPr>
          <w:rFonts w:ascii="Times New Roman" w:hAnsi="Times New Roman" w:cs="Times New Roman"/>
          <w:sz w:val="28"/>
          <w:szCs w:val="28"/>
        </w:rPr>
        <w:t>79].</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Гражданско-правовой институт права собственности охватывает сферы, устанавливающие характер и содержание правомочий собственника, гражданско-правовой режим объектов права собственности, включая правила о возможности и порядке приобретения и прекращения права собственности на эти объекты, формы права собственности, гарантированные законом, гражданско-правовые способы защиты права собственности.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юридической научной литературе Р.А. Маметова, характеризуя содержание права собственности через триаду – владение, пользование и распоряжение, пишет: «В теории по поводу данной триады было высказано много интересных мыслей. Одна из важных проблем, выдвинутых учеными, - какой из этих компонентов имеет решающее значение для наличия права собственности, и другая – исчерпывается ли содержание права собственности «триадой»?[38]</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Под правомочием владения понимается юридически обеспеченная возможность фактического обладания имуществом (п. 2 ст. 188 ГК). Обладание вещью собственник осуществляет через право собственности, значит, владение уживается рядом с правом собственности, вовсе не устраняя его.</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Право пользования представляет собой юридически обеспеченную возможность извлекать из имущества его полезные свойства, а также получать от него выгоды (часть 3 п.2 ст. 188 ГК). Пользование составляет цель права </w:t>
      </w:r>
      <w:r w:rsidRPr="002C05EE">
        <w:rPr>
          <w:rFonts w:ascii="Times New Roman" w:hAnsi="Times New Roman" w:cs="Times New Roman"/>
          <w:sz w:val="28"/>
          <w:szCs w:val="28"/>
        </w:rPr>
        <w:lastRenderedPageBreak/>
        <w:t>собственности… Правомочие пользования тесно связано с правомочием владения, так как собственник может пользоваться своим имуществом только при условии одновременного владения им.</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Право распоряжения представляет собой юридически обеспеченную возможность определять юридическую судьбу имущества (часть 4 п.2 ст. 188 ГК) [63, с.</w:t>
      </w:r>
      <w:r>
        <w:rPr>
          <w:rFonts w:ascii="Times New Roman" w:hAnsi="Times New Roman" w:cs="Times New Roman"/>
          <w:sz w:val="28"/>
          <w:szCs w:val="28"/>
        </w:rPr>
        <w:t xml:space="preserve"> </w:t>
      </w:r>
      <w:r w:rsidRPr="002C05EE">
        <w:rPr>
          <w:rFonts w:ascii="Times New Roman" w:hAnsi="Times New Roman" w:cs="Times New Roman"/>
          <w:sz w:val="28"/>
          <w:szCs w:val="28"/>
        </w:rPr>
        <w:t>37]. Исходя из изложенного, решающее место в триаде правомочий занимает право распоряжаться, т.е. решать дальнейшую судьбу имущества вплоть до его уничтожения, а если исчезает объект права собственности, соответственно прекращается право собственности. Отсюда вытекает, что если право пользование и владения возможно выделить из права собственности путем передачи их другому субъекту, то передавая право распоряжения, собственник лишается права собственности.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Следовательно, именно в распоряжении виден существенный момент права собственности, отсутствие или наличие которого способно решить судьбу права собственности.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Триада правомочий собственника является юридической конструкцией, рожденной историческим развитием мирового гражданского законодательства, начиная со средневекового римского права[38, с. 57].</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Последние внесенные изменения в пункт 3 статьи 6 Конституции РК, определили собственником всех земель и природных ресурсов – народ. Данная норма звучит следующим образом,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 [4].</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Каков механизм реализации права собственности народом? Кто является титульным владельцем земель и иных природных ресурсов?</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Согласно ГК РК в Республике Казахстан существуют две формы собственности: государственная и частная. Исходя из внесенных изменений в Конституцию считаем, что ГК РК должен быть дополнен новой формой – собственностью народа.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5 ноября 2022 года внесены изменения в общую часть гражданского кодекса РК (ст.193 Собственность на землю и другие природные ресурсы) то есть норма была изложена в новой редакции в соответствии с Основным законом.</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Однако формы собственности остались без изменения. Считаем, что нормы ГК РК должны быть приведены в соответствие с Конституцией, следовательно, в ГК РК должно быть отражено понятие и содержание права народной собственности.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М.К. Сулейменов, категорически против народной собственности, и приводит следующие доводы:</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«На мой взгляд, это популизм чистой воды.</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lastRenderedPageBreak/>
        <w:t>Во-первых, по проекту изменений от имени народа право собственности все равно осуществляет государство. Получается, что, в конечном счете, то, чего хочет народ, будет определять государство.</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Во-вторых, все это уже было. В Советском Союзе, в том числе в Сталинской Конституции 1936г., государственная собственность определялась как общенародная. И что, решал в то время народ хоть что-нибудь?</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В-третьих, общенародная собственность – это ничья собственность. Недаром в Советском Союзе отношение к общенародной собственности было как к чужой собственности. Поэтому всеобщее распространение получили так называемые «несуны» - люди, которые тащили с предприятия, где работали, все, что плохо лежит, к себе домой – в свою личную собственность. А вот личная (тогда слово «частная» было под запретом) была священной.</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В-четвертых, как юрист я вообще не понимаю, что такое общенародная собственность. Сейчас у нас по Конституции и Гражданскому кодексу две формы собственности: государственная и частная. Теперь, видимо, будет три: общенародная на природные ресурсы, государственная – на имущество. не относящееся, а природным ресурсам (то есть имущество типа казны, государственных предприятий и пр.), и частная. Но общенародной собственностью тоже распоряжается государство. Получается, как в Советском Союзе: государственная (общенародная).</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Чтобы не быть голословным насчет Советского Союза, приведу выдержки из различных Конституций, действовавших в нашей стране.</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Конституция СССР 1936 г. (Сталинская конституция). Ст. 5: «Социалистическая собственность в СССР имеет либо форму государственной собственности (всенародное достояние), либо форму кооперативно-колхозной собственности». Конституция СССР 1977 г., ст. 11: «Государственная собственность – общее достояние советского народа».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Конституция Казахской ССР 1978 г. Ст. 10: «Основу экономической системы Казахской ССР составляет социалистическая собственность на средства производства в форме государственной (общенародной) и колхозно-кооперативной собственности». Ст. 11: «Государственная собственность - общее достояние всего Советского народа».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Вообще понятие собственность народа (общенародная собственность, народное достояние) используют в разных ситуациях, но в основном для того, чтобы вбросить популярные среди народа лозунги, или, проще говоря, запудрить мозги» [65].</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Внедрение данной нормы автоматически наделяет народ Казахстана триадой правомочий – владеть, пользоваться и распоряжаться. Считаем, что алгоритм владения и пользования землей в тех объемах, определенных гражданским законодательством невозможен. А возможность распоряжения может быть реализована по аналогии с реализацией народом государственной власти. Однако алгоритм распоряжения землей ни в Конституции, ни в других нормативных правовых актах не определен. И чтобы, законодателю не </w:t>
      </w:r>
      <w:r w:rsidRPr="002C05EE">
        <w:rPr>
          <w:rFonts w:ascii="Times New Roman" w:hAnsi="Times New Roman" w:cs="Times New Roman"/>
          <w:sz w:val="28"/>
          <w:szCs w:val="28"/>
        </w:rPr>
        <w:lastRenderedPageBreak/>
        <w:t>пришлось создавать «велосипед», предлагаем алгоритм участия народа в распоряжении землями прописать по аналогии со ст. 3 Конституции РК.</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Согласно статье 3 Конституции народ осуществляет свою власть посредством референдума или выборов. В таком случае, народ Казахстана должен осуществлять свое право собственности посредством референдума, в случае несогласия с государственным распоряжением землей или иными природными ресурсами.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соответствии с Конституционным законом «О республиканском референдуме» - республиканский референдум - всенародное голосование по проектам Конституции, конституционных законов, законов и решений по иным наиболее важным вопросам государственной жизни Республики Казахстан [66].</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Однако согласно вышеуказанного закона, предметом республиканского референдума не могут быть вопросы выполнения обязательств, вытекающих из международных договоров Республики. Учитывая тот факт, что земля — это прежде всего вопрос суверенитета и национальной безопасности республики, пункт 8 статьи 3 Конституционного закона РК необходимо изменить либо исключить, тем самым дать возможность народу Казахстана реализовать свое конституционное право собственности на земли и природные ресурсы.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Следующим новшеством является то, что право собственности от имени народа осуществляет государство, т.е. аналогичными правами владения, пользования и распоряжения наделено государство.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соответствии со статьей 188 ГК РК «Право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 [67]. В случае со статьей 6 Конституции у одного объекта появляется два собственника, которые могут ограничивать друг друга в действиях в отношении их собственности, следовательно, лишают друг друга права по своему усмотрению владеть, пользоваться и распоряжаться принадлежащим им имуществом.</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Ранее в Конституции было закреплено право государственной собственности на земли и иные природные ресурсы, по поводу чего высказывались разные мнения правоведов.</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Например, Г.А. Аксененок, к традиционному учению о трех элементах права собственности, поставил вопрос о праве управления как особом и самостоятельном элементе права государственной собственности на землю. «Среди правомочий государства-собственника управление землями … имеет огромное и в правовом отношении самостоятельное значение. Поэтому, на наш взгляд, элементами права государственной собственности на землю … будут являться владение, распоряжение, управление и пользование» [68, с.</w:t>
      </w:r>
      <w:r>
        <w:rPr>
          <w:rFonts w:ascii="Times New Roman" w:hAnsi="Times New Roman" w:cs="Times New Roman"/>
          <w:sz w:val="28"/>
          <w:szCs w:val="28"/>
        </w:rPr>
        <w:t xml:space="preserve"> </w:t>
      </w:r>
      <w:r w:rsidRPr="002C05EE">
        <w:rPr>
          <w:rFonts w:ascii="Times New Roman" w:hAnsi="Times New Roman" w:cs="Times New Roman"/>
          <w:sz w:val="28"/>
          <w:szCs w:val="28"/>
        </w:rPr>
        <w:t>196].</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А.В. Карасс указывая на почти полное отсутствие гражданско-правовых правомочий в содержании права государственной собственности на землю и решительное вытеснение их элементами государственно-правовыми и административно-правовыми, высказывает мнение, что «заранее обречены на неудачу всякие попытки объяснить право государственной собственности на </w:t>
      </w:r>
      <w:r w:rsidRPr="002C05EE">
        <w:rPr>
          <w:rFonts w:ascii="Times New Roman" w:hAnsi="Times New Roman" w:cs="Times New Roman"/>
          <w:sz w:val="28"/>
          <w:szCs w:val="28"/>
        </w:rPr>
        <w:lastRenderedPageBreak/>
        <w:t xml:space="preserve">землю, исходя из цивилистической триады правомочий собственника: владения, пользования, распоряжения» [69, </w:t>
      </w:r>
      <w:r>
        <w:rPr>
          <w:rFonts w:ascii="Times New Roman" w:hAnsi="Times New Roman" w:cs="Times New Roman"/>
          <w:sz w:val="28"/>
          <w:szCs w:val="28"/>
        </w:rPr>
        <w:t xml:space="preserve">с. </w:t>
      </w:r>
      <w:r w:rsidRPr="002C05EE">
        <w:rPr>
          <w:rFonts w:ascii="Times New Roman" w:hAnsi="Times New Roman" w:cs="Times New Roman"/>
          <w:sz w:val="28"/>
          <w:szCs w:val="28"/>
        </w:rPr>
        <w:t>235].</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А.М. Турубинер считает, что нет возможности полностью отказаться от использования правомочий, охарактеризованных в Гражданском кодексе, при определении права государственной собственности на землю.</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Однако в отношении земли (как и ряда других объектов) право государственной собственности … сочетается с правом территориального верховенства политического суверена и это является характерной чертой всей государственной собственности…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Поэтому приложение к правомочиям государства – собственника земли указанной «триады» не может встретить принципиальных возражений, исходящих из того, что государство осуществляет в отношении земли одновременно и правомочия собственника и права политического суверена, регулируя в основном земельные правоотношения государственными актами (нормативными и индивидуальными)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Перечисленные особенности в использовании земли не могут не учитываться при характеристике содержания права государственной собственности на землю[70, с.</w:t>
      </w:r>
      <w:r>
        <w:rPr>
          <w:rFonts w:ascii="Times New Roman" w:hAnsi="Times New Roman" w:cs="Times New Roman"/>
          <w:sz w:val="28"/>
          <w:szCs w:val="28"/>
        </w:rPr>
        <w:t xml:space="preserve"> </w:t>
      </w:r>
      <w:r w:rsidRPr="002C05EE">
        <w:rPr>
          <w:rFonts w:ascii="Times New Roman" w:hAnsi="Times New Roman" w:cs="Times New Roman"/>
          <w:sz w:val="28"/>
          <w:szCs w:val="28"/>
        </w:rPr>
        <w:t xml:space="preserve">9].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Особенности эти отражаются на совокупности правомочий государства – собственника земли, обуславливая как известное видоизменение тех правомочий, которые указаны в Гражданском кодексе, т.е. распоряжения, пользования и владения землей, так и добавление других правомочий. Такими дополнительными правомочиями нужно признать, как регулирование внутренней организации территории того или иного земельного массива, что мы можем обозначить терминов «управление землями» [70, с.</w:t>
      </w:r>
      <w:r>
        <w:rPr>
          <w:rFonts w:ascii="Times New Roman" w:hAnsi="Times New Roman" w:cs="Times New Roman"/>
          <w:sz w:val="28"/>
          <w:szCs w:val="28"/>
        </w:rPr>
        <w:t xml:space="preserve"> </w:t>
      </w:r>
      <w:r w:rsidRPr="002C05EE">
        <w:rPr>
          <w:rFonts w:ascii="Times New Roman" w:hAnsi="Times New Roman" w:cs="Times New Roman"/>
          <w:sz w:val="28"/>
          <w:szCs w:val="28"/>
        </w:rPr>
        <w:t>9].</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соответствии с этим правомочия государства – собственника земли заключается на наш взгляд, в распоряжении, управлении землями, земельном контроле, в пользовании и владении землей [70, с.</w:t>
      </w:r>
      <w:r>
        <w:rPr>
          <w:rFonts w:ascii="Times New Roman" w:hAnsi="Times New Roman" w:cs="Times New Roman"/>
          <w:sz w:val="28"/>
          <w:szCs w:val="28"/>
        </w:rPr>
        <w:t xml:space="preserve"> </w:t>
      </w:r>
      <w:r w:rsidRPr="002C05EE">
        <w:rPr>
          <w:rFonts w:ascii="Times New Roman" w:hAnsi="Times New Roman" w:cs="Times New Roman"/>
          <w:sz w:val="28"/>
          <w:szCs w:val="28"/>
        </w:rPr>
        <w:t>9].</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Принципиально противоположной точки зрения, относительно правомочий собственника придерживался Н.Б. Мухитдинов. Ученый отмечает, что для раскрытия содержания права государственной собственности на природные богатства вполне достаточно триады. Исследования последних лет с применением системного подхода показывают, что обособленный анализ владения, пользования и распоряжения без установления связи между ними не дает желаемого результата. Ибо право государственной собственности не сводится к отдельным правомочиям, а представляет собой органическое единство всех принадлежащих государству субъективных прав.</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Каждое из этих правомочий имеет свои особенности и характерные черты, обусловленные спецификой той части отношений собственности, которую оно призвано регламентировать, и в то же время находится во взаимной связи обусловленности с другими правомочиями собственника[71, с.</w:t>
      </w:r>
      <w:r>
        <w:rPr>
          <w:rFonts w:ascii="Times New Roman" w:hAnsi="Times New Roman" w:cs="Times New Roman"/>
          <w:sz w:val="28"/>
          <w:szCs w:val="28"/>
        </w:rPr>
        <w:t xml:space="preserve"> </w:t>
      </w:r>
      <w:r w:rsidRPr="002C05EE">
        <w:rPr>
          <w:rFonts w:ascii="Times New Roman" w:hAnsi="Times New Roman" w:cs="Times New Roman"/>
          <w:sz w:val="28"/>
          <w:szCs w:val="28"/>
        </w:rPr>
        <w:t>83].</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Противники же триады в основном делают упор на дифференциацию правомочий собственника и слабо интересуются вопросами их единства и </w:t>
      </w:r>
      <w:r w:rsidRPr="002C05EE">
        <w:rPr>
          <w:rFonts w:ascii="Times New Roman" w:hAnsi="Times New Roman" w:cs="Times New Roman"/>
          <w:sz w:val="28"/>
          <w:szCs w:val="28"/>
        </w:rPr>
        <w:lastRenderedPageBreak/>
        <w:t>упорядоченности. Между тем, грани между правомочиями собственника – владения, пользования и распоряжения – подвижны вследствие подвижности самих общественных отношений собственности на землю, недра, воды и т.д.</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Поэтому содержание права государственной собственности – проблема не только классификации и дифференциации, но и взаимосвязи принадлежащих государству правомочий [71, с.</w:t>
      </w:r>
      <w:r>
        <w:rPr>
          <w:rFonts w:ascii="Times New Roman" w:hAnsi="Times New Roman" w:cs="Times New Roman"/>
          <w:sz w:val="28"/>
          <w:szCs w:val="28"/>
        </w:rPr>
        <w:t xml:space="preserve"> </w:t>
      </w:r>
      <w:r w:rsidRPr="002C05EE">
        <w:rPr>
          <w:rFonts w:ascii="Times New Roman" w:hAnsi="Times New Roman" w:cs="Times New Roman"/>
          <w:sz w:val="28"/>
          <w:szCs w:val="28"/>
        </w:rPr>
        <w:t>84].</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Плюрализм мнений ученых в отношении государственной собственности, свидетельствует об отсутствии четкого механизма реализации права государственной собственности.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нашем случае, государство осуществляет право собственности от имени народа. Считаем, что для исключения разночтений и коллизий, указанная норма Конституции должна быть видоизменена «Земля и ее недра, воды, растительный и животный мир, другие природные ресурсы принадлежат народу. Доверительным управляющим выступает государство. Земля может находиться также в частной собственности на основаниях, условиях и в пределах, установленных законом».</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Согласно ГК РК, при учреждении доверительного управления имуществом доверительный управляющий обязуется осуществлять от своего имени управление переданным в его владение, пользование и распоряжение имуществом, если иное не предусмотрено договором или законодательными актами, в интересах выгодоприобретателя [72].</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Согласно Постановления Правительства РК от 30 декабря 2015 года, доверительное управление – деятельность доверительного управляющего по управлению от своего имени имуществом государственного служащего, переданным в его владение, пользование и распоряжение, осуществляемая в интересах государственного служащего или другого указанного им лица (выгодоприобретателя) в пределах полномочий, установленных договором на доверительное управление [73].</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Применение института доверительного управления позволило бы конкретизировать собственника, определить государство в качестве доверительного управляющего с наделением его триадой правомочий, а конечным выгодоприобретателем выступает народ Казахстана.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Таким образом, по договору доверительного управления имуществом, как уже говорилось, одна сторона (учредитель доверительного управления) передает другой стороне (доверительному управляющему) имущество в доверительное управление, а другая сторона обязуется осуществлять управление этим имуществом в интересах указанного учредителем лица (выгодоприобретателя).</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Критерий интереса выгодоприобретателя обусловливает существование одного из самых неоднозначных моментов в определении природы доверительного управления. Этим моментом является то, что направленностью договора доверительного управления имуществом является регламентация деятельности доверительного управляющего по управлению доверенным имуществом с использованием правомочий, которые в совокупности </w:t>
      </w:r>
      <w:r w:rsidRPr="002C05EE">
        <w:rPr>
          <w:rFonts w:ascii="Times New Roman" w:hAnsi="Times New Roman" w:cs="Times New Roman"/>
          <w:sz w:val="28"/>
          <w:szCs w:val="28"/>
        </w:rPr>
        <w:lastRenderedPageBreak/>
        <w:t>определяют статус собственника имущества. Но именно передача полномочия по управлению имуществом в интересах выгодоприобретателя, в первую очередь, является критерием разграничения статуса управляющего от статуса собственника. Если собственник наслаждается использованием своих трех правомочий в своих интересах и по своему усмотрению, то доверительный управляющий осуществляет эти правомочия в рамках деятельности по управлению им в соответствии с содержанием договора и в исключительных интересах выгодоприобретателя. При этом осуществление (отметим – не предоставление, а именно осуществление) этих правомочий управляющего может быть существенно ограничено.</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Однако вышесказанное не дает возможности однозначного понимания того, что является содержанием понятия «доверительное управление имуществом». Казахстанское законодательство не содержит даже дефиниции термина «управление имуществом». Его содержание мы могли бы раскрыть через перечисление правомочий доверительного управляющего. Именно по этому пути пошел Конституционный Совет Республики Казахстан, указав в одном из своих постановлений, что «юридическое содержание нормы «организует управление государственной собственностью» означает, наделение Правительства республики полномочиями владеть, пользоваться и распоряжаться государственной собственностью в пределах, установленных законодательными актами»  [74].</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Учитывая вышеизложенное, отмечаем, что доверительное управление не отождествляется с триадой правомочий собственника имущества, а лишь предоставлять право управлять имуществом для принятия решений, выработка позиции относительно того, как стоит распорядиться своими правомочиями собственника для достижения определенного правового и (или) экономического результата.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В конечном итоге статья 6 Конституции будет инструментом эффективного использования земельных и природных ресурсов во благо народа Казахстана.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Недовольство и волнения народа Казахстана по управлению государством привели к политико-правовым реформам. Полностью поддерживая курс Президента К.К. Токаева, желаем, чтобы, правовые реформы соответствовали высоким международным стандартам с учетом особенностей казахстанского народа, в связи, с чем и было проведено данное исследование.</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Согласно ст. 20 Земельного кодекса РК, кроме государства, субъектом права собственности на земли выступают граждане и негосударственные юридические лица. При этом понятие «гражданин» подразумевает также иностранцев и лиц без гражданства.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Волна возмущений вызвала изменения и дополнения в Земельный кодекс 2015 года, согласно которой граждане и юридические лица Республики Казахстан могли иметь только в частной собственности земли для ведения крестьянского или фермерского хозяйства, товарного сельскохозяйственного производства, лесоразведения, ведения подсобного сельского хозяйства. А в </w:t>
      </w:r>
      <w:r w:rsidRPr="002C05EE">
        <w:rPr>
          <w:rFonts w:ascii="Times New Roman" w:hAnsi="Times New Roman" w:cs="Times New Roman"/>
          <w:sz w:val="28"/>
          <w:szCs w:val="28"/>
        </w:rPr>
        <w:lastRenderedPageBreak/>
        <w:t>землепользование предоставлялись земли только для научно-исследовательских, опытных и учебных целей, огородничества, отгонного животноводства, выпаса скота и сенокошения.</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ab/>
        <w:t>В связи с негативной реакцией общества был принят Закон Республики Казахстан от 30 июня 2016 года 5-VI «О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«О внесении изменений и дополнений в Земельный кодекс Республики Казахстан»[75]. Вышеуказанным законом действие вышеприведенных норм Земельного Кодекса было приостановлено до 31 декабря 2021 года.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связи с неопределённостью в отношении предоставления права частной собственности национальным землепользователям и права временного землепользования иностранным землепользователям на период моратория, в целях недопущения стагнации сельского хозяйства, был принят Закон Республики Казахстан от 4 мая 2018 года № 151-VI «О внесении изменений и дополнений в некоторые законодательные акты Республики Казахстан по вопросам регулирования земельных отношений» [76].</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Основные изменения, вносимые в законодательство указанным законом, связаны со следующими вопросами:</w:t>
      </w:r>
    </w:p>
    <w:p w:rsidR="002C05EE" w:rsidRPr="002C05EE" w:rsidRDefault="002C05EE" w:rsidP="002C05EE">
      <w:pPr>
        <w:rPr>
          <w:rFonts w:ascii="Times New Roman" w:hAnsi="Times New Roman" w:cs="Times New Roman"/>
          <w:sz w:val="28"/>
          <w:szCs w:val="28"/>
        </w:rPr>
      </w:pPr>
      <w:r>
        <w:rPr>
          <w:rFonts w:ascii="Times New Roman" w:hAnsi="Times New Roman" w:cs="Times New Roman"/>
          <w:sz w:val="28"/>
          <w:szCs w:val="28"/>
        </w:rPr>
        <w:t>1.</w:t>
      </w:r>
      <w:r w:rsidRPr="002C05EE">
        <w:rPr>
          <w:rFonts w:ascii="Times New Roman" w:hAnsi="Times New Roman" w:cs="Times New Roman"/>
          <w:sz w:val="28"/>
          <w:szCs w:val="28"/>
        </w:rPr>
        <w:t xml:space="preserve"> Запрет на предоставление в частную собственность и во временное землепользование земельных участков, расположенных в пограничной полосе Государственной границы Республики Казахстан.</w:t>
      </w:r>
    </w:p>
    <w:p w:rsidR="002C05EE" w:rsidRPr="002C05EE" w:rsidRDefault="002C05EE" w:rsidP="002C05EE">
      <w:pPr>
        <w:rPr>
          <w:rFonts w:ascii="Times New Roman" w:hAnsi="Times New Roman" w:cs="Times New Roman"/>
          <w:sz w:val="28"/>
          <w:szCs w:val="28"/>
        </w:rPr>
      </w:pPr>
      <w:r>
        <w:rPr>
          <w:rFonts w:ascii="Times New Roman" w:hAnsi="Times New Roman" w:cs="Times New Roman"/>
          <w:sz w:val="28"/>
          <w:szCs w:val="28"/>
        </w:rPr>
        <w:t>2.</w:t>
      </w:r>
      <w:r w:rsidRPr="002C05EE">
        <w:rPr>
          <w:rFonts w:ascii="Times New Roman" w:hAnsi="Times New Roman" w:cs="Times New Roman"/>
          <w:sz w:val="28"/>
          <w:szCs w:val="28"/>
        </w:rPr>
        <w:t xml:space="preserve"> Земельный Кодекс дополнен статьей 43-1 предусматривающей порядок и условия проведения конкурса на предоставление права временного возмездного землепользования (аренды) для ведения крестьянского или фермерского хозяйства, сельскохозяйственного производства.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2021 году по поручению Президента была создана Комиссия по земельной реформе под председательством Заместителя Премьер-Министра РК, для обсуждения норм Земельного кодекса, подпадающих под действия моратория. По итогам работы комиссии 13 мая 2021 года принят  Закон Республики Казахстан «О внесении изменений и дополнений в некоторые законодательные акты Республики Казахстан по вопросам земельных отношений», предусматривающий  запрет на предоставление  права частной собственности, а также права временного землепользования на земельные участки  сельскохозяйственного назначения иностранцам,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а также кандасам [77].</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А 30 июня 2021 года был принят Закон РК «О внесении изменений и дополнений в некоторые законодательные акты Республики Казахстан по вопросам развития земельных отношений» [78], согласно которому мораторий на нормы ЗК РК по предоставлению земель сельскохозяйственного назначения </w:t>
      </w:r>
      <w:r w:rsidRPr="002C05EE">
        <w:rPr>
          <w:rFonts w:ascii="Times New Roman" w:hAnsi="Times New Roman" w:cs="Times New Roman"/>
          <w:sz w:val="28"/>
          <w:szCs w:val="28"/>
        </w:rPr>
        <w:lastRenderedPageBreak/>
        <w:t>в частную собственность, сохранения института землепользования для граждан и юридических лиц РК был продлен до 31 декабря 2026 года.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случае введения их в действие с 1 января 2027 года казахстанские граждане и юридические лица не будут иметь возможность арендовать земли сельскохозяйственного назначения; вынуждены будут либо выкупить земли в частную собственность, либо передать их государству; иностранные лица смогут арендовать земли сельскохозяйственного назначения сроком до 25 лет. Во избежание социальной напряженности и общественного давления решение по данному вопросу нужно принимать сейчас, и не дожидаться наступления 2027 года.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Во-первых, это назревший вопрос, связанный с правом частной собственности на земли для граждан и юридических лиц РК.</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В Республике Казахстан институт частной собственности на земли сельскохозяйственного назначения был введен в 2003 году с момента принятия Земельного кодекса. В Казахстане земли сельскохозяйственного назначения образуют 114,0 млн. га, из которых только 1,4% находится в частной собственности.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Частная собственность на земли сельскохозяйственного назначения, как неотъемлемый и обязательный атрибут рыночных отношений, не получила ожидаемого распространения в Казахстане.</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Регулированию земель сельскохозяйственного назначения уделяется особое внимание со стороны государства как наиболее социально значимого объекта, основное назначение которого заключается в производстве сельскохозяйственной продукции. Современное состояние регулирования отношений земельной собственности в зарубежных странах является результатом длительной эволюции, связанной с ограничением прав частных собственников для блага всего общества.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В некоторых странах с высоким уровнем развития сельского хозяйства наиболее плодородные земли находятся в государственной собственности. Так, в Голландии особо ценные земли - польдеры являются государственной собственностью.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Наряду с этим, в странах с развитым сельским хозяйством преобладает частная собственность на земли сельскохозяйственного назначения. К основным особенностям частной собственности можно отнести: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1.</w:t>
      </w:r>
      <w:r w:rsidRPr="002C05EE">
        <w:rPr>
          <w:rFonts w:ascii="Times New Roman" w:hAnsi="Times New Roman" w:cs="Times New Roman"/>
          <w:sz w:val="28"/>
          <w:szCs w:val="28"/>
        </w:rPr>
        <w:tab/>
        <w:t xml:space="preserve">Активное вовлечение земель в рыночный оборот и увеличение предпринимательской деятельности, которое позволяет задействовать экономические рычаги рационального распределения и эффективного использования земельных ресурсов. Личная экономическая заинтересованность является мощнейшим инструментом позитивного стимулирования социально-эффективного поведения.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2.</w:t>
      </w:r>
      <w:r w:rsidRPr="002C05EE">
        <w:rPr>
          <w:rFonts w:ascii="Times New Roman" w:hAnsi="Times New Roman" w:cs="Times New Roman"/>
          <w:sz w:val="28"/>
          <w:szCs w:val="28"/>
        </w:rPr>
        <w:tab/>
        <w:t xml:space="preserve">Приток инвестиций в земли сельскохозяйственного назначения.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3.</w:t>
      </w:r>
      <w:r w:rsidRPr="002C05EE">
        <w:rPr>
          <w:rFonts w:ascii="Times New Roman" w:hAnsi="Times New Roman" w:cs="Times New Roman"/>
          <w:sz w:val="28"/>
          <w:szCs w:val="28"/>
        </w:rPr>
        <w:tab/>
        <w:t xml:space="preserve">Развитые институты судебной защиты прав на землю, направленные на защиту и реализацию прав и интересов собственников.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lastRenderedPageBreak/>
        <w:t>4.</w:t>
      </w:r>
      <w:r w:rsidRPr="002C05EE">
        <w:rPr>
          <w:rFonts w:ascii="Times New Roman" w:hAnsi="Times New Roman" w:cs="Times New Roman"/>
          <w:sz w:val="28"/>
          <w:szCs w:val="28"/>
        </w:rPr>
        <w:tab/>
        <w:t>Ограничение государством прав собственника земли в интересах общества.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Вопрос принадлежности земли в Казахстане является наиболее социально уязвимым, поэтому предоставлять земли в собственность следует с учетом национальных интересов. В связи с этим предлагаем разрешить продажу земель сельскохозяйственного назначения только казахстанским землепользователям.</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Во-вторых, актуальным становится регулирование права землепользования для граждан и юридических лиц РК и возможность передачи права вторичного землепользования (субаренда).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большинстве стран нет противопоставления собственности на землю и аренды. В обоих случаях возможно ведение эффективного сельского хозяйства.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Исключение предоставления права землепользования для граждан Республики Казахстан — это угроза национальной и продовольственной безопасности страны, исходит это из того, что сельское население живет за счет арендованной у государства земли путем производства и сбыта выращенной продукции. В большинстве случаев у фермера на селе нет даже собственной техники, которую он арендует в период посева или сборки урожая, не говоря уже о возможности выкупа обрабатываемой земли в частную собственность даже с учетом 50% скидки от кадастровой стоимости.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Если указанная норма останется без изменений, то волна недовольств будет по всему Казахстану, а когда народ успокоится, понимая, что работы на селе больше нет, население сел будут мигрировать в крупные города. Внутренняя миграция населения без того большая проблема, а попытки государства по внедрению разных государственных программ (например, «С дипломом в село») по развитию сел будут напрасны.</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А рядовые сельские жители, которые все-таки приобретут права частной собственности на земли сельскохозяйственного назначения, посредством получения кредитов, долгов или иных займов для покупки, в ближайшие 5 лет до погашения задолженности не смогут обрабатывать ее, так как обработка земли тоже требует немалых финансовых средств на удобрение, аренду техники, покупку горюче-смазочных материалов и др. Не использование приобретенной земли по целевому назначению ставит вопрос о ее изъятии.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На основании вышеизложенного полагаем, что институт предоставления права землепользования для казахстанских физических и юридических лиц необходимо сохранить.</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Другой не менее важный вопрос вторичного землепользования (субаренды) на земли сельскохозяйственного назначения, согласно пункту 5 ст. 38 Земельного кодекса, не допускается сдача во вторичное землепользование земельных участков сельскохозяйственного назначения принадлежащих физическим и юридическим лицам на праве временного землепользования [2].</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Несмотря на указанный запрет, «черный рынок» субаренды земель сельскохозяйственного назначения продолжает существовать и развиваться. Так как, проследить и выявить отношения между первичным и вторичным землепользователем невозможно, так как они не оформляются в рамках </w:t>
      </w:r>
      <w:r w:rsidRPr="002C05EE">
        <w:rPr>
          <w:rFonts w:ascii="Times New Roman" w:hAnsi="Times New Roman" w:cs="Times New Roman"/>
          <w:sz w:val="28"/>
          <w:szCs w:val="28"/>
        </w:rPr>
        <w:lastRenderedPageBreak/>
        <w:t xml:space="preserve">гражданско-правовых сделок, а являются лишь устной договоренностью со стопроцентной предоплатой стоимости аренды.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С целью обеспечения его легализации и аналогично с отчуждением права первичного землепользования для повышения оборота сельхозземель считаем целесообразным разрешить вторичное землепользование.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Однако, во избежание спекулятивных действий со стороны первичных землепользователей необходимо установить обязательный минимальный 5-летний срок использования земель, в течении которого они не смогут отчуждать. Такой же срок нужно установить и для субарендаторов.</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Тем самым, предоставление отчуждения права аренды и передачи права субаренды будет обеспечивать максимальное вовлечение земель в сельскохозяйственный оборот.</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Законодательство Республики Казахстан определяет, что земли сельскохозяйственного назначения могут предоставляться для граждан и юридических лиц, зарегистрированных в РК как на праве частной собственности, так и землепользования. Немаловажным аспектом является, что исключено предоставления права частной собственности иностранцам и лицам без гражданства. С точки зрения общественного восприятия такое решение является рациональным и оправданным. Однако не стоит забывать, что обширная территория РК может позволить содержать и обеспечивать не только Республику Казахстан, но и поставлять продукцию на экспорт, при правильном ее вовлечении в рыночные отношения. Запрет частной собственности для иностранцев снизил инвестиционную привлекательность этих земель, так как земля требует больших вложении и требует определенного времени для возврата вложенных средств. Возможно, поэтому мы имеем множество неиспользуемых земель, находящейся в собственности у латифундистов. По нашему мнению, национальная безопасность выше экономической показателей, и запрет права частной собственности для иностранцев и лиц без гражданства считаем оправданным.</w:t>
      </w:r>
    </w:p>
    <w:p w:rsidR="001B3D0D"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Другая норма, принятая в 2015 году, о запрете предоставления земель сельскохозяйственного назначения на праве землепользования гражданам и юридическим лицам Республики Казахстан ограничивает, а некотором роде лишает рядовым крестьян и фермеров возможности возделывать землю. Установленная невысокая стоимость арендной платы позволяла не самому зажиточному крестьянину иметь и возделывать некоторые территории этих земель. Оставление этой нормы в силе после завершения моратория, чревато увеличением пустых необрабатываемых земель и крахом сельского хозяйства и сел.</w:t>
      </w:r>
    </w:p>
    <w:p w:rsidR="002C05EE" w:rsidRPr="005311BC" w:rsidRDefault="002C05EE" w:rsidP="002C05EE">
      <w:pPr>
        <w:rPr>
          <w:rFonts w:ascii="Times New Roman" w:hAnsi="Times New Roman" w:cs="Times New Roman"/>
          <w:sz w:val="28"/>
          <w:szCs w:val="28"/>
        </w:rPr>
      </w:pPr>
    </w:p>
    <w:p w:rsidR="006D5533" w:rsidRPr="005311BC" w:rsidRDefault="00313F89" w:rsidP="005311BC">
      <w:pPr>
        <w:rPr>
          <w:rFonts w:ascii="Times New Roman" w:hAnsi="Times New Roman" w:cs="Times New Roman"/>
          <w:b/>
          <w:bCs/>
          <w:sz w:val="28"/>
          <w:szCs w:val="28"/>
        </w:rPr>
      </w:pPr>
      <w:r w:rsidRPr="005311BC">
        <w:rPr>
          <w:rFonts w:ascii="Times New Roman" w:hAnsi="Times New Roman" w:cs="Times New Roman"/>
          <w:b/>
          <w:bCs/>
          <w:sz w:val="28"/>
          <w:szCs w:val="28"/>
        </w:rPr>
        <w:t>2.</w:t>
      </w:r>
      <w:r w:rsidR="00CA3C68" w:rsidRPr="005311BC">
        <w:rPr>
          <w:rFonts w:ascii="Times New Roman" w:hAnsi="Times New Roman" w:cs="Times New Roman"/>
          <w:b/>
          <w:bCs/>
          <w:sz w:val="28"/>
          <w:szCs w:val="28"/>
        </w:rPr>
        <w:t>2</w:t>
      </w:r>
      <w:r w:rsidRPr="005311BC">
        <w:rPr>
          <w:rFonts w:ascii="Times New Roman" w:hAnsi="Times New Roman" w:cs="Times New Roman"/>
          <w:b/>
          <w:bCs/>
          <w:sz w:val="28"/>
          <w:szCs w:val="28"/>
        </w:rPr>
        <w:t xml:space="preserve"> </w:t>
      </w:r>
      <w:r w:rsidR="001531DB" w:rsidRPr="005311BC">
        <w:rPr>
          <w:rFonts w:ascii="Times New Roman" w:hAnsi="Times New Roman" w:cs="Times New Roman"/>
          <w:b/>
          <w:sz w:val="28"/>
          <w:szCs w:val="28"/>
        </w:rPr>
        <w:t>Особенности законодательного регулирования возникновения, изменения и прекращения права собственности, права землепользования, права вторичного землепользования на земли сельскохозяйственного назначения в условиях цифровизации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lastRenderedPageBreak/>
        <w:t xml:space="preserve">Кардинальные изменения в земельном законодательстве, имевшие место в последние десятилетия, привели к формированию позиций представителей цивилистической правовой науки по изменению существовавшей структуры права.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Земельные отношения в сегодняшних реалиях представляют общественные отношения в области использования и охраны земель, поэтому все отношения, связанные с земельным участком, признаваемым недвижимым имуществом, предполагалось отнести к гражданским отношениям, а земля должна быть включена в гражданский оборот без ограничений, отказавшись от деления земельного фонда страны на категории по целевому назначению, как от пережитка советской системы. Критическое мнение по этому поводу было высказано профессором Н.Н. Осокиным [79].</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 таким определением профессора Осокина Н.Н. мы категорически не согласны, ввиду того что данный подход не отражает сущности земельных отношений, и заключается она в охране, целевом и рациональном использовании земельных ресурсов. Нельзя поставить знак равенства между землями сельскохозяйственного значения и землями промышленности, каждая категория земельного фонда индивидуальна своими особенностями и целями.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По данному поводу более рациональным кажется мнение профессора Ж.Х. Косанова, о том, что предметом земельных отношений выступает не земля вообще, а именно земельный участок, по поводу владения и пользования, которым физические и юридические лица вступают во взаимоотношения между собой и государственными органами. Вместе с тем земельный участок представляет собой часть поверхности земли, являющейся природным ресурсом и объектом охраны со стороны государства как органа публичной власти, следовательно, как представителя всех слоев населения данной страны. Устранение государства от контроля за использованием и распоряжением земельным участком предполагает включение его в сферу гражданского права, субъекты которого свободны в использовании и не ограничены в распоряжении своим имуществом, что неизбежно влечет за собой деградацию окружающей среды [80, с.</w:t>
      </w:r>
      <w:r>
        <w:rPr>
          <w:rFonts w:ascii="Times New Roman" w:hAnsi="Times New Roman" w:cs="Times New Roman"/>
          <w:sz w:val="28"/>
          <w:szCs w:val="28"/>
        </w:rPr>
        <w:t xml:space="preserve"> </w:t>
      </w:r>
      <w:r w:rsidRPr="002C05EE">
        <w:rPr>
          <w:rFonts w:ascii="Times New Roman" w:hAnsi="Times New Roman" w:cs="Times New Roman"/>
          <w:sz w:val="28"/>
          <w:szCs w:val="28"/>
        </w:rPr>
        <w:t>16].</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Вывод профессора Ж.Х. Косанова по затронутым вопросам заключается в том, что регулирование отношений собственности на все материальные объекты лишь в рамках гражданского права является неприемлемым. Особенность земельных отношений как имущественных, в первую очередь, так и иных заключается в том, что в земельных отношениях государство участвует в двух совершенно разных качествах как суверен и как собственник, чего нельзя говорить о гражданских правоотношениях [80, с.</w:t>
      </w:r>
      <w:r>
        <w:rPr>
          <w:rFonts w:ascii="Times New Roman" w:hAnsi="Times New Roman" w:cs="Times New Roman"/>
          <w:sz w:val="28"/>
          <w:szCs w:val="28"/>
        </w:rPr>
        <w:t xml:space="preserve"> </w:t>
      </w:r>
      <w:r w:rsidRPr="002C05EE">
        <w:rPr>
          <w:rFonts w:ascii="Times New Roman" w:hAnsi="Times New Roman" w:cs="Times New Roman"/>
          <w:sz w:val="28"/>
          <w:szCs w:val="28"/>
        </w:rPr>
        <w:t>17].</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Основаниями возникновения, изменения и прекращения земельных правоотношений являются юридические факты – события или действия (бездействия), с которыми право связывает определенные юридические последствия. юридические факты – это конкретные, объективные обстоятельства, с которыми закон прямо связывает возникновение, изменение или прекращение правоотношений, считал профессор Ерофеев Б.В. [81, с.</w:t>
      </w:r>
      <w:r>
        <w:rPr>
          <w:rFonts w:ascii="Times New Roman" w:hAnsi="Times New Roman" w:cs="Times New Roman"/>
          <w:sz w:val="28"/>
          <w:szCs w:val="28"/>
        </w:rPr>
        <w:t xml:space="preserve"> </w:t>
      </w:r>
      <w:r w:rsidRPr="002C05EE">
        <w:rPr>
          <w:rFonts w:ascii="Times New Roman" w:hAnsi="Times New Roman" w:cs="Times New Roman"/>
          <w:sz w:val="28"/>
          <w:szCs w:val="28"/>
        </w:rPr>
        <w:t>194].</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lastRenderedPageBreak/>
        <w:t>Основаниями возникновения права собственности на землю являются не все события или действия (бездействия), а только те из них, которые обеспечены позитивно-регулирующим воздействием положений земельного права. Так согласно мнению И.О. Красновой о том, что юридические факты могут носить как правомерный, так и неправомерный характер [82, с.</w:t>
      </w:r>
      <w:r>
        <w:rPr>
          <w:rFonts w:ascii="Times New Roman" w:hAnsi="Times New Roman" w:cs="Times New Roman"/>
          <w:sz w:val="28"/>
          <w:szCs w:val="28"/>
        </w:rPr>
        <w:t xml:space="preserve"> </w:t>
      </w:r>
      <w:r w:rsidRPr="002C05EE">
        <w:rPr>
          <w:rFonts w:ascii="Times New Roman" w:hAnsi="Times New Roman" w:cs="Times New Roman"/>
          <w:sz w:val="28"/>
          <w:szCs w:val="28"/>
        </w:rPr>
        <w:t>86].</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Собственно, когда речь заходит об отношениях возникновения и прекращения прав на землю, можно говорить о нескольких видах правоотношений, существенным образом друг от друга отличающихся. Во-первых, это отношения, в результате которых одно лицо передает другому всю совокупность правомочий юридического господства над землей. В этом случае мы говорим об отчуждении земельного участка. Такое отчуждение происходит не только в связи с переходом от одного лица к другому права собственности. Любое предусмотренное законодательством право на землю предусматривает основания и порядок прекращения этого права, а значит, возникновения его (как правило) у другого лица. Во-вторых, правом предусматривается переход другому лицу отдельных земельных правомочий с сохранением права на землю у правообладателя. В частности – это предоставление земельных участков в аренду или на основании иного ограниченного права. В-третьих, о возникновении и прекращении права мы можем говорить и тогда, когда сам земельный участок остается у того же лица, но изменяется правовой титул. Такие отношения можно считать сопутствующими обороту, поскольку от объема прав на землю, которыми обладает землевладелец, зависят и особенности включения в оборот принадлежащего ему земельного участка [83, с.</w:t>
      </w:r>
      <w:r w:rsidR="00377415">
        <w:rPr>
          <w:rFonts w:ascii="Times New Roman" w:hAnsi="Times New Roman" w:cs="Times New Roman"/>
          <w:sz w:val="28"/>
          <w:szCs w:val="28"/>
        </w:rPr>
        <w:t xml:space="preserve"> </w:t>
      </w:r>
      <w:r w:rsidRPr="002C05EE">
        <w:rPr>
          <w:rFonts w:ascii="Times New Roman" w:hAnsi="Times New Roman" w:cs="Times New Roman"/>
          <w:sz w:val="28"/>
          <w:szCs w:val="28"/>
        </w:rPr>
        <w:t>231].</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Таким образом, предмет регулирования правовых отношений возникновения и прекращения прав на землю неоднороден.</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Часть правовых отношений представляет собой правовую форму перехода земельного участка от одного лица к другому. Такой вид взаимодействия между людьми оказывается основанием для целого ряда социальных последствий, на которые праву следует обращать внимание. Так, с изменением владельца земельного участка может поменяться форма воздействия на него (недропользование и сельское хозяйство заменяет ведение лесного хозяйства и наоборот и т.п.), то есть, перевод земель одной категории в другую. Это составляет, пожалуй, предмет наибольшего внимания со стороны земельного законодательства. Увеличение или уменьшение площадей того или иного видов использования земли на всей территории государства – важная тема государственного регулирования хозяйственной деятельности. Кроме того, конкретная площадь используемых участков – это площадь земель, реально обеспечивающих те или иные интересы общества. Меньше площадь – меньше возможности удовлетворить интерес и связанную с ней потребность. И наоборот. Если этой категорией выступает земля сельскохозяйственного назначения, то это, прежде всего, удовлетворения потребности населения в продуктах питания.</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lastRenderedPageBreak/>
        <w:t xml:space="preserve">Изменение прав на землю представляет особую разновидность рассматриваемой группы правоотношений. В данном случае право на земельный участок не переходит другому лицу. Однако с изменением права на землю может измениться состав интересов субъекта, направленных на землю. Это, в свою очередь, может изменить картину земельных отношений.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Так процедуры переоформления прав на землю объективно увеличивают число лиц, обладающих возможностью продать земельный участок. Это влияет на общую картину оборота земельных участков.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Способы возникновения прав на землю, вынесенные в заголовок подраздела нашего исследования, отражают правовые условия, при соблюдении которых правомочия в отношении земли могут иметь легитимные признаки. Земельным законодательством РК предусмотрено три способа возникновения прав на землю. В соответствии с п.1 ст. 22 Земельного кодекса РК право собственности на земельный участок возникает путем:</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1. предоставления права собственности;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2. передачи права собственности;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3. перехода права собственности в порядке универсального правопреемства (наследование, реорганизация юридического лица) [2].</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действующем казахстанском земельном законодательстве порядок предоставления права частной собственности на земельный участок регламентируется ст. 23 Земельного кодекса РК: земельные участки, находящиеся в государственной собственности, могут быть предоставлены в частную собственность гражданам и негосударственным юридическим лицам, за исключением земельных участков, которые не могут находится в частной собственности.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Поправки в Земельный кодекс РК 2015 года, по вопросу права собственности и землепользования на земли сельскохозяйственного назначения стали основой волны недовольств и недовольств по всей стране.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Указанная норма до внесений изменений, вызвавших общественный резонанс, позволяла гражданам иметь земли сельскохозяйственного назначения, как на праве собственности, так и на праве землепользования. А иностранцы, иностранные юридические лица, а также юридические лица в уставном капитале доля иностранцев превышает 50%</w:t>
      </w:r>
      <w:r w:rsidR="00377415">
        <w:rPr>
          <w:rFonts w:ascii="Times New Roman" w:hAnsi="Times New Roman" w:cs="Times New Roman"/>
          <w:sz w:val="28"/>
          <w:szCs w:val="28"/>
        </w:rPr>
        <w:t>,</w:t>
      </w:r>
      <w:r w:rsidRPr="002C05EE">
        <w:rPr>
          <w:rFonts w:ascii="Times New Roman" w:hAnsi="Times New Roman" w:cs="Times New Roman"/>
          <w:sz w:val="28"/>
          <w:szCs w:val="28"/>
        </w:rPr>
        <w:t xml:space="preserve"> могли иметь земли сельскохозяйственного значения только на праве землепользования сроком до 10 лет.</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Изменения и дополнения в земельный кодекс РК от 2 ноября 2015 года, имели следующие особенности: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земли сельскохозяйственного назначения, предоставляются гражданам и негосударственным юридическим лицам без иностранного участия только на праве частной собственности (было исключено право землепользования);</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предоставление права частной собственности предоставляется платно на торгах (аукционах);</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 граждане и негосударственные юридические лица, имеющие земли сельскохозяйственного назначения на праве землепользования, могут до срока </w:t>
      </w:r>
      <w:r w:rsidRPr="002C05EE">
        <w:rPr>
          <w:rFonts w:ascii="Times New Roman" w:hAnsi="Times New Roman" w:cs="Times New Roman"/>
          <w:sz w:val="28"/>
          <w:szCs w:val="28"/>
        </w:rPr>
        <w:lastRenderedPageBreak/>
        <w:t>окончания аренды выкупить земельные участки по цене ниже на 50% от кадастровой стоимости, с рассрочкой на 10 лет;</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если временный землепользователь не реализовал своего права по выкупу, то право землепользования прекращается, и земельный участок возвращается в государственную собственность для последующей реализации на аукционе;</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иностранцы, лица без гражданства, иностранные юридические лица, и юридические лица, в уставном капитале которых доля иностранцев, лиц без гражданства, иностранных юридических лиц превышает 50%, могут обладать земельными участками сельскохозяйственного назначения на праве землепользования срок до 25 лет.</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В дальнейшем действие указанных норм было приостановлено указом Президента до 31 декабря 2021 года, в последующем созданная комиссия по земельным вопросам продлила срок моратория до 31 декабря 2026 года.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Основанием права собственности на земельный участок в соответствии с п.3 ст. 22 Земельного кодекса являются: 1) акты государственных органов; 2) гражданско-правовые сделки; 3) иные основания, предусмотренные законодательством Республики Казахстан.</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Одним из вариантов перехода прав собственности на земельный участок, предусмотренным п.3 ст. 22 Земельного кодекса РК, является наследование земельных участков. Этот способ возникновения прав собственности на землю представляет собой переход прав в порядке универсального правопреемства.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При наследовании, после смерти гражданина (наследодателя) принадлежащее ему на праве частной собственности имущество, а также имущественные права и обязанности переходят к одному или нескольким лицам (наследникам). Наследственные правоотношения возникают после смерти наследодателя, что является юридическим фактом, влекущим правовые последствия. Юридическим аналогом этого основания является объявление гражданина умершим в судебном порядке. С этими юридическими фактами закон связывает появление у наследников субъективного права на принятие наследства, а у всех других лиц – обязанности не препятствовать в осуществлении этого права. Таким образом, наследственные правоотношения, возникающие в этом случае по поводу земли, носят абсолютный характер и направлены на преемство гражданских прав и обязанностей от наследодателя к его наследникам, которые, после принятия наследства, становятся участниками тех же правоотношений, субъектом которых ранее был наследодатель[84, с.</w:t>
      </w:r>
      <w:r w:rsidR="00377415">
        <w:rPr>
          <w:rFonts w:ascii="Times New Roman" w:hAnsi="Times New Roman" w:cs="Times New Roman"/>
          <w:sz w:val="28"/>
          <w:szCs w:val="28"/>
        </w:rPr>
        <w:t xml:space="preserve"> </w:t>
      </w:r>
      <w:r w:rsidRPr="002C05EE">
        <w:rPr>
          <w:rFonts w:ascii="Times New Roman" w:hAnsi="Times New Roman" w:cs="Times New Roman"/>
          <w:sz w:val="28"/>
          <w:szCs w:val="28"/>
        </w:rPr>
        <w:t>112].</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гражданском обороте наиболее распространенным и, по ряду причин предпочтительным вариантом приобретения прав на землю, являются гражданско-правовые сделки.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Так, в качестве примера, скажем, что в связи с куплей-продажей земельного участка у сторон-участников данного правоотношения возникают многочисленные права и обязанности по договору. Сделка по передаче земельного участка в аренду предполагает возникновения арендного </w:t>
      </w:r>
      <w:r w:rsidRPr="002C05EE">
        <w:rPr>
          <w:rFonts w:ascii="Times New Roman" w:hAnsi="Times New Roman" w:cs="Times New Roman"/>
          <w:sz w:val="28"/>
          <w:szCs w:val="28"/>
        </w:rPr>
        <w:lastRenderedPageBreak/>
        <w:t>правоотношения, согласно которому стороны – участники связываются между собой обязательствами, вытекающими из договора аренды земельного участка[85, с. 78].</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Сегодня сделка – одна из наиболее распространенных оснований возникновения гражданских прав и обязанностей.</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Сделки, пишет Е.Л. Максимов, то есть действия граждан и юридических лиц, направленные на установление, изменение и прекращение гражданских прав и обязанностей, являются основными юридическими инструментом гражданского оборота. Движению (или обороту) прав и обязанностей соответствует движение (оборот) имущества, в данном случае недвижимого, каковым являются земельные участки [85, с.</w:t>
      </w:r>
      <w:r w:rsidR="00377415">
        <w:rPr>
          <w:rFonts w:ascii="Times New Roman" w:hAnsi="Times New Roman" w:cs="Times New Roman"/>
          <w:sz w:val="28"/>
          <w:szCs w:val="28"/>
        </w:rPr>
        <w:t xml:space="preserve"> </w:t>
      </w:r>
      <w:r w:rsidRPr="002C05EE">
        <w:rPr>
          <w:rFonts w:ascii="Times New Roman" w:hAnsi="Times New Roman" w:cs="Times New Roman"/>
          <w:sz w:val="28"/>
          <w:szCs w:val="28"/>
        </w:rPr>
        <w:t>96].</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Наиболее распространенными вариантами приобретения прав на землю является договор купли-продажи, мены и дарения земельного участка; все эти сделки заключаются посредством составления соответствующих договоров отчуждения земельного участка.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Посредством совершения сделок с землей происходит смена собственника, владельца и иного распорядителя данного земельного участка, который, в свою очередь, наделен принадлежащими ему по закону правами и обязанностями, несет установленную законом ответственность и пользуется законными средствами защиты своих прав (материальными и процессуальными). Следовательно, в основе оборото способности, способности к применению гражданско-правового института сделки лижет установленное Конституцией и земельным законодательством право собственности на землю. Институт частной собственности на определенные в законе земельные участки позволяет использовать землю гораздо в более полном ее потенциале для нужд населения, извлекать из нее полезные и необходимые для людей качества, а также наиболее качественным образом заботится о ней, восполняя ее природные ресурсы. Ведь как показывает история, только настоящий собственник имущества может нести за нее абсолютную ответственность, но ни в коем случае не государство в целом, когда приходится говорить о бесхозности земли, а, следовательно, ее безответственной порче, эксплуатации и других негативных явлениях[86, с.</w:t>
      </w:r>
      <w:r w:rsidR="00377415">
        <w:rPr>
          <w:rFonts w:ascii="Times New Roman" w:hAnsi="Times New Roman" w:cs="Times New Roman"/>
          <w:sz w:val="28"/>
          <w:szCs w:val="28"/>
        </w:rPr>
        <w:t xml:space="preserve"> </w:t>
      </w:r>
      <w:r w:rsidRPr="002C05EE">
        <w:rPr>
          <w:rFonts w:ascii="Times New Roman" w:hAnsi="Times New Roman" w:cs="Times New Roman"/>
          <w:sz w:val="28"/>
          <w:szCs w:val="28"/>
        </w:rPr>
        <w:t>24].</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Сделку характеризуют следующие признаки: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Сделка – это всегда волевой акт, то есть действия людей; это правомерные действия; сделка специально направлена на возникновение, прекращение или изменение гражданских правоотношений; сделка порождает гражданские отношений, поскольку именно гражданским законом определяются те правовые последствия, которые наступают в результате совершения сделок. Как волевому акту сделке присущи психологические моменты, состоящие из таких категорий как воля и волеизъявление[86, с.</w:t>
      </w:r>
      <w:r w:rsidR="00377415">
        <w:rPr>
          <w:rFonts w:ascii="Times New Roman" w:hAnsi="Times New Roman" w:cs="Times New Roman"/>
          <w:sz w:val="28"/>
          <w:szCs w:val="28"/>
        </w:rPr>
        <w:t xml:space="preserve"> </w:t>
      </w:r>
      <w:r w:rsidRPr="002C05EE">
        <w:rPr>
          <w:rFonts w:ascii="Times New Roman" w:hAnsi="Times New Roman" w:cs="Times New Roman"/>
          <w:sz w:val="28"/>
          <w:szCs w:val="28"/>
        </w:rPr>
        <w:t>25].</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Сделки, объектом которых является земля, могут быть односторонними и двусторонними. В качестве односторонней сделки земельный участок может быть подарен либо завещан и передан по наследству. Здесь необходимо волеизъявление только одной стороны – дарителя или завещателя[86, с.</w:t>
      </w:r>
      <w:r w:rsidR="00377415">
        <w:rPr>
          <w:rFonts w:ascii="Times New Roman" w:hAnsi="Times New Roman" w:cs="Times New Roman"/>
          <w:sz w:val="28"/>
          <w:szCs w:val="28"/>
        </w:rPr>
        <w:t xml:space="preserve"> </w:t>
      </w:r>
      <w:r w:rsidRPr="002C05EE">
        <w:rPr>
          <w:rFonts w:ascii="Times New Roman" w:hAnsi="Times New Roman" w:cs="Times New Roman"/>
          <w:sz w:val="28"/>
          <w:szCs w:val="28"/>
        </w:rPr>
        <w:t>26].</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lastRenderedPageBreak/>
        <w:t>В многосторонних сделках необходимо волеизъявление двух и более лиц. Так, например, если в договоре купли-продажи, либо аренды земельного участка стороны не сошлись по каким-либо условиям в договоре, то договор не состоится.</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Договоры, объектом которых является земля, бывают возмездными и безвозмездными. Возмездный договор порождает правоотношения, в которых каждая из сторон вправе требовать от другой платы или иного встречного предоставления за исполнение своих обязанностей по договору. Например, по договору аренды земельного участка арендодатель обязан передать земельный участок в пользование арендатору и вправе за это требовать уплаты, оговоренной сторонами арендной платы, а арендатор, в свою очередь, обязан уплатить арендодателю арендную плату и вправе требовать передачи земельного участка в пользование[86, с.</w:t>
      </w:r>
      <w:r w:rsidR="00377415">
        <w:rPr>
          <w:rFonts w:ascii="Times New Roman" w:hAnsi="Times New Roman" w:cs="Times New Roman"/>
          <w:sz w:val="28"/>
          <w:szCs w:val="28"/>
        </w:rPr>
        <w:t xml:space="preserve"> </w:t>
      </w:r>
      <w:r w:rsidRPr="002C05EE">
        <w:rPr>
          <w:rFonts w:ascii="Times New Roman" w:hAnsi="Times New Roman" w:cs="Times New Roman"/>
          <w:sz w:val="28"/>
          <w:szCs w:val="28"/>
        </w:rPr>
        <w:t>26].</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правоотношениях, возникающих из безвозмездных договоров, обязанность совершить то или иное имущественное предоставление лежит лишь на одной стороне, которой никакого встречного предоставления не причитается. Например, по договору дарения земельный участок передается собственность безвозмездно. Предоставление одаряемым какого-либо имущества или денежной суммы дарителю повлекло бы применение к данному договору правил, предусмотренных соответственно для договора мены или купли-продажи[86, с.</w:t>
      </w:r>
      <w:r w:rsidR="00377415">
        <w:rPr>
          <w:rFonts w:ascii="Times New Roman" w:hAnsi="Times New Roman" w:cs="Times New Roman"/>
          <w:sz w:val="28"/>
          <w:szCs w:val="28"/>
        </w:rPr>
        <w:t xml:space="preserve"> </w:t>
      </w:r>
      <w:r w:rsidRPr="002C05EE">
        <w:rPr>
          <w:rFonts w:ascii="Times New Roman" w:hAnsi="Times New Roman" w:cs="Times New Roman"/>
          <w:sz w:val="28"/>
          <w:szCs w:val="28"/>
        </w:rPr>
        <w:t>26].</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Земельным правоотношениям, складывающимся по правилам рынка свойственно качество оборотоспособности (ст. 116 Гражданского кодекса Республики Казахстан). Под оборотоспособностью в широком смысле понимают возможность свободно распоряжаться объектами гражданских прав путем их передачи другим лицам. Оборот земельных участков – переход земельных участков от одного лица к другому посредством заключения договоров и иных сделок осуществляется в соответствии с гражданским и земельным законодательством.</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Существует деление земель на: изъятые из оборота, ограниченные в обороте и не изъятые из оборота. Отчуждение земельных участков, полностью изъятых из оборота, не допускается вообще, а земли, ограниченные в обороте, могут приобретать лишь определенные участники гражданских и земельных правоотношений[86, с.</w:t>
      </w:r>
      <w:r w:rsidR="00377415">
        <w:rPr>
          <w:rFonts w:ascii="Times New Roman" w:hAnsi="Times New Roman" w:cs="Times New Roman"/>
          <w:sz w:val="28"/>
          <w:szCs w:val="28"/>
        </w:rPr>
        <w:t xml:space="preserve"> </w:t>
      </w:r>
      <w:r w:rsidRPr="002C05EE">
        <w:rPr>
          <w:rFonts w:ascii="Times New Roman" w:hAnsi="Times New Roman" w:cs="Times New Roman"/>
          <w:sz w:val="28"/>
          <w:szCs w:val="28"/>
        </w:rPr>
        <w:t>27].</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Например, участниками договорных отношений не могут быть физические и юридические лица, если предметом сделки являются земли объектов историко-культурного наследия, государственных природных заповедников, государственных природных заказников, памятников природы, национальных парков и других, указанных в земельном законодательстве. Предметом сделок не могут быть земельные участки, по которым существуют те или иные споры (например, споры о границах земельного участка, о принадлежности тому или иному лицу и т.д.), а также состоящие под арестом (запрещением). В случаях, когда участок является предметом залога или в </w:t>
      </w:r>
      <w:r w:rsidRPr="002C05EE">
        <w:rPr>
          <w:rFonts w:ascii="Times New Roman" w:hAnsi="Times New Roman" w:cs="Times New Roman"/>
          <w:sz w:val="28"/>
          <w:szCs w:val="28"/>
        </w:rPr>
        <w:lastRenderedPageBreak/>
        <w:t>отношении него, имеют силу права третьих лиц, сделки с такими участками могут совершаться при соблюдении определенных условий[86, с.</w:t>
      </w:r>
      <w:r w:rsidR="00377415">
        <w:rPr>
          <w:rFonts w:ascii="Times New Roman" w:hAnsi="Times New Roman" w:cs="Times New Roman"/>
          <w:sz w:val="28"/>
          <w:szCs w:val="28"/>
        </w:rPr>
        <w:t xml:space="preserve"> </w:t>
      </w:r>
      <w:r w:rsidRPr="002C05EE">
        <w:rPr>
          <w:rFonts w:ascii="Times New Roman" w:hAnsi="Times New Roman" w:cs="Times New Roman"/>
          <w:sz w:val="28"/>
          <w:szCs w:val="28"/>
        </w:rPr>
        <w:t>29].</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Для осуществления определенных сделок с земельными участками существуют некоторые ограничения. Так, совершение сделок с земельными участками, находящимися в постоянном (бессрочном) пользовании, временном пользовании, аренде, в общей (совместной или долевой) собственности, являющимися предметов залога, и т.п. должно сопровождаться обязательным получением согласия на это собственника соответствующего земельного участка или залогодержателя (гражданина, юридического лица, органа местного самоуправления, государственного органа) [86, с.</w:t>
      </w:r>
      <w:r w:rsidR="00377415">
        <w:rPr>
          <w:rFonts w:ascii="Times New Roman" w:hAnsi="Times New Roman" w:cs="Times New Roman"/>
          <w:sz w:val="28"/>
          <w:szCs w:val="28"/>
        </w:rPr>
        <w:t xml:space="preserve"> </w:t>
      </w:r>
      <w:r w:rsidRPr="002C05EE">
        <w:rPr>
          <w:rFonts w:ascii="Times New Roman" w:hAnsi="Times New Roman" w:cs="Times New Roman"/>
          <w:sz w:val="28"/>
          <w:szCs w:val="28"/>
        </w:rPr>
        <w:t>30].</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Вся информация об отчуждаемом объекте проверяется по правоустанавливающему документу, в котором также должны быть отражены целевое назначение, категория земли, кадастровый номер земельного участка. Эта информация крайне важна, поскольку существуют нормативные ограничения по продаже земельных участков определенного целевого назначения. В соответствии с п.2 ст. 33 Земельного кодекса РК предметом купли-продажи (мены, дарения и др.) не могут быть земли: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1) общего пользования; 2) предоставленных для нужд обороны и национальной безопасности; 3) лесного фонда; 4) особо охраняемых природных территорий, оздоровительного, рекреационного и историко-культурного назначения; 5) служебного земельного надела; 6) земельных участков, предоставленных на праве временного безвозмездного и временного краткосрочного возмездного землепользования (аренды), за исключением передачи застройщиком в сфере долевого участия в жилищном строительстве права временного краткосрочного возмездного землепользования (аренды) уполномоченной компании для получения гарантии Единого оператора жилищного строительства в соответствии с законодательством Республики Казахстан о долевом участии в жилищном строительстве; 7) водного фонда[2].</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Если условия возникновения прав путем передачи права собственности и перехода права собственности в порядке универсального правопреемства регламентированы гражданским законодательством, то порядок предоставления права собственности на земли, находящиеся в государственной собственности, вызывает у нас множество вопросов.</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Решение о предоставлении земельного участка в частную собственность принимает местный исполнительный орган соответствующей административно территориальной единицы, на основании положительного заключения земельной комиссии.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4 мая 2018 года законом Республики Казахстан от № 151-VI «О внесении изменений и дополнений в некоторые законодательные акты Республики Казахстан по вопросам регулирования земельных отношений» были внесены изменения в ЗК РК по организации и порядку работы земельных комиссий. Тем самым законодатель вводит в земельное законодательство новый коллегиальный орган как земельная комиссия, создаваемый при местном исполнительном органе и в соответствии со статьей 43 ЗК для рассмотрения </w:t>
      </w:r>
      <w:r w:rsidRPr="002C05EE">
        <w:rPr>
          <w:rFonts w:ascii="Times New Roman" w:hAnsi="Times New Roman" w:cs="Times New Roman"/>
          <w:sz w:val="28"/>
          <w:szCs w:val="28"/>
        </w:rPr>
        <w:lastRenderedPageBreak/>
        <w:t>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и о переводе земель водного фонда в земли других категорий[87, с.</w:t>
      </w:r>
      <w:r w:rsidR="00377415">
        <w:rPr>
          <w:rFonts w:ascii="Times New Roman" w:hAnsi="Times New Roman" w:cs="Times New Roman"/>
          <w:sz w:val="28"/>
          <w:szCs w:val="28"/>
        </w:rPr>
        <w:t xml:space="preserve"> </w:t>
      </w:r>
      <w:r w:rsidRPr="002C05EE">
        <w:rPr>
          <w:rFonts w:ascii="Times New Roman" w:hAnsi="Times New Roman" w:cs="Times New Roman"/>
          <w:sz w:val="28"/>
          <w:szCs w:val="28"/>
        </w:rPr>
        <w:t>33].</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Одной из особенностей предоставления земель, находящихся в государственной собственности для ведения фермерского, крестьянского хозяйства или сельскохозяйственного производства является институт земельной комиссии, который на основании сравнения конкурсных предложений определяет победителя конкурса по предоставлению прав землепользования.</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Сам институт земельной комиссии был введен относительно недавно, 4 мая 2018 года, законом РК «О внесении изменений и дополнений в некоторые законодательные акты Республики Казахстан по вопросам регулирования земельных отношений» был определен правовой статус и понятие земельной комиссии, согласно которому, это коллегиальный орган при акиматах, создаваемый для рассмотрения заявок и подготовки заключений о предоставлении прав на земельные участки, а также об изменении целевого назначения земельных участков и переводе земель водного фонда в земли других категорий[88].</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Состав земельной комиссии формируется акиматами соответствующих административно-территориальных единиц, количество членов которой не должно быть менее 9 человек и быть нечетным. В состав земельной комиссии включаются депутаты маслихатов, представители уполномоченного органа, представители негосударственных организации в сфере агропромышленного комплекса и иных отраслевых негосударственных организации, органов местного самоуправления и общественных советов, представители НПП «Атамекен», а в случае предоставления земель сельскохозяйственного назначения этот список дополняется акимом соответствующей АТЕ и представителями местного населения делегированных собранием местного сообщества.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Решение о предоставление права землепользования принимается местным исполнительным органом на основании положительного заключения земельной комиссии и утвержденного землеустроительного проекта.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24 июня 2021 года, Специализированный межрайонный экономический суд Акмолинской области в составе председательствующего судьи Калымханова Е.А., при секретаре судебного заседания Оразовой Л.К., c участием представителя истца Куспекова А.З., представителя ответчика Ергалиевой Л.И., представителя третьего лица Даниярова А.М., рассмотрев в открытом судебном заседании гражданское дело по заявлению крестьянского хозяйства "Ислам и К" Калиев Дулат Кабдошевич к Акимату Зерендинского района Акмолинской области о признании незаконным решения земельной </w:t>
      </w:r>
      <w:r w:rsidRPr="002C05EE">
        <w:rPr>
          <w:rFonts w:ascii="Times New Roman" w:hAnsi="Times New Roman" w:cs="Times New Roman"/>
          <w:sz w:val="28"/>
          <w:szCs w:val="28"/>
        </w:rPr>
        <w:lastRenderedPageBreak/>
        <w:t>комиссии прекратил производство в суде первой инстанции по следующим основаниям.</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Крестьянское хозяйство "Ислам и К" в лице Калиева Дулата Кабдошевича обратилось в суд с заявлением о признании незаконными протоколы №№ 3-5, 7, 8, 10-12 земельной комиссии Акимата Буландынского района Акмолинской области от 20 мая 2021 года по итогам конкурса по лотам №№ 3-5, 7, 8, 10-12 по предоставлению права временного землепользования (аренды) для ведения крестьянского или фермерского хозяйства. Изучив материалы дела, заслушав объяснения лиц, участвующих в деле, суд приходит к следующему выводу. В соответствии со статьей 65 Закона о правовых актах решение государственного органа, органа местного самоуправления в форме правового акта индивидуального применения может быть обжаловано, если такой акт не прекратил свое действие в связи с исполнением содержащихся в нем поручений (требований). Если на основании правового акта индивидуального применения заключена гражданско-правовая сделка, то обжалованию в порядке искового производства подлежит оспоримая сделка, например, договор подряда на выполнение работ (услуг) по итогам конкурса (тендера). При признании сделки недействительной по мотивам несоответствия ее требованиям закона в мотивировочной части решения должны быть указаны выводы суда о незаконности решения, послужившего основанием для заключения оспоримой сделки. Эти положения разъяснены в пункте 11 нормативного постановления Верховного Суда Республики Казахстан от 24 декабря 2010 года № 20 «О некоторых вопросах применения судами норм главы 29 Гражданского процессуального кодекса Республики Казахстан». В предварительном судебном заседании установлено, что на основании оспариваемых протоколов земельной комиссии с победителями были заключены договора аренды земельного участка. Учитывая, что оспариваемое решение земельной комиссии исполнено, путем заключения сделки, суд считает, что заявление крестьянского хозяйства "Ислам и К", не подлежит дальнейшему рассмотрению в порядке гражданского судопроизводства и подлежит прекращению[89].</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20 мая 2021 года Специализированный межрайонный экономический суд Акмолинской области в составе председательствующего судьи Жакупова А.А., при секретаре судебного заседания Булатовой Н.Ж., с участием истца Нсанбаева С.Б., представителя третьего лица государственного учреждения (далее-ГУ) «Отдел земельных отношений Аккольского района» Данилочкина И.А., прекратил производство по гражданскому делу по исковому заявлению индивидуального предпринимателя «Нсанбаев С.Б.» Нсанбаева Совета Бакытовича к акимату Аккольского района о признании незаконным и отмене протокольного решения земельной комиссии, в связи с тем, что протокольное решение земельной комиссии не может быть обжаловано в суде, так как прекратило свое действие по причине реализации, оспариванию подлежит указанная сделка – договор временного возмездного землепользования (аренды) земельного участка[90].</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lastRenderedPageBreak/>
        <w:t xml:space="preserve">Судебная практика части обжалования протокольного решения земельной комиссии характеризует невозможность его обжалования, в связи с тем, что протокольное решение было исполнено и заключен соответствующий договор. В связи с чем, необходимо обжаловать не само протокольное решение, а договор, который был заключен на основании протокольного решения земельной комиссии.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19 мая 2021 года, Специализированный межрайонный экономический суд ВосточноКазахстанской области в составе: председательствующего судьи Какишевой Р.Б. при секретаре судебного заседания Бухатановой А.Е. рассмотрел в открытом судебном заседании гражданское дело по иску Индивидуального предпринимателя Әлсейітова Манарбека Мұхамедиярұлы крестьянское хозяйство «Саулет» к Государственному учреждению «Отдел земельных отношений Абайского района Восточно-Казахстанской области» Индивидуальному предпринимателю Абдилдину Бекену Курмановичу крестьянское хозяйство «Қаратау» о признании недействительным договора аренды земельного участка.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На основании протокола заседания земельной комиссии от 25 декабря 2020 года № 4 (далее – решение комиссии) по лоту № 58 земельный участок площадью 165,0 га – пастбища в Токтамысском 2 сельском округе победителем определен индивидуальный предприниматель Абдилдин Бекен Курманович крестьянское хозяйство «Қаратау» (далее - ответчик). Постановлением акима Абайского района №424 от 31 декабря 2020 года (далее – постановление акима) ответчику предоставлено право аренды сроком на 49 лет для ведения крестьянского хозяйства «Қаратау» на земельный участок площадью 165,0 га пастбища. 8 января 2021 года между государственным учреждением «Отдел земельных отношений Абайского района Восточно-Казахстанской области» (далее –отдел земельных отношений) и ответчиком заключен договор временного землепользования № 13 (далее - договор) на участок кадастровый номер 05-236-008-215, площадью 165,0 га, в том числе: пастбища – 165,0 га для ведения крестьянского хозяйства (далее – спорный участок).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Индивидуальный предприниматель Әлсейітов Манарбек Мұхамедиярұлы крестьянское хозяйство «Саулет» (далее - истец) обратился в суд с иском о признании незаконными решения комиссии, постановления акима и договора, мотивируя следующими доводами и обстоятельствами.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Земельной комиссией при проведения конкурса и рассмотрении заявки ответчика допущены нарушения закона: форма заявки самовольно изменена и не соответствует утвержденной; конкурсное предложение должно содержать два самостоятельных обязательства (по составлению и освоению проекта внутрихозяйственного землеустройства, выполнению мероприятий по развитию сельскохозяйственной инфраструктуры; а также обязательства по исполнению земельного законодательства), но обязательства также изменены и объединены в одно; в заявке не указано местоположение участка, что является основанием для отклонения таковой; заявка должна содержать обязательство по заключению договора, что также не соблюдено ответчиком. Исходя из </w:t>
      </w:r>
      <w:r w:rsidRPr="002C05EE">
        <w:rPr>
          <w:rFonts w:ascii="Times New Roman" w:hAnsi="Times New Roman" w:cs="Times New Roman"/>
          <w:sz w:val="28"/>
          <w:szCs w:val="28"/>
        </w:rPr>
        <w:lastRenderedPageBreak/>
        <w:t xml:space="preserve">количества поголовья скота, числящегося за ответчиком, учитывая утвержденные нормы нагрузки по пастбищам земельной комиссией не принят во внимание критерий рационального использования земель. Общая потребность ответчика составляет 1 625 га, тогда как им заявка подана лишь по лоту с участком площадью 165,0 га. Информация о том, что спорный участок является бесхозным подтверждена акиматом, вследствие чего истцом начата процедура подготовки включения участка в конкурс, был осуществлен сбор документов. Спорный участок имеет конфигурацию удлиненной формы в виде коридора, соединяющего ранее предоставленные истцу участки, находящиеся друг от друга в определенной отдаленности. Пастбищеоборот между землями возможен в течение лета только при перегоне молодняка на большие расстояния и именно на спорном участке предполагалось дать возможность скоту 3 отдохнуть для дальнейшего передвижения в целях рационального использования земель. Во время конкурса по нескольким лотам ответчик имел возможность принять участие на выгодных для него условиях, как для начинающего деятельность КХ.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Впоследствии истец требования уточнил, исключив оспаривание решения комиссии и постановления акима, оставив лишь требование о признании договора недействительным, а также дополнил основания иска относительно ссылки на нормы права для признания договора недействительным.</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Обращаясь с настоящим иском, в качестве оснований для признания оспариваемого договора недействительным истец указал на несоответствие конкурсной документации ответчика требованиям Правил и наличием в связи с этим оснований у комиссии для отклонения заявки.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Вместе с тем суд в этой части соглашается с доводами ответчика о формальности подобной позиции истца по следующим основаниям.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Согласно пункту 11 Правил заявка на участие в конкурсе должна содержать сведения, указанные в пункте 9 статьи 43-1 Кодекса. При этом в силу пункта 16 Правил, заявка на участие в конкурсе, не соответствующая требованиям пункта 9 статьи 43-1 Кодекса, подлежит отклонению. В силу подпунктов 2), 3), 4), 5) пункта 9 статьи 43-1 Кодекса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должна содержать: 2) для физических лиц – фамилию, имя и отчество (если оно указано в документе, удостоверяющем личность) заявителя, место жительства, гражданство, индивидуальный идентификационный номер, сведения о документе, удостоверяющем личность заявителя; 3) местоположение земельного участка, на который претендует заявитель; 4) конкурсное предложение; 5) обязательства по заключению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течение трех рабочих дней со дня получения уведомления о необходимости подписания указанного договора в случае признания заявителя победителем конкурса по </w:t>
      </w:r>
      <w:r w:rsidRPr="002C05EE">
        <w:rPr>
          <w:rFonts w:ascii="Times New Roman" w:hAnsi="Times New Roman" w:cs="Times New Roman"/>
          <w:sz w:val="28"/>
          <w:szCs w:val="28"/>
        </w:rPr>
        <w:lastRenderedPageBreak/>
        <w:t xml:space="preserve">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Как следует из представленной суду заявки ответчика, поданной на рассмотрение конкурсной комиссии она содержит следующие сведения: наименование земельной комиссии (по Абайскому району); сведения об ответчике (Абдилдин Бекен Курманович); место жительства ответчика (ВКО, Абайский район, село Токтамыс, улица Токтамыс, дом №1); гражданство (Республики Казахстан); индивидуальный идентификационный номер (610310301764); сведения о документе, удостоверяющем личность (удостоверение личности №046825708, МВД РК 5 ноября 2019 года); номер лота (58); перечень прилагаемых 6 документов (копия удостоверения личности; обязательство; справка ветеринара; бизнес-план); подпись ответчика.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Анализируя названное доказательство, суд приходит к выводу о том, что ответчиком отражены в заявке все сведения, указание которых необходимо, исходя из вышеуказанный требований Правил и Кодекса. То есть довод истца в данной части является формальным, и в силу требований пункта 16 Правил не свидетельствует о том, что у комиссии имелись основания для отклонения заявки во время проведения конкурса.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В этой же связи, суд находит несостоятельным и довод истца о несоответствии заявки, ввиду отсутствия указания в ней ответчиком данных о местоположении спорного участка, поскольку заявка содержит информацию о номере лота. Так, в извещении о проведении конкурса сообщается, что по лоту № 58 заявлен участок в Токтамысском сельском округе площадью 165,0 га.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В соответствии с требованиями пункта 12 Правил конкурсное предложение должно содержать: 1) бизнес-план (прогнозный объем инвестиций, площади возделывания сельскохозяйственных культур, поголовье сельскохозяйственных животных, применяемые агротехнологии, наличие сельскохозяйственной техники и технологического оборудования, квалифицированных специалистов в области сельского хозяйства, количество создаваемых рабочих мест); 2) обязательства по составлению и освоению проекта внутрихозяйственного землеустройства, выполнению мероприятий по развитию сельскохозяйственной инфраструктуры; 3) обязательства по исполнению требований земельного законодательства Республики Казахстан, включая Правил рационального использования земель сельскохозяйственного назначения, утвержденных приказом Министра сельского хозяйства Республики Казахстан от 17 января 2020 года № 7 (зарегистрирован в Реестре государственной регистрации нормативных правовых актов № 19893),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 соблюдению научнообоснованных агротехнологий, фитосанитарных и карантинных требований.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Обязательства и бизнес-план, предложенные заявителем в конкурсном предложении, являются неотъемлемой частью договора временного </w:t>
      </w:r>
      <w:r w:rsidRPr="002C05EE">
        <w:rPr>
          <w:rFonts w:ascii="Times New Roman" w:hAnsi="Times New Roman" w:cs="Times New Roman"/>
          <w:sz w:val="28"/>
          <w:szCs w:val="28"/>
        </w:rPr>
        <w:lastRenderedPageBreak/>
        <w:t xml:space="preserve">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Истец в заявлении также ссылается на несоответствие формы представленного ответчиком обязательства, названным требованиям Правил.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Вместе с тем, исследовав указанное обязательство по форме и содержанию, суд также находит заслуживающими внимание в этой части доводы ответчиков, поскольку несоответствие состоит лишь в том, что ответчиком вместо отдельных обязательств представлено объединенное, но содержащее все необходимые сведения с отражением их в нескольких пунктах.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Несостоятелен и довод истца о том, что заявка подлежала отклонению, ввиду отсутствия в ней указания на принятое ответчиком обязательство заключить договор. Так, пунктами 32, 33 Правил предусмотрено, что договор между сторонами не подписывается, в случае отказа от подписания или неявки победителя конкурса. Суд также не усмотрел основания для принятия довода истца о нарушении ответчиком требований закона в части рационального использования земель. В этой части суд соглашается с доводами ответчика о том, что за ним сохраняется право на последующее участие в конкурсах с целью получения дополнительной, необходимой для ведения деятельности КХ площади земельных участков. Позиция истца о недостаточности площади спорного участка, исходя из количества поголовья скота ответчика, не исключает законность выводов комиссии при определении ответчика победителем, поскольку основанием для принятия подобного решения стали итоги голосования.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В силу пункта 24 Правил участник, набравший наиболее высокий балл, признается победителем. При равенстве баллов двух или более конкурсных предложений по предлагаемому объему привлекаемых инвестиций победитель конкурса определяется путем открытого голосования членами комиссии. В данном случае признается победителем участник, набравший наиболее высокий балл и большинство голосов членов комиссии.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Так согласно решению комиссии по лоту № 58: по заявке № 14 ответчику присвоено – 20 баллов (результаты голосования (за – 7, против - 0)); по заявке № 70 Рахимбаеву А.К. КХ «Өтемырза» - присвоено 20 баллов (результаты голосования (за – 1, против -0)); по заявке № 78 истцу присвоено - 20 баллов (результаты голосования (за – 2, против -0)). Как видно, из приведенных данных ответчик определен победителем, ввиду наличия баллов в количестве -20, а также проголосовавших – 7, т.е. в большинстве по сравнению с остальными участниками, в том числе истцом.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Истец, ссылаясь на вышеуказанные основания, полагает договор подлежит признанию недействительным, исходя из пункта 1 статьи 158 ГК.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Анализируя положения названной нормы, суд приходит к выводу, что сделка может быть признана недействительной по указанному основанию, при установлении обстоятельств заключения таковой против императивно установленных законом требований.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lastRenderedPageBreak/>
        <w:t>Тогда как в ходе судебного разбирательства подобных обстоятельств судом не установлено, напротив оспариваемый договор явился следствием признания ответчика победителем по итогам проведенного в соответствии с Кодексом и Правилами конкурса, вследствие вынесения акимом соответствующего постановления о предоставлении участка ответчику на условиях аренды для ведения КХ. При таких обстоятельствах, суд приходит к выводу об отказе в иске[91].</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Считаем, что институт земельной комиссии в том виде, в котором он существует сегодня не эффективен и создает основания возникновения коррупционных схем предоставления земель на праве собственности или землепользования.</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Актуальность коррупции в сфере земельных отношений для целей сельскохозяйственного производства в Республике Казахстан подтверждается международными и казахстанскими исследованиями, официальными данными уполномоченного органа по противодействию коррупции. За 2017-2019 годы количество зарегистрированных коррупционных правонарушений в сфере земельных отношений составило 300. По данным фактам привлечено к уголовной ответственности 105 лиц, осуждено – 87 [92].</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Согласно социологическому опросу Transparency Kazakhstan, проведенному среди предпринимателей получение/оформление земельного участка входит в число наиболее распространенных поводов для возникновения коррупционной ситуации, 4,8% от их общего количества. Изучая более подробно данный социологический опрос, можно проследить соотношение обращений бизнесменов в управление земельных отношений к числу случаев необходимости решать вопрос неформальным путем. Из 380 обращений предпринимателей в управление земельных отношений в 35 случаях необходимо было решать вопрос неформальным путем (5-е место среди всех государственных органов). Среди категории предпринимателей, сталкивающихся с проявлениями коррупции, превалирует мнение, что в пунктах проживания коррупция встречается в управлении земельных отношений – вторая по распространенности (32,9% опрошенных) после полиции. В рамках данного опроса Transparency International Kazakhstan сформирован так называемый банк коррупционных трансакций, реальных ситуаций коррупционного взаимодействия предпринимателей и государственных структур, из числа ответов представителей бизнеса, согласившихся раскрыть детали. В результате, среди пятерки учреждений, где предприниматели чаще всего вынуждены неформально решать вопросы, вновь лидирует управление земельных отношений (20,4% от общего количества случаев) [93].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Наиболее распространенные поводы коррупционного взаимодействия с государственными органами, представлены в Таблице 1.</w:t>
      </w:r>
    </w:p>
    <w:p w:rsidR="00377415" w:rsidRDefault="00377415" w:rsidP="002C05EE">
      <w:pPr>
        <w:rPr>
          <w:rFonts w:ascii="Times New Roman" w:hAnsi="Times New Roman" w:cs="Times New Roman"/>
          <w:sz w:val="28"/>
          <w:szCs w:val="28"/>
        </w:rPr>
      </w:pP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lastRenderedPageBreak/>
        <w:t>Таблица 1. Частота решения вопросов предпринимателями неформальным путем при обращении в управление земельных отношений, из числа опрошенных лиц в рамках исследования</w:t>
      </w:r>
    </w:p>
    <w:p w:rsid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 </w:t>
      </w:r>
    </w:p>
    <w:tbl>
      <w:tblPr>
        <w:tblStyle w:val="ad"/>
        <w:tblW w:w="0" w:type="auto"/>
        <w:tblLook w:val="04A0" w:firstRow="1" w:lastRow="0" w:firstColumn="1" w:lastColumn="0" w:noHBand="0" w:noVBand="1"/>
      </w:tblPr>
      <w:tblGrid>
        <w:gridCol w:w="5211"/>
        <w:gridCol w:w="1985"/>
        <w:gridCol w:w="2375"/>
      </w:tblGrid>
      <w:tr w:rsidR="002C05EE" w:rsidRPr="00891D55" w:rsidTr="00377415">
        <w:tc>
          <w:tcPr>
            <w:tcW w:w="5211"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Обстоятельства/вопрос</w:t>
            </w:r>
          </w:p>
        </w:tc>
        <w:tc>
          <w:tcPr>
            <w:tcW w:w="198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Частота</w:t>
            </w:r>
          </w:p>
        </w:tc>
        <w:tc>
          <w:tcPr>
            <w:tcW w:w="237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w:t>
            </w:r>
          </w:p>
        </w:tc>
      </w:tr>
      <w:tr w:rsidR="002C05EE" w:rsidRPr="00891D55" w:rsidTr="00377415">
        <w:tc>
          <w:tcPr>
            <w:tcW w:w="5211" w:type="dxa"/>
          </w:tcPr>
          <w:p w:rsidR="002C05EE" w:rsidRPr="00891D55" w:rsidRDefault="002C05EE" w:rsidP="00377415">
            <w:pPr>
              <w:rPr>
                <w:rFonts w:ascii="Times New Roman" w:hAnsi="Times New Roman" w:cs="Times New Roman"/>
                <w:sz w:val="28"/>
                <w:szCs w:val="28"/>
              </w:rPr>
            </w:pPr>
            <w:r w:rsidRPr="00891D55">
              <w:rPr>
                <w:rFonts w:ascii="Times New Roman" w:hAnsi="Times New Roman" w:cs="Times New Roman"/>
                <w:sz w:val="28"/>
                <w:szCs w:val="28"/>
              </w:rPr>
              <w:t>Оформить землю под строительство</w:t>
            </w:r>
          </w:p>
        </w:tc>
        <w:tc>
          <w:tcPr>
            <w:tcW w:w="198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11</w:t>
            </w:r>
          </w:p>
        </w:tc>
        <w:tc>
          <w:tcPr>
            <w:tcW w:w="237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32,4</w:t>
            </w:r>
          </w:p>
        </w:tc>
      </w:tr>
      <w:tr w:rsidR="002C05EE" w:rsidRPr="00891D55" w:rsidTr="00377415">
        <w:tc>
          <w:tcPr>
            <w:tcW w:w="5211" w:type="dxa"/>
          </w:tcPr>
          <w:p w:rsidR="002C05EE" w:rsidRPr="00891D55" w:rsidRDefault="002C05EE" w:rsidP="00377415">
            <w:pPr>
              <w:rPr>
                <w:rFonts w:ascii="Times New Roman" w:hAnsi="Times New Roman" w:cs="Times New Roman"/>
                <w:sz w:val="28"/>
                <w:szCs w:val="28"/>
              </w:rPr>
            </w:pPr>
            <w:r w:rsidRPr="00891D55">
              <w:rPr>
                <w:rFonts w:ascii="Times New Roman" w:hAnsi="Times New Roman" w:cs="Times New Roman"/>
                <w:sz w:val="28"/>
                <w:szCs w:val="28"/>
              </w:rPr>
              <w:t>Получить землю</w:t>
            </w:r>
          </w:p>
        </w:tc>
        <w:tc>
          <w:tcPr>
            <w:tcW w:w="198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10</w:t>
            </w:r>
          </w:p>
        </w:tc>
        <w:tc>
          <w:tcPr>
            <w:tcW w:w="237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29,4</w:t>
            </w:r>
          </w:p>
        </w:tc>
      </w:tr>
      <w:tr w:rsidR="002C05EE" w:rsidRPr="00891D55" w:rsidTr="00377415">
        <w:tc>
          <w:tcPr>
            <w:tcW w:w="5211" w:type="dxa"/>
          </w:tcPr>
          <w:p w:rsidR="002C05EE" w:rsidRPr="00891D55" w:rsidRDefault="002C05EE" w:rsidP="00377415">
            <w:pPr>
              <w:rPr>
                <w:rFonts w:ascii="Times New Roman" w:hAnsi="Times New Roman" w:cs="Times New Roman"/>
                <w:sz w:val="28"/>
                <w:szCs w:val="28"/>
              </w:rPr>
            </w:pPr>
            <w:r w:rsidRPr="00891D55">
              <w:rPr>
                <w:rFonts w:ascii="Times New Roman" w:hAnsi="Times New Roman" w:cs="Times New Roman"/>
                <w:sz w:val="28"/>
                <w:szCs w:val="28"/>
              </w:rPr>
              <w:t>Оформление земельного участка</w:t>
            </w:r>
          </w:p>
        </w:tc>
        <w:tc>
          <w:tcPr>
            <w:tcW w:w="198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4</w:t>
            </w:r>
          </w:p>
        </w:tc>
        <w:tc>
          <w:tcPr>
            <w:tcW w:w="237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11,8</w:t>
            </w:r>
          </w:p>
        </w:tc>
      </w:tr>
      <w:tr w:rsidR="002C05EE" w:rsidRPr="00891D55" w:rsidTr="00377415">
        <w:tc>
          <w:tcPr>
            <w:tcW w:w="5211" w:type="dxa"/>
          </w:tcPr>
          <w:p w:rsidR="002C05EE" w:rsidRPr="00891D55" w:rsidRDefault="002C05EE" w:rsidP="00377415">
            <w:pPr>
              <w:rPr>
                <w:rFonts w:ascii="Times New Roman" w:hAnsi="Times New Roman" w:cs="Times New Roman"/>
                <w:sz w:val="28"/>
                <w:szCs w:val="28"/>
              </w:rPr>
            </w:pPr>
            <w:r w:rsidRPr="00891D55">
              <w:rPr>
                <w:rFonts w:ascii="Times New Roman" w:hAnsi="Times New Roman" w:cs="Times New Roman"/>
                <w:sz w:val="28"/>
                <w:szCs w:val="28"/>
              </w:rPr>
              <w:t>Отчуждение земельного участка</w:t>
            </w:r>
          </w:p>
        </w:tc>
        <w:tc>
          <w:tcPr>
            <w:tcW w:w="198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2</w:t>
            </w:r>
          </w:p>
        </w:tc>
        <w:tc>
          <w:tcPr>
            <w:tcW w:w="237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5,9</w:t>
            </w:r>
          </w:p>
        </w:tc>
      </w:tr>
      <w:tr w:rsidR="002C05EE" w:rsidRPr="00891D55" w:rsidTr="00377415">
        <w:tc>
          <w:tcPr>
            <w:tcW w:w="5211" w:type="dxa"/>
          </w:tcPr>
          <w:p w:rsidR="002C05EE" w:rsidRPr="00891D55" w:rsidRDefault="002C05EE" w:rsidP="00377415">
            <w:pPr>
              <w:rPr>
                <w:rFonts w:ascii="Times New Roman" w:hAnsi="Times New Roman" w:cs="Times New Roman"/>
                <w:sz w:val="28"/>
                <w:szCs w:val="28"/>
              </w:rPr>
            </w:pPr>
            <w:r w:rsidRPr="00891D55">
              <w:rPr>
                <w:rFonts w:ascii="Times New Roman" w:hAnsi="Times New Roman" w:cs="Times New Roman"/>
                <w:sz w:val="28"/>
                <w:szCs w:val="28"/>
              </w:rPr>
              <w:t>Долгое оформление документов</w:t>
            </w:r>
          </w:p>
        </w:tc>
        <w:tc>
          <w:tcPr>
            <w:tcW w:w="198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2</w:t>
            </w:r>
          </w:p>
        </w:tc>
        <w:tc>
          <w:tcPr>
            <w:tcW w:w="237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5,9</w:t>
            </w:r>
          </w:p>
        </w:tc>
      </w:tr>
      <w:tr w:rsidR="002C05EE" w:rsidRPr="00891D55" w:rsidTr="00377415">
        <w:tc>
          <w:tcPr>
            <w:tcW w:w="5211" w:type="dxa"/>
          </w:tcPr>
          <w:p w:rsidR="002C05EE" w:rsidRPr="00891D55" w:rsidRDefault="002C05EE" w:rsidP="00377415">
            <w:pPr>
              <w:rPr>
                <w:rFonts w:ascii="Times New Roman" w:hAnsi="Times New Roman" w:cs="Times New Roman"/>
                <w:sz w:val="28"/>
                <w:szCs w:val="28"/>
              </w:rPr>
            </w:pPr>
            <w:r w:rsidRPr="00891D55">
              <w:rPr>
                <w:rFonts w:ascii="Times New Roman" w:hAnsi="Times New Roman" w:cs="Times New Roman"/>
                <w:sz w:val="28"/>
                <w:szCs w:val="28"/>
              </w:rPr>
              <w:t>Штраф</w:t>
            </w:r>
          </w:p>
        </w:tc>
        <w:tc>
          <w:tcPr>
            <w:tcW w:w="198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1</w:t>
            </w:r>
          </w:p>
        </w:tc>
        <w:tc>
          <w:tcPr>
            <w:tcW w:w="237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2,9</w:t>
            </w:r>
          </w:p>
        </w:tc>
      </w:tr>
      <w:tr w:rsidR="002C05EE" w:rsidRPr="00891D55" w:rsidTr="00377415">
        <w:tc>
          <w:tcPr>
            <w:tcW w:w="5211" w:type="dxa"/>
          </w:tcPr>
          <w:p w:rsidR="002C05EE" w:rsidRPr="00891D55" w:rsidRDefault="002C05EE" w:rsidP="00377415">
            <w:pPr>
              <w:rPr>
                <w:rFonts w:ascii="Times New Roman" w:hAnsi="Times New Roman" w:cs="Times New Roman"/>
                <w:sz w:val="28"/>
                <w:szCs w:val="28"/>
              </w:rPr>
            </w:pPr>
            <w:r w:rsidRPr="00891D55">
              <w:rPr>
                <w:rFonts w:ascii="Times New Roman" w:hAnsi="Times New Roman" w:cs="Times New Roman"/>
                <w:sz w:val="28"/>
                <w:szCs w:val="28"/>
              </w:rPr>
              <w:t>Аренда/продление договора аренды</w:t>
            </w:r>
          </w:p>
        </w:tc>
        <w:tc>
          <w:tcPr>
            <w:tcW w:w="198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1</w:t>
            </w:r>
          </w:p>
        </w:tc>
        <w:tc>
          <w:tcPr>
            <w:tcW w:w="237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2,9</w:t>
            </w:r>
          </w:p>
        </w:tc>
      </w:tr>
      <w:tr w:rsidR="002C05EE" w:rsidRPr="00891D55" w:rsidTr="00377415">
        <w:tc>
          <w:tcPr>
            <w:tcW w:w="5211" w:type="dxa"/>
          </w:tcPr>
          <w:p w:rsidR="002C05EE" w:rsidRPr="00891D55" w:rsidRDefault="002C05EE" w:rsidP="00377415">
            <w:pPr>
              <w:rPr>
                <w:rFonts w:ascii="Times New Roman" w:hAnsi="Times New Roman" w:cs="Times New Roman"/>
                <w:sz w:val="28"/>
                <w:szCs w:val="28"/>
              </w:rPr>
            </w:pPr>
            <w:r w:rsidRPr="00891D55">
              <w:rPr>
                <w:rFonts w:ascii="Times New Roman" w:hAnsi="Times New Roman" w:cs="Times New Roman"/>
                <w:sz w:val="28"/>
                <w:szCs w:val="28"/>
              </w:rPr>
              <w:t>Перепланировка магазина/помещения</w:t>
            </w:r>
          </w:p>
        </w:tc>
        <w:tc>
          <w:tcPr>
            <w:tcW w:w="198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1</w:t>
            </w:r>
          </w:p>
        </w:tc>
        <w:tc>
          <w:tcPr>
            <w:tcW w:w="237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2,9</w:t>
            </w:r>
          </w:p>
        </w:tc>
      </w:tr>
      <w:tr w:rsidR="002C05EE" w:rsidRPr="00891D55" w:rsidTr="00377415">
        <w:tc>
          <w:tcPr>
            <w:tcW w:w="5211" w:type="dxa"/>
          </w:tcPr>
          <w:p w:rsidR="002C05EE" w:rsidRPr="00891D55" w:rsidRDefault="002C05EE" w:rsidP="00377415">
            <w:pPr>
              <w:rPr>
                <w:rFonts w:ascii="Times New Roman" w:hAnsi="Times New Roman" w:cs="Times New Roman"/>
                <w:sz w:val="28"/>
                <w:szCs w:val="28"/>
              </w:rPr>
            </w:pPr>
            <w:r w:rsidRPr="00891D55">
              <w:rPr>
                <w:rFonts w:ascii="Times New Roman" w:hAnsi="Times New Roman" w:cs="Times New Roman"/>
                <w:sz w:val="28"/>
                <w:szCs w:val="28"/>
              </w:rPr>
              <w:t>Разрешение на строительство объекта</w:t>
            </w:r>
          </w:p>
        </w:tc>
        <w:tc>
          <w:tcPr>
            <w:tcW w:w="198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1</w:t>
            </w:r>
          </w:p>
        </w:tc>
        <w:tc>
          <w:tcPr>
            <w:tcW w:w="237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2,9</w:t>
            </w:r>
          </w:p>
        </w:tc>
      </w:tr>
      <w:tr w:rsidR="002C05EE" w:rsidRPr="00891D55" w:rsidTr="00377415">
        <w:tc>
          <w:tcPr>
            <w:tcW w:w="5211" w:type="dxa"/>
          </w:tcPr>
          <w:p w:rsidR="002C05EE" w:rsidRPr="00891D55" w:rsidRDefault="002C05EE" w:rsidP="00377415">
            <w:pPr>
              <w:rPr>
                <w:rFonts w:ascii="Times New Roman" w:hAnsi="Times New Roman" w:cs="Times New Roman"/>
                <w:sz w:val="28"/>
                <w:szCs w:val="28"/>
              </w:rPr>
            </w:pPr>
            <w:r w:rsidRPr="00891D55">
              <w:rPr>
                <w:rFonts w:ascii="Times New Roman" w:hAnsi="Times New Roman" w:cs="Times New Roman"/>
                <w:sz w:val="28"/>
                <w:szCs w:val="28"/>
              </w:rPr>
              <w:t>Узаконить постройку</w:t>
            </w:r>
          </w:p>
        </w:tc>
        <w:tc>
          <w:tcPr>
            <w:tcW w:w="198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1</w:t>
            </w:r>
          </w:p>
        </w:tc>
        <w:tc>
          <w:tcPr>
            <w:tcW w:w="237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2,9</w:t>
            </w:r>
          </w:p>
        </w:tc>
      </w:tr>
      <w:tr w:rsidR="002C05EE" w:rsidRPr="00891D55" w:rsidTr="00377415">
        <w:tc>
          <w:tcPr>
            <w:tcW w:w="5211" w:type="dxa"/>
          </w:tcPr>
          <w:p w:rsidR="002C05EE" w:rsidRPr="00891D55" w:rsidRDefault="002C05EE" w:rsidP="00377415">
            <w:pPr>
              <w:jc w:val="center"/>
              <w:rPr>
                <w:rFonts w:ascii="Times New Roman" w:hAnsi="Times New Roman" w:cs="Times New Roman"/>
                <w:sz w:val="28"/>
                <w:szCs w:val="28"/>
              </w:rPr>
            </w:pPr>
            <w:r w:rsidRPr="00891D55">
              <w:rPr>
                <w:rFonts w:ascii="Times New Roman" w:hAnsi="Times New Roman" w:cs="Times New Roman"/>
                <w:sz w:val="28"/>
                <w:szCs w:val="28"/>
              </w:rPr>
              <w:t>И</w:t>
            </w:r>
            <w:r w:rsidR="00377415">
              <w:rPr>
                <w:rFonts w:ascii="Times New Roman" w:hAnsi="Times New Roman" w:cs="Times New Roman"/>
                <w:sz w:val="28"/>
                <w:szCs w:val="28"/>
              </w:rPr>
              <w:t>того</w:t>
            </w:r>
            <w:r w:rsidRPr="00891D55">
              <w:rPr>
                <w:rFonts w:ascii="Times New Roman" w:hAnsi="Times New Roman" w:cs="Times New Roman"/>
                <w:sz w:val="28"/>
                <w:szCs w:val="28"/>
              </w:rPr>
              <w:t>:</w:t>
            </w:r>
          </w:p>
        </w:tc>
        <w:tc>
          <w:tcPr>
            <w:tcW w:w="198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34</w:t>
            </w:r>
          </w:p>
        </w:tc>
        <w:tc>
          <w:tcPr>
            <w:tcW w:w="2375" w:type="dxa"/>
          </w:tcPr>
          <w:p w:rsidR="002C05EE" w:rsidRPr="00891D55" w:rsidRDefault="002C05EE" w:rsidP="00A715A9">
            <w:pPr>
              <w:jc w:val="center"/>
              <w:rPr>
                <w:rFonts w:ascii="Times New Roman" w:hAnsi="Times New Roman" w:cs="Times New Roman"/>
                <w:sz w:val="28"/>
                <w:szCs w:val="28"/>
              </w:rPr>
            </w:pPr>
            <w:r w:rsidRPr="00891D55">
              <w:rPr>
                <w:rFonts w:ascii="Times New Roman" w:hAnsi="Times New Roman" w:cs="Times New Roman"/>
                <w:sz w:val="28"/>
                <w:szCs w:val="28"/>
              </w:rPr>
              <w:t>100,0</w:t>
            </w:r>
          </w:p>
        </w:tc>
      </w:tr>
      <w:tr w:rsidR="00377415" w:rsidRPr="00891D55" w:rsidTr="00A715A9">
        <w:tc>
          <w:tcPr>
            <w:tcW w:w="9571" w:type="dxa"/>
            <w:gridSpan w:val="3"/>
          </w:tcPr>
          <w:p w:rsidR="00377415" w:rsidRPr="00891D55" w:rsidRDefault="00377415" w:rsidP="00377415">
            <w:pPr>
              <w:jc w:val="center"/>
              <w:rPr>
                <w:rFonts w:ascii="Times New Roman" w:hAnsi="Times New Roman" w:cs="Times New Roman"/>
                <w:sz w:val="28"/>
                <w:szCs w:val="28"/>
              </w:rPr>
            </w:pPr>
            <w:r>
              <w:rPr>
                <w:rFonts w:ascii="Times New Roman" w:hAnsi="Times New Roman" w:cs="Times New Roman"/>
                <w:sz w:val="28"/>
                <w:szCs w:val="28"/>
              </w:rPr>
              <w:t>Примечание – Составлено по источнику [93]</w:t>
            </w:r>
          </w:p>
        </w:tc>
      </w:tr>
    </w:tbl>
    <w:p w:rsidR="002C05EE" w:rsidRDefault="002C05EE" w:rsidP="002C05EE">
      <w:pPr>
        <w:rPr>
          <w:rFonts w:ascii="Times New Roman" w:hAnsi="Times New Roman" w:cs="Times New Roman"/>
          <w:sz w:val="28"/>
          <w:szCs w:val="28"/>
        </w:rPr>
      </w:pP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Учитывая цифровизацию всех сфер общественных отношений, полагаем, что наступило время отказаться от участия человеческого фактора в принятии решений и оцифровать сферу земельных отношений в части предоставления права собственности и права землепользования.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Ж.Давлетбаева, А.Заргребин в своей статье «Снижение коррупционных рисков в сфере земельных отношений для целей сельскохозяйственного производства» (2020) отмечали необходимость внедрения альтернативы традиционному способу проведения конкурса – использование специализированного портала для подачи электронных заявок с функцией автоматического определения победителей, исходя из количества набранных баллов [94, с.</w:t>
      </w:r>
      <w:r w:rsidR="00377415">
        <w:rPr>
          <w:rFonts w:ascii="Times New Roman" w:hAnsi="Times New Roman" w:cs="Times New Roman"/>
          <w:sz w:val="28"/>
          <w:szCs w:val="28"/>
        </w:rPr>
        <w:t xml:space="preserve"> </w:t>
      </w:r>
      <w:r w:rsidRPr="002C05EE">
        <w:rPr>
          <w:rFonts w:ascii="Times New Roman" w:hAnsi="Times New Roman" w:cs="Times New Roman"/>
          <w:sz w:val="28"/>
          <w:szCs w:val="28"/>
        </w:rPr>
        <w:t>107].</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современном мире цифровые технологии играют важную роль в развитии и диверсификации экономики. Применение цифровых технологии в земельных правоотношениях, несомненно, будет иметь положительный эффект. Государственная программа «Цифровой Казахстан» должна дать дополнительный импульс для технологической модернизации флагманских отраслей страны, таковой у нас является аграрное производство [95, с. 42]. Государственная программа «Цифровой Казахстан» дала огромный толчок, в цифровизации общественных отношений, особенно это ощущалось в период пандемии Covid-19. Постановление Правительства о реализации Государственной программы «Цифровой Казахстан» утратило свою силу, но стоит отметить, что утрата силы государственной программы не говорит о прекращении цифровизации. Необходимо понимать, что государственная программа стала мощным импульсом для развития цифровизации.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На сегодняшний день в сельском хозяйстве Республики Казахстан доля сельхозпроизводителей, применяющих цифровые технологии, незначительна, </w:t>
      </w:r>
      <w:r w:rsidRPr="002C05EE">
        <w:rPr>
          <w:rFonts w:ascii="Times New Roman" w:hAnsi="Times New Roman" w:cs="Times New Roman"/>
          <w:sz w:val="28"/>
          <w:szCs w:val="28"/>
        </w:rPr>
        <w:lastRenderedPageBreak/>
        <w:t>что ограничивает рост производительности и сокращения расходов. Кроме того, сельскохозяйственные земли либо не используются по назначению, либо используются неэффективно, и это сложно контролировать вследствие большой территории, невысокой плотности населения и отсутствия необходимой инфраструктуры мониторинга состояния и использования земель с анализом и прогнозированием в краткосрочной и долгосрочной перспективе [95, с.</w:t>
      </w:r>
      <w:r w:rsidR="00377415">
        <w:rPr>
          <w:rFonts w:ascii="Times New Roman" w:hAnsi="Times New Roman" w:cs="Times New Roman"/>
          <w:sz w:val="28"/>
          <w:szCs w:val="28"/>
        </w:rPr>
        <w:t xml:space="preserve"> </w:t>
      </w:r>
      <w:r w:rsidRPr="002C05EE">
        <w:rPr>
          <w:rFonts w:ascii="Times New Roman" w:hAnsi="Times New Roman" w:cs="Times New Roman"/>
          <w:sz w:val="28"/>
          <w:szCs w:val="28"/>
        </w:rPr>
        <w:t>43].</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Для решения  задач цифровизации  сельского  хозяйства  и  оптимизации  процесса  сельскохозяйственного  товаропроизводства  незаменимы  ГИС-технологии.  С  их  применением  можно  отследить  целевое  использование  сельскохозяйственных  угодий,  определить  реальную  структуру  посевных  площадей,  выявить  процессы  деградации  земель,  а  также  обнаружить  неучтенные  посевные  площади.  Но  самыми  главными  преимуществами  данных  технологий  являются  мониторинг  фактического  использования,  состояния  сельскохозяйственных  угодий  и картографирование  неиспользуемых  сельскохозяйственных  угодий.</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Космоснимки являются  важным,  объективным  источником информации  о  деградации  почв.  Даже  в слабо  расчлененных  равнинных  агроландшафтах  материалы  аэрокосмических  съемок  дают  возможность  фиксировать  малозаметные проявления смыва, локализовать ареалы  активизации  процессов  деградации,  дефляции  и  засоления  (заболачивания) пашни, что обеспечивает своевременное  выявление  изменений  состояния  земель,  тем  самым  предупреждает  нерациональное  использование  и  влияние  негативных факторов[96, с.</w:t>
      </w:r>
      <w:r w:rsidR="00377415">
        <w:rPr>
          <w:rFonts w:ascii="Times New Roman" w:hAnsi="Times New Roman" w:cs="Times New Roman"/>
          <w:sz w:val="28"/>
          <w:szCs w:val="28"/>
        </w:rPr>
        <w:t xml:space="preserve"> </w:t>
      </w:r>
      <w:r w:rsidRPr="002C05EE">
        <w:rPr>
          <w:rFonts w:ascii="Times New Roman" w:hAnsi="Times New Roman" w:cs="Times New Roman"/>
          <w:sz w:val="28"/>
          <w:szCs w:val="28"/>
        </w:rPr>
        <w:t>183].</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Области агропромышленного комплекса активно используют инструменты автоматизации, цифровизации, роботизации, механизации различные сферы сельскохозяйственного производства. В целях цифровизации АПК, в соседней Российской Федерации была разработана программа «Цифровое сельское хозяйство», направленную на модернизацию и повышение эффективности аграрной отрасли.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Содержание системы землепользования следует рассматривать как экономически эффективное, долгосрочное государственное капиталовложение в инфраструктуру страны, базирующееся на собственности, владении и пользовании земельными участками, развитии земельного оборота, рационального использования природных ресурсов — все эти вопросы рассматриваются как ключевые составляющие устойчивости системы землепользования. Но мы говорим о современном развитии такой системы, следовательно, о цифровых технологиях «умного сельского хозяйства», интегрируемых на основе цифрового землеустройства, через связку «умное землепользование» — «умное поле».</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Умное землепользование представляет собой систему создания и внедрения интеллектуальной базы планирования и оптимизации агроландшафтов и использования земель в сельскохозяйственном производстве на разных уровнях обобщения (поле, хозяйство, муниципалитет, субъекты Российской Федерации, страна), функционирующей на основе цифровых, </w:t>
      </w:r>
      <w:r w:rsidRPr="002C05EE">
        <w:rPr>
          <w:rFonts w:ascii="Times New Roman" w:hAnsi="Times New Roman" w:cs="Times New Roman"/>
          <w:sz w:val="28"/>
          <w:szCs w:val="28"/>
        </w:rPr>
        <w:lastRenderedPageBreak/>
        <w:t>дистанционных, геоинформационных технологий и компьютерного моделирования[97, с. 69]. Умное землепользование предназначено для контроля процесса охраны земель, в том числе рациональное и целевое использование, консолидация земельных участков, устранение неудобств в использовании земель и другие не маловажные особенности при использовании и обработке земель.</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 2016 года в рамках развития интеллектуального землепользования в Европе была создана Информационная система знаний в сфере сельского хозяйства по формированию «умного землепользования» сельскохозяйственного сектора - Smart-AKIS [98].</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Данная система ориентирована на создание интеллектуального земледелия, которое формируется на основе взаимодействия между научно-исследовательскими центрами, агропромышленными компаниями и фермерами, что позволяет обеспечивать потребности сельского хозяйства за счет инновационных технологий и разработкой моделей управления производством.</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Европейское «умное землепользование» в агропромышленном секторе имеет несколько направлений:</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оценка потребностей и интересов, выявление факторов, влияющих на принятие управленческих решений на государственном и региональном уровне;</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формирование инновационных площадок для сотрудничества и привлечения инвесторов;</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создание интерактивной системы с привлечением новых технологических решений в управлении землепользованием;</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создание площадок по обмену опытом развития национальных систем «умного землепользования»[99].</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Полагаем, что система «умного землепользования» является вторым этапом цифровизации земельных ресурсов, так как направлена на сбор и обратотку сведении о состоянии и типе почв, посевных датах, особенностях вегетации по месяцам и др. Республика Казахстан в первую очередь должна определиться с количественным составом земель, и оцифровать все земли, при этом необходимо определить границы и систему координат.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Учитывая тот факт, что государственная программа «Цифровой Казахстан» устратило свою силу, а необходимость цифровизации земельных отношений не утратила свою актуальность предлагается разработать и принять Национальный план «Цифровизации земельных ресурсов 2050», основанной на Стратегии развития Казахстана до 2050 года.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Данный документ должен содержать индикаторы для обеспечения учета, мониторинга, контроля рационального, целевого и безопасного использования земельных ресурсов.</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Принятие данного Плана будет способствовать следующим положительным результатам:</w:t>
      </w:r>
    </w:p>
    <w:p w:rsidR="002C05EE" w:rsidRPr="002C05EE" w:rsidRDefault="00377415" w:rsidP="002C05EE">
      <w:pPr>
        <w:rPr>
          <w:rFonts w:ascii="Times New Roman" w:hAnsi="Times New Roman" w:cs="Times New Roman"/>
          <w:sz w:val="28"/>
          <w:szCs w:val="28"/>
        </w:rPr>
      </w:pPr>
      <w:r>
        <w:rPr>
          <w:rFonts w:ascii="Times New Roman" w:hAnsi="Times New Roman" w:cs="Times New Roman"/>
          <w:sz w:val="28"/>
          <w:szCs w:val="28"/>
        </w:rPr>
        <w:lastRenderedPageBreak/>
        <w:t>а)</w:t>
      </w:r>
      <w:r w:rsidR="002C05EE" w:rsidRPr="002C05EE">
        <w:rPr>
          <w:rFonts w:ascii="Times New Roman" w:hAnsi="Times New Roman" w:cs="Times New Roman"/>
          <w:sz w:val="28"/>
          <w:szCs w:val="28"/>
        </w:rPr>
        <w:t xml:space="preserve"> наличие Плана (приоритетов и направлений развития земельной политики) позволит установить контроль и мониторинг целевого, рационального и эффективного использования земельных ресурсов;</w:t>
      </w:r>
    </w:p>
    <w:p w:rsidR="002C05EE" w:rsidRPr="002C05EE" w:rsidRDefault="00377415" w:rsidP="002C05EE">
      <w:pPr>
        <w:rPr>
          <w:rFonts w:ascii="Times New Roman" w:hAnsi="Times New Roman" w:cs="Times New Roman"/>
          <w:sz w:val="28"/>
          <w:szCs w:val="28"/>
        </w:rPr>
      </w:pPr>
      <w:r>
        <w:rPr>
          <w:rFonts w:ascii="Times New Roman" w:hAnsi="Times New Roman" w:cs="Times New Roman"/>
          <w:sz w:val="28"/>
          <w:szCs w:val="28"/>
        </w:rPr>
        <w:t>б)</w:t>
      </w:r>
      <w:r w:rsidR="002C05EE" w:rsidRPr="002C05EE">
        <w:rPr>
          <w:rFonts w:ascii="Times New Roman" w:hAnsi="Times New Roman" w:cs="Times New Roman"/>
          <w:sz w:val="28"/>
          <w:szCs w:val="28"/>
        </w:rPr>
        <w:t xml:space="preserve"> позволит выявлять количественный и качественный состав Земельного фонда Республики Казахстан в режиме реального времени;</w:t>
      </w:r>
    </w:p>
    <w:p w:rsidR="002C05EE" w:rsidRPr="002C05EE" w:rsidRDefault="00377415" w:rsidP="002C05EE">
      <w:pPr>
        <w:rPr>
          <w:rFonts w:ascii="Times New Roman" w:hAnsi="Times New Roman" w:cs="Times New Roman"/>
          <w:sz w:val="28"/>
          <w:szCs w:val="28"/>
        </w:rPr>
      </w:pPr>
      <w:r>
        <w:rPr>
          <w:rFonts w:ascii="Times New Roman" w:hAnsi="Times New Roman" w:cs="Times New Roman"/>
          <w:sz w:val="28"/>
          <w:szCs w:val="28"/>
        </w:rPr>
        <w:t>в)</w:t>
      </w:r>
      <w:r w:rsidR="002C05EE" w:rsidRPr="002C05EE">
        <w:rPr>
          <w:rFonts w:ascii="Times New Roman" w:hAnsi="Times New Roman" w:cs="Times New Roman"/>
          <w:sz w:val="28"/>
          <w:szCs w:val="28"/>
        </w:rPr>
        <w:t xml:space="preserve"> План станет стратегическим документом консолидирующий цели и направления развития земельных отношений;</w:t>
      </w:r>
    </w:p>
    <w:p w:rsidR="002C05EE" w:rsidRPr="002C05EE" w:rsidRDefault="00377415" w:rsidP="002C05EE">
      <w:pPr>
        <w:rPr>
          <w:rFonts w:ascii="Times New Roman" w:hAnsi="Times New Roman" w:cs="Times New Roman"/>
          <w:sz w:val="28"/>
          <w:szCs w:val="28"/>
        </w:rPr>
      </w:pPr>
      <w:r>
        <w:rPr>
          <w:rFonts w:ascii="Times New Roman" w:hAnsi="Times New Roman" w:cs="Times New Roman"/>
          <w:sz w:val="28"/>
          <w:szCs w:val="28"/>
        </w:rPr>
        <w:t>г)</w:t>
      </w:r>
      <w:r w:rsidR="002C05EE" w:rsidRPr="002C05EE">
        <w:rPr>
          <w:rFonts w:ascii="Times New Roman" w:hAnsi="Times New Roman" w:cs="Times New Roman"/>
          <w:sz w:val="28"/>
          <w:szCs w:val="28"/>
        </w:rPr>
        <w:t xml:space="preserve"> План позволит исключить бюрократические проволочки и коррупциогенные факторы в сфере земельных отношений;</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д</w:t>
      </w:r>
      <w:r w:rsidR="00377415">
        <w:rPr>
          <w:rFonts w:ascii="Times New Roman" w:hAnsi="Times New Roman" w:cs="Times New Roman"/>
          <w:sz w:val="28"/>
          <w:szCs w:val="28"/>
        </w:rPr>
        <w:t>)</w:t>
      </w:r>
      <w:r w:rsidRPr="002C05EE">
        <w:rPr>
          <w:rFonts w:ascii="Times New Roman" w:hAnsi="Times New Roman" w:cs="Times New Roman"/>
          <w:sz w:val="28"/>
          <w:szCs w:val="28"/>
        </w:rPr>
        <w:t xml:space="preserve"> План позволит ускорить процедуры оказания государственных услуг в сфере земельных отношений.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Национальный план должен стать логическим продолжение государственной программы «Цифровой Казахстан». Программа «Цифровой Казахстан» имела амбициозные цели цифровизации всех сфер экономики. Полагаем, что дальнейшая цифровизация отраслей экономики, должна инициироваться уполномоченными органами соответствующих областей совместно с Министерством цифрового развития, инноваций и аэрокосмической промышленности Республики Казахстан.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Результатом внедрения Национального плана, будет:</w:t>
      </w:r>
    </w:p>
    <w:p w:rsidR="002C05EE" w:rsidRPr="002C05EE" w:rsidRDefault="00377415" w:rsidP="002C05EE">
      <w:pPr>
        <w:rPr>
          <w:rFonts w:ascii="Times New Roman" w:hAnsi="Times New Roman" w:cs="Times New Roman"/>
          <w:sz w:val="28"/>
          <w:szCs w:val="28"/>
        </w:rPr>
      </w:pPr>
      <w:r>
        <w:rPr>
          <w:rFonts w:ascii="Times New Roman" w:hAnsi="Times New Roman" w:cs="Times New Roman"/>
          <w:sz w:val="28"/>
          <w:szCs w:val="28"/>
        </w:rPr>
        <w:t xml:space="preserve">– </w:t>
      </w:r>
      <w:r w:rsidR="002C05EE" w:rsidRPr="002C05EE">
        <w:rPr>
          <w:rFonts w:ascii="Times New Roman" w:hAnsi="Times New Roman" w:cs="Times New Roman"/>
          <w:sz w:val="28"/>
          <w:szCs w:val="28"/>
        </w:rPr>
        <w:t>новый качественный уровень оказания государственных услуг в сфере земельных отношений;</w:t>
      </w:r>
    </w:p>
    <w:p w:rsidR="002C05EE" w:rsidRPr="002C05EE" w:rsidRDefault="00377415" w:rsidP="002C05EE">
      <w:pPr>
        <w:rPr>
          <w:rFonts w:ascii="Times New Roman" w:hAnsi="Times New Roman" w:cs="Times New Roman"/>
          <w:sz w:val="28"/>
          <w:szCs w:val="28"/>
        </w:rPr>
      </w:pPr>
      <w:r>
        <w:rPr>
          <w:rFonts w:ascii="Times New Roman" w:hAnsi="Times New Roman" w:cs="Times New Roman"/>
          <w:sz w:val="28"/>
          <w:szCs w:val="28"/>
        </w:rPr>
        <w:t>–</w:t>
      </w:r>
      <w:r w:rsidR="002C05EE" w:rsidRPr="002C05EE">
        <w:rPr>
          <w:rFonts w:ascii="Times New Roman" w:hAnsi="Times New Roman" w:cs="Times New Roman"/>
          <w:sz w:val="28"/>
          <w:szCs w:val="28"/>
        </w:rPr>
        <w:t xml:space="preserve"> своевременный контроль и мониторинг целевого, рационального и эффективного использования земельных участков;</w:t>
      </w:r>
    </w:p>
    <w:p w:rsidR="002C05EE" w:rsidRPr="002C05EE" w:rsidRDefault="00377415" w:rsidP="002C05EE">
      <w:pPr>
        <w:rPr>
          <w:rFonts w:ascii="Times New Roman" w:hAnsi="Times New Roman" w:cs="Times New Roman"/>
          <w:sz w:val="28"/>
          <w:szCs w:val="28"/>
        </w:rPr>
      </w:pPr>
      <w:r>
        <w:rPr>
          <w:rFonts w:ascii="Times New Roman" w:hAnsi="Times New Roman" w:cs="Times New Roman"/>
          <w:sz w:val="28"/>
          <w:szCs w:val="28"/>
        </w:rPr>
        <w:t>–</w:t>
      </w:r>
      <w:r w:rsidR="002C05EE" w:rsidRPr="002C05EE">
        <w:rPr>
          <w:rFonts w:ascii="Times New Roman" w:hAnsi="Times New Roman" w:cs="Times New Roman"/>
          <w:sz w:val="28"/>
          <w:szCs w:val="28"/>
        </w:rPr>
        <w:t xml:space="preserve"> возможность консолидации единого государственного кадастра недвижимости и земельного кадастра, которая получить информацию о земельных участках, генеральных планах, проектах детальной планировки населенных пунктов согласно принципу «одного окна»; </w:t>
      </w:r>
    </w:p>
    <w:p w:rsidR="002C05EE" w:rsidRPr="002C05EE" w:rsidRDefault="00377415" w:rsidP="002C05EE">
      <w:pPr>
        <w:rPr>
          <w:rFonts w:ascii="Times New Roman" w:hAnsi="Times New Roman" w:cs="Times New Roman"/>
          <w:sz w:val="28"/>
          <w:szCs w:val="28"/>
        </w:rPr>
      </w:pPr>
      <w:r>
        <w:rPr>
          <w:rFonts w:ascii="Times New Roman" w:hAnsi="Times New Roman" w:cs="Times New Roman"/>
          <w:sz w:val="28"/>
          <w:szCs w:val="28"/>
        </w:rPr>
        <w:t>–</w:t>
      </w:r>
      <w:r w:rsidR="002C05EE" w:rsidRPr="002C05EE">
        <w:rPr>
          <w:rFonts w:ascii="Times New Roman" w:hAnsi="Times New Roman" w:cs="Times New Roman"/>
          <w:sz w:val="28"/>
          <w:szCs w:val="28"/>
        </w:rPr>
        <w:t xml:space="preserve"> исключение участие человека в процедурах предоставления права собственности или землепользования на земельные участки.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30 ноября 2020 года был разработан и размещен проект Закона Республики Казахстан «О внесении изменений и дополнений в некоторые законодательные акты Республики Казахстан по вопросам цифровизации государственных услуг в рамках единого государственного кадастра недвижимости», однако по сегодняшний день, закон не принят и находится на стадии рассмотрения.</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период 2020 года было подготовлено два законопроекта: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1. «О внесении изменений и дополнений в некоторые законодательные акты Республики Казахстан по вопросам цифровизации в сфере земельных отношений</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2. «О внесении изменений и дополнений в некоторые законодательные акты Республики Казахстан по вопросам цифровизации государственных услуг в рамках единого государственного кадастра недвижимости».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Оба эти документа имели цель исключить участие человека в процедуре предоставления земель, т.е. исключали земельную комиссию.</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lastRenderedPageBreak/>
        <w:t xml:space="preserve">Эксперт в области земельных правоотношений Базарбек Б. предлагает внести алгоритм цифровых процедур по предоставлению земельных участков и отказаться от земельных комиссий, которые снизят коррупционные риски и бюрократию в сфере предоставления земельных участков. Кроме того, предлагает внести такое понятие «единый государственный кадастр недвижимости» и «публичная кадастровая карта» [100]. Несомненно, мы согласны с мнением эксперта, и считаем данное новшество своевременным.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По истечении трех лет, 5 января 2023 года, Президент подписал закон «О внесении изменений и дополнений в некоторые законодательные акты Республики Казахстан по вопросам цифровизации государственных услуг в сфере земельных отношений» согласно которым было определены основные постулаты дальнейшей цифровизации в сфере земельных отношений.</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Стоит отметить, что в ЗК РК будет дополнен следующими понятиями: публичная кадастровая карта, кадастровый паспорт объекта недвижимости, информационная система единого государственного кадастра недвижимости. Все это позволит предпринять меры по оцифровке всех земель Республики Казахстан, при этом сделает сферу земельных отношений прозрачной для каждого гражданина.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Согласно указанным изменениям в ЗК РК, земельная комиссия не исключается как того предполагал законопроект 2020 года, но полномочия комиссии сужаются и теперь земельная комиссия будет решать вопросы предоставления земель на уровне области или города областного значения[7].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Однако не стоит забывать о рисках, и в первую очередь об информационной безопасности, когда в один момент вся стратегическая информация может оказаться в чужих руках. Наглядный пример, что произошло совсем недавно с Каспий банком РК [101].  То есть, любые государственные учреждения, банки, социальные сети, правоохранительные органы хранят свою централизованно на каком-либо сервере, который в любой момент может быть поврежден.</w:t>
      </w:r>
    </w:p>
    <w:p w:rsidR="002C05EE" w:rsidRPr="002C05EE" w:rsidRDefault="00F806D1" w:rsidP="002C05EE">
      <w:pPr>
        <w:rPr>
          <w:rFonts w:ascii="Times New Roman" w:hAnsi="Times New Roman" w:cs="Times New Roman"/>
          <w:sz w:val="28"/>
          <w:szCs w:val="28"/>
        </w:rPr>
      </w:pPr>
      <w:r>
        <w:rPr>
          <w:rFonts w:ascii="Times New Roman" w:hAnsi="Times New Roman" w:cs="Times New Roman"/>
          <w:sz w:val="28"/>
          <w:szCs w:val="28"/>
        </w:rPr>
        <w:t>П</w:t>
      </w:r>
      <w:r w:rsidR="002C05EE" w:rsidRPr="002C05EE">
        <w:rPr>
          <w:rFonts w:ascii="Times New Roman" w:hAnsi="Times New Roman" w:cs="Times New Roman"/>
          <w:sz w:val="28"/>
          <w:szCs w:val="28"/>
        </w:rPr>
        <w:t xml:space="preserve">редлагаем внести такие понятия как «блокчейн» (blockchain), «бигдата» (bigdata), «биткоин» (bitcoin) в </w:t>
      </w:r>
      <w:r>
        <w:rPr>
          <w:rFonts w:ascii="Times New Roman" w:hAnsi="Times New Roman" w:cs="Times New Roman"/>
          <w:sz w:val="28"/>
          <w:szCs w:val="28"/>
        </w:rPr>
        <w:t>национальное законодательство</w:t>
      </w:r>
      <w:r w:rsidR="002C05EE" w:rsidRPr="002C05EE">
        <w:rPr>
          <w:rFonts w:ascii="Times New Roman" w:hAnsi="Times New Roman" w:cs="Times New Roman"/>
          <w:sz w:val="28"/>
          <w:szCs w:val="28"/>
        </w:rPr>
        <w:t xml:space="preserve"> для того, чтобы, обезопасить наши базы данных от внешних и внутренних угроз [102]. </w:t>
      </w:r>
    </w:p>
    <w:p w:rsid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Блокчейн – происходит от англ. blockchain (blockchain), что дословно означает «цепочка блоков». Иными словами — это база данных, которая в прямом смысле этого слова представляет собой непрерывную цепь из блоков и хранится одновременно на множестве компьютеров [103].</w:t>
      </w:r>
    </w:p>
    <w:p w:rsidR="00F806D1" w:rsidRPr="002C05EE" w:rsidRDefault="00F806D1" w:rsidP="002C05EE">
      <w:pPr>
        <w:rPr>
          <w:rFonts w:ascii="Times New Roman" w:hAnsi="Times New Roman" w:cs="Times New Roman"/>
          <w:sz w:val="28"/>
          <w:szCs w:val="28"/>
        </w:rPr>
      </w:pPr>
      <w:r>
        <w:rPr>
          <w:rFonts w:ascii="Times New Roman" w:hAnsi="Times New Roman" w:cs="Times New Roman"/>
          <w:sz w:val="28"/>
          <w:szCs w:val="28"/>
        </w:rPr>
        <w:t xml:space="preserve">Понятие блокчейн нашло свое место в национальном законодательстве, и 25.06.2020 Закон РК «Об информатизации» был дополнен понятием блокчейн. Согласно этому закону блокчейн - </w:t>
      </w:r>
      <w:r w:rsidRPr="00F806D1">
        <w:rPr>
          <w:rFonts w:ascii="Times New Roman" w:hAnsi="Times New Roman" w:cs="Times New Roman"/>
          <w:color w:val="000000"/>
          <w:sz w:val="28"/>
          <w:szCs w:val="28"/>
          <w:shd w:val="clear" w:color="auto" w:fill="FFFFFF"/>
        </w:rPr>
        <w:t>информационно-коммуникационная технология, обеспечивающая неизменность информации в распределенной платформе данных на базе цепочки взаимосвязанных блоков данных, заданных алгоритмов подтверждения целостности и средств шифрования</w:t>
      </w:r>
      <w:r w:rsidR="005C23DB">
        <w:rPr>
          <w:rFonts w:ascii="Times New Roman" w:hAnsi="Times New Roman" w:cs="Times New Roman"/>
          <w:color w:val="000000"/>
          <w:sz w:val="28"/>
          <w:szCs w:val="28"/>
          <w:shd w:val="clear" w:color="auto" w:fill="FFFFFF"/>
        </w:rPr>
        <w:t>[104].</w:t>
      </w:r>
      <w:r>
        <w:rPr>
          <w:rFonts w:ascii="Times New Roman" w:hAnsi="Times New Roman" w:cs="Times New Roman"/>
          <w:sz w:val="28"/>
          <w:szCs w:val="28"/>
        </w:rPr>
        <w:t xml:space="preserve">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Участие Казахстана в мировой экономике имеет необходимость следовать трендам, которые развиваются в мире. Цифровизация мировой </w:t>
      </w:r>
      <w:r w:rsidRPr="002C05EE">
        <w:rPr>
          <w:rFonts w:ascii="Times New Roman" w:hAnsi="Times New Roman" w:cs="Times New Roman"/>
          <w:sz w:val="28"/>
          <w:szCs w:val="28"/>
        </w:rPr>
        <w:lastRenderedPageBreak/>
        <w:t xml:space="preserve">экономики не стоит на месте, где уже государства, крупные компании переходят на блокчейн, биг дату, биткоин для автоматизации и цифровизации всех отраслей экономики.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Лежащая в основе Биткоина технология набирает популярность во всех секторах экономики, и на основе распределенных баз данных уже создан широкий спектр приложений для сферы финансов, здравоохранения, управления поставками и т.д.</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данный момент организации изучают возможности применения технологии Блокчейн в организации медицинских записей, земельного кадастра, цифровых учетных записей, работы правительственных ведомств и даже продажи алмазов [10</w:t>
      </w:r>
      <w:r w:rsidR="005C23DB">
        <w:rPr>
          <w:rFonts w:ascii="Times New Roman" w:hAnsi="Times New Roman" w:cs="Times New Roman"/>
          <w:sz w:val="28"/>
          <w:szCs w:val="28"/>
        </w:rPr>
        <w:t>5</w:t>
      </w:r>
      <w:r w:rsidRPr="002C05EE">
        <w:rPr>
          <w:rFonts w:ascii="Times New Roman" w:hAnsi="Times New Roman" w:cs="Times New Roman"/>
          <w:sz w:val="28"/>
          <w:szCs w:val="28"/>
        </w:rPr>
        <w:t>].</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Например, такие страны как Швеция, Япония, Грузия даже наш сосед Российская Федерация активно внедряют системы блокчейн.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Швеция переходит к третьему этапу тестирования Блокчейна для регистрации недвижимости.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Кадастровая палата Швеции в мае переходит к 3-ему этапу тестирования Блокчейна для регистрации и хранения информации о собственности на землю и недвижимое имущество. Первый этап эксперимента продемонстрировал потенциал технологии, а второй - показал, как составление смарт-контрактов автоматизирует процессы кадастровых операций. Чтобы заключить сделку, покупателю и продавцу не нужно обращаться к нотариусу: достаточно предоставить цифровые подписи, которые проверяются автоматически. Любое изменение статуса собственности регистрируется в Блокчейне, что делает процесс прозрачным и повышает степень доверия между участниками сделок. На третьем этапе к проекту подключится налоговая служба Швеции, которая тоже заинтересована в системе распределенного реестра. Однако повсеместно вводить Блокчейн-реестры страна пока не готова - этому мешает ряд юридических причин. В массовом порядке регистрировать право на землю через Блокчейн жители страны смогут не раньше 2019 года. К этому времени аналогичная система может п</w:t>
      </w:r>
      <w:r w:rsidR="005C23DB">
        <w:rPr>
          <w:rFonts w:ascii="Times New Roman" w:hAnsi="Times New Roman" w:cs="Times New Roman"/>
          <w:sz w:val="28"/>
          <w:szCs w:val="28"/>
        </w:rPr>
        <w:t>оявиться и в других странах [106</w:t>
      </w:r>
      <w:r w:rsidRPr="002C05EE">
        <w:rPr>
          <w:rFonts w:ascii="Times New Roman" w:hAnsi="Times New Roman" w:cs="Times New Roman"/>
          <w:sz w:val="28"/>
          <w:szCs w:val="28"/>
        </w:rPr>
        <w:t>]. То есть, уже с 2019 года Швеция ввела третьи этап тестирования блокчейна, это говорит о том, что, первые два этапа имели положительный эффект.</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Еще один яркий пример, Фонд имущества Петербурга, подведомственный комитету имущественных отношений (КИО), планирует создать платформу на основе технологии блокчейна для продажи и сдачи в аренду, прежде всего, городского имущества: встроенных помещений, нестационарных торговых объектов и земельных участков. Площадку также возможно будет использовать для любых видов торгов. «Децентрализованный принцип позволит устранить риски, характерные для обычных торговых площадок, а именно: подделку и компрометацию данных об активах, изменение лотов, истории и деталей торгов, любые виды сговора участников и устранение недобросовестных участников торгов», - пояснили в городском Фонде имущества.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lastRenderedPageBreak/>
        <w:t>Реестр недвижимости, созданный по технологии блокчейн, будет представлять собой структурированную базу данных с определенными правилами построения цепочек транзакций и открытого доступа к информации, которая исключает кражу данных, мошен</w:t>
      </w:r>
      <w:r w:rsidR="005C23DB">
        <w:rPr>
          <w:rFonts w:ascii="Times New Roman" w:hAnsi="Times New Roman" w:cs="Times New Roman"/>
          <w:sz w:val="28"/>
          <w:szCs w:val="28"/>
        </w:rPr>
        <w:t>ничество и другие нарушения [107</w:t>
      </w:r>
      <w:r w:rsidRPr="002C05EE">
        <w:rPr>
          <w:rFonts w:ascii="Times New Roman" w:hAnsi="Times New Roman" w:cs="Times New Roman"/>
          <w:sz w:val="28"/>
          <w:szCs w:val="28"/>
        </w:rPr>
        <w:t>]. Следовательно, будущий приобретатель имущества будет видеть всю историю продаваемого или сдаваемого имущества, потому что технология блокчейн позволяет отменять или изменять уже внесённые записи.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Блокчейн представляет собой распределенную цепочку блоков (базу данных), несущих ту или иную информацию; устройства хранения данных не подключены к общему серверу. Блок – это упорядоченная запись, содержащая метку времени. Вновь созданный блок связан с предыдущим с помощью ссылки, содержащейся в нём. Применяющееся шифрование гарантирует то, что пользователи могут добавлять новые записи только к тем цепочкам блоков, для которых у них есть доступ. Технология не позволяет отменять или из</w:t>
      </w:r>
      <w:r w:rsidR="005C23DB">
        <w:rPr>
          <w:rFonts w:ascii="Times New Roman" w:hAnsi="Times New Roman" w:cs="Times New Roman"/>
          <w:sz w:val="28"/>
          <w:szCs w:val="28"/>
        </w:rPr>
        <w:t>менять уже внесённые записи [108</w:t>
      </w:r>
      <w:r w:rsidRPr="002C05EE">
        <w:rPr>
          <w:rFonts w:ascii="Times New Roman" w:hAnsi="Times New Roman" w:cs="Times New Roman"/>
          <w:sz w:val="28"/>
          <w:szCs w:val="28"/>
        </w:rPr>
        <w:t>]. Данная технология очень важна именно в борьбе с коррупцией, с подтасовкой данных, подделкой, изменения данных задним числом, что имеет место в нашей реальности. Кроме того, информационная безопасность, которая составлять часть национальной безопасности страны, будет обеспечена на высоком уровне.</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Следующий инструмент, который мы предлагаем для защиты и рационального использования, данных это технология Биг дата (Big data) – обозначение структурированных и неструктурированных данных  огромных объёмовизначительногомногообразия,эффективнообрабатываемых горизонтально масштабируемыми программными  инструментами, появившимися в конце 2000-х годов  и альтернативных традиционным системам управления базами данных  и решениям класса Business Intelligence(обозначение компьютерных методов и инструментов для организаций, обеспечивающих перевод транзакционной деловой информации в человекочитаемую форму, пригодную для бизнес-анализа, а также средства для массовой работы с такой обработанной информацией) [10</w:t>
      </w:r>
      <w:r w:rsidR="005C23DB">
        <w:rPr>
          <w:rFonts w:ascii="Times New Roman" w:hAnsi="Times New Roman" w:cs="Times New Roman"/>
          <w:sz w:val="28"/>
          <w:szCs w:val="28"/>
        </w:rPr>
        <w:t>9</w:t>
      </w:r>
      <w:r w:rsidRPr="002C05EE">
        <w:rPr>
          <w:rFonts w:ascii="Times New Roman" w:hAnsi="Times New Roman" w:cs="Times New Roman"/>
          <w:sz w:val="28"/>
          <w:szCs w:val="28"/>
        </w:rPr>
        <w:t>,</w:t>
      </w:r>
      <w:r w:rsidR="00B3431B">
        <w:rPr>
          <w:rFonts w:ascii="Times New Roman" w:hAnsi="Times New Roman" w:cs="Times New Roman"/>
          <w:sz w:val="28"/>
          <w:szCs w:val="28"/>
        </w:rPr>
        <w:t xml:space="preserve"> с.</w:t>
      </w:r>
      <w:r w:rsidRPr="002C05EE">
        <w:rPr>
          <w:rFonts w:ascii="Times New Roman" w:hAnsi="Times New Roman" w:cs="Times New Roman"/>
          <w:sz w:val="28"/>
          <w:szCs w:val="28"/>
        </w:rPr>
        <w:t xml:space="preserve"> 45].Смысл этой технологии прост и действует по принципу: чем больше вы знаете о том или ином предмете или явлении, тем более достоверно вы сможете достичь нового понимания и предсказать, что произойдет в будущем. То есть, компьютер и глобальная сеть Интернет уже знает правильный ответ, просто нужно задать правильный вопрос, либо позволит предвидеть предполагаемые результаты того или иного решения государственного органа.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Например, мораторий на продажу сельхозземель: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мораторий на продажу сельхозземель -&gt; отсутствие среднего класса на селе -&gt; катастрофическое уменьшение сельского населения -&gt; упадок развития сельских территорий;</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мораторий на продажу сельхозземель -&gt; отсутствие стимула инвестировать в землю -&gt; интенсивное использование удобрений -&gt; истощение грунтов;</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lastRenderedPageBreak/>
        <w:t>- мораторий на продажу сельхозземель -&gt; отсутствие стимула инвестировать в многолетние насаждения -&gt; низкий уровень развития садовничества;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мораторий на продажу сельхозземель -&gt; не восприятие земли как полноценного актива банками -&gt; отсутствие дешевых кредитов на развитие фермерского бизнеса.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 Приведенные цепочки — это упрощенный вариант результат анализа Big data и в реальности они могут содержать д</w:t>
      </w:r>
      <w:r w:rsidR="005C23DB">
        <w:rPr>
          <w:rFonts w:ascii="Times New Roman" w:hAnsi="Times New Roman" w:cs="Times New Roman"/>
          <w:sz w:val="28"/>
          <w:szCs w:val="28"/>
        </w:rPr>
        <w:t>о десятков или сотен звеньев [110</w:t>
      </w:r>
      <w:r w:rsidRPr="002C05EE">
        <w:rPr>
          <w:rFonts w:ascii="Times New Roman" w:hAnsi="Times New Roman" w:cs="Times New Roman"/>
          <w:sz w:val="28"/>
          <w:szCs w:val="28"/>
        </w:rPr>
        <w:t>]. То есть приложение, будет вести сбор информации по существующей ситуации по всей стране и миру.  При запуске, приложение соберет информацию о текущем статус-кво: неплохих, но колеблющихся от региона к региону показателях урожайности, низком уровне переработки, высокой органической составляющей урожаев, угрожающем уровне деградации грунтов и еще тысячи других прямо, либо косвенно связанных с сельским хозяйством показателей.</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Результатом анализа станет ряд рекомендаций, которые будут иметь либо долгосрочный, либо неотложный характер. Система компьютерного анализа не будет делать субъективные выводы либо политические поблажки при выдаче результата, это будет алгоритм объективного установления причинно-следственных связей.</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Очевидно, что компьютер укажет на первопричины существующих проблем, выделив из них как первостепенные те, которые имеют наиболее широкое негативное влияние на АПК.</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июне 2020 года на основании государственной программы «Цифровой Казахстан» был разработан проект Закона Республики Казахстан «О внесении изменений и дополнений в некоторые законодательные акты Республики Казахстан по вопросам цифровизации в сфере земельных отношений».</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После внедрения данной программы законодатель планировал достичь следующих результатов: </w:t>
      </w:r>
    </w:p>
    <w:p w:rsidR="002C05EE" w:rsidRPr="002C05EE" w:rsidRDefault="001C64E6" w:rsidP="002C05EE">
      <w:pPr>
        <w:rPr>
          <w:rFonts w:ascii="Times New Roman" w:hAnsi="Times New Roman" w:cs="Times New Roman"/>
          <w:sz w:val="28"/>
          <w:szCs w:val="28"/>
        </w:rPr>
      </w:pPr>
      <w:r>
        <w:rPr>
          <w:rFonts w:ascii="Times New Roman" w:hAnsi="Times New Roman" w:cs="Times New Roman"/>
          <w:sz w:val="28"/>
          <w:szCs w:val="28"/>
        </w:rPr>
        <w:t xml:space="preserve">– </w:t>
      </w:r>
      <w:r w:rsidR="002C05EE" w:rsidRPr="002C05EE">
        <w:rPr>
          <w:rFonts w:ascii="Times New Roman" w:hAnsi="Times New Roman" w:cs="Times New Roman"/>
          <w:sz w:val="28"/>
          <w:szCs w:val="28"/>
        </w:rPr>
        <w:t>унификация процедуры предоставления земельных участков;</w:t>
      </w:r>
    </w:p>
    <w:p w:rsidR="002C05EE" w:rsidRPr="002C05EE" w:rsidRDefault="001C64E6" w:rsidP="002C05EE">
      <w:pPr>
        <w:rPr>
          <w:rFonts w:ascii="Times New Roman" w:hAnsi="Times New Roman" w:cs="Times New Roman"/>
          <w:sz w:val="28"/>
          <w:szCs w:val="28"/>
        </w:rPr>
      </w:pPr>
      <w:r>
        <w:rPr>
          <w:rFonts w:ascii="Times New Roman" w:hAnsi="Times New Roman" w:cs="Times New Roman"/>
          <w:sz w:val="28"/>
          <w:szCs w:val="28"/>
        </w:rPr>
        <w:t>–</w:t>
      </w:r>
      <w:r w:rsidR="002C05EE" w:rsidRPr="002C05EE">
        <w:rPr>
          <w:rFonts w:ascii="Times New Roman" w:hAnsi="Times New Roman" w:cs="Times New Roman"/>
          <w:sz w:val="28"/>
          <w:szCs w:val="28"/>
        </w:rPr>
        <w:t xml:space="preserve"> контроль сроков и хода исполнения заявок посредством информационной системы;</w:t>
      </w:r>
    </w:p>
    <w:p w:rsidR="002C05EE" w:rsidRPr="002C05EE" w:rsidRDefault="001C64E6" w:rsidP="002C05EE">
      <w:pPr>
        <w:rPr>
          <w:rFonts w:ascii="Times New Roman" w:hAnsi="Times New Roman" w:cs="Times New Roman"/>
          <w:sz w:val="28"/>
          <w:szCs w:val="28"/>
        </w:rPr>
      </w:pPr>
      <w:r>
        <w:rPr>
          <w:rFonts w:ascii="Times New Roman" w:hAnsi="Times New Roman" w:cs="Times New Roman"/>
          <w:sz w:val="28"/>
          <w:szCs w:val="28"/>
        </w:rPr>
        <w:t>–</w:t>
      </w:r>
      <w:r w:rsidR="002C05EE" w:rsidRPr="002C05EE">
        <w:rPr>
          <w:rFonts w:ascii="Times New Roman" w:hAnsi="Times New Roman" w:cs="Times New Roman"/>
          <w:sz w:val="28"/>
          <w:szCs w:val="28"/>
        </w:rPr>
        <w:t xml:space="preserve"> безбумажное оказание услуги;</w:t>
      </w:r>
    </w:p>
    <w:p w:rsidR="002C05EE" w:rsidRPr="002C05EE" w:rsidRDefault="001C64E6" w:rsidP="002C05EE">
      <w:pPr>
        <w:rPr>
          <w:rFonts w:ascii="Times New Roman" w:hAnsi="Times New Roman" w:cs="Times New Roman"/>
          <w:sz w:val="28"/>
          <w:szCs w:val="28"/>
        </w:rPr>
      </w:pPr>
      <w:r>
        <w:rPr>
          <w:rFonts w:ascii="Times New Roman" w:hAnsi="Times New Roman" w:cs="Times New Roman"/>
          <w:sz w:val="28"/>
          <w:szCs w:val="28"/>
        </w:rPr>
        <w:t>–</w:t>
      </w:r>
      <w:r w:rsidR="002C05EE" w:rsidRPr="002C05EE">
        <w:rPr>
          <w:rFonts w:ascii="Times New Roman" w:hAnsi="Times New Roman" w:cs="Times New Roman"/>
          <w:sz w:val="28"/>
          <w:szCs w:val="28"/>
        </w:rPr>
        <w:t xml:space="preserve"> исключение земельной комиссий;</w:t>
      </w:r>
    </w:p>
    <w:p w:rsidR="002C05EE" w:rsidRPr="002C05EE" w:rsidRDefault="001C64E6" w:rsidP="002C05EE">
      <w:pPr>
        <w:rPr>
          <w:rFonts w:ascii="Times New Roman" w:hAnsi="Times New Roman" w:cs="Times New Roman"/>
          <w:sz w:val="28"/>
          <w:szCs w:val="28"/>
        </w:rPr>
      </w:pPr>
      <w:r>
        <w:rPr>
          <w:rFonts w:ascii="Times New Roman" w:hAnsi="Times New Roman" w:cs="Times New Roman"/>
          <w:sz w:val="28"/>
          <w:szCs w:val="28"/>
        </w:rPr>
        <w:t>–</w:t>
      </w:r>
      <w:r w:rsidR="002C05EE" w:rsidRPr="002C05EE">
        <w:rPr>
          <w:rFonts w:ascii="Times New Roman" w:hAnsi="Times New Roman" w:cs="Times New Roman"/>
          <w:sz w:val="28"/>
          <w:szCs w:val="28"/>
        </w:rPr>
        <w:t xml:space="preserve"> перевод процедуры согласования с государственными органами и монополистами в электронный формат;</w:t>
      </w:r>
    </w:p>
    <w:p w:rsidR="002C05EE" w:rsidRPr="002C05EE" w:rsidRDefault="001C64E6" w:rsidP="002C05EE">
      <w:pPr>
        <w:rPr>
          <w:rFonts w:ascii="Times New Roman" w:hAnsi="Times New Roman" w:cs="Times New Roman"/>
          <w:sz w:val="28"/>
          <w:szCs w:val="28"/>
        </w:rPr>
      </w:pPr>
      <w:r>
        <w:rPr>
          <w:rFonts w:ascii="Times New Roman" w:hAnsi="Times New Roman" w:cs="Times New Roman"/>
          <w:sz w:val="28"/>
          <w:szCs w:val="28"/>
        </w:rPr>
        <w:t>–</w:t>
      </w:r>
      <w:r w:rsidR="002C05EE" w:rsidRPr="002C05EE">
        <w:rPr>
          <w:rFonts w:ascii="Times New Roman" w:hAnsi="Times New Roman" w:cs="Times New Roman"/>
          <w:sz w:val="28"/>
          <w:szCs w:val="28"/>
        </w:rPr>
        <w:t xml:space="preserve"> автоматизация процедуры вынесения решения о предос</w:t>
      </w:r>
      <w:r w:rsidR="005C23DB">
        <w:rPr>
          <w:rFonts w:ascii="Times New Roman" w:hAnsi="Times New Roman" w:cs="Times New Roman"/>
          <w:sz w:val="28"/>
          <w:szCs w:val="28"/>
        </w:rPr>
        <w:t>тавлении земельных участков [111</w:t>
      </w:r>
      <w:r w:rsidR="002C05EE" w:rsidRPr="002C05EE">
        <w:rPr>
          <w:rFonts w:ascii="Times New Roman" w:hAnsi="Times New Roman" w:cs="Times New Roman"/>
          <w:sz w:val="28"/>
          <w:szCs w:val="28"/>
        </w:rPr>
        <w:t>].</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Согласно проекта Закона планировалось внедрить цифровую сельскохозяйственную карту, в которой содержалась бы информация о составе, структуре и характеристиках сельскохозяйственных угодий по фактическому их состоянию. Цифровая сельскохозяйственная карта будет использоваться в целях повышения эффективности использования земель сельскохозяйственного назначения, обеспечения информацией по качественному состоянию земель для исчисления налогов, арендной платы, продажи права аренды и кадастровой </w:t>
      </w:r>
      <w:r w:rsidRPr="002C05EE">
        <w:rPr>
          <w:rFonts w:ascii="Times New Roman" w:hAnsi="Times New Roman" w:cs="Times New Roman"/>
          <w:sz w:val="28"/>
          <w:szCs w:val="28"/>
        </w:rPr>
        <w:lastRenderedPageBreak/>
        <w:t>(оценочной) стоимости земель, а также проведения мониторинга земель сельскохозяйственного назначения, ведения государственного земельного кадастра, обеспечения механизма регулирования земельного оборота путем перевода сельскохозяйственных угодий из одного вида в другой, составления земельного баланса, проведения землеустройства и контроля за использованием и охраной земель, создания почвенных, геоботанически</w:t>
      </w:r>
      <w:r w:rsidR="005C23DB">
        <w:rPr>
          <w:rFonts w:ascii="Times New Roman" w:hAnsi="Times New Roman" w:cs="Times New Roman"/>
          <w:sz w:val="28"/>
          <w:szCs w:val="28"/>
        </w:rPr>
        <w:t>х и других тематических карт[111</w:t>
      </w:r>
      <w:r w:rsidRPr="002C05EE">
        <w:rPr>
          <w:rFonts w:ascii="Times New Roman" w:hAnsi="Times New Roman" w:cs="Times New Roman"/>
          <w:sz w:val="28"/>
          <w:szCs w:val="28"/>
        </w:rPr>
        <w:t>].</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Однако, по сегодняшний день проект Закона, не нашел своего отражения в национальном законодательстве и остался нереализованным. Несомненно, что в случае внедрения изменений, указанных в данном Законопроекте, эффективность института предоставления права собственности и права землепользования на земли сельскохозяйственного назначения вышла бы на новый качественный уровень.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Большие массивы обрабатываемой информации, сложные и многовариантные процессы функционирования землепользования, множество отраслей сельского хозяйства и стохастический характер ведения производства требуют применения цифровых землеустроительных технологий, современных многоуровневых баз данных, вариативных программных решений, интеллектуальных систем решений производственных и проектных задач, меняющих весь облик землеустройства.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Цифровое землеустройство - это система геоинформационного обеспечения сельскохозяйственных территорий, включающая не только on-line обработку значительных геопространственных потоков информации (big geo data), но и вопросы формирования структуры собственности на землю, вопросы системного территориальног</w:t>
      </w:r>
      <w:r w:rsidR="005C23DB">
        <w:rPr>
          <w:rFonts w:ascii="Times New Roman" w:hAnsi="Times New Roman" w:cs="Times New Roman"/>
          <w:sz w:val="28"/>
          <w:szCs w:val="28"/>
        </w:rPr>
        <w:t>о развития ведения хозяйства[112</w:t>
      </w:r>
      <w:r w:rsidRPr="002C05EE">
        <w:rPr>
          <w:rFonts w:ascii="Times New Roman" w:hAnsi="Times New Roman" w:cs="Times New Roman"/>
          <w:sz w:val="28"/>
          <w:szCs w:val="28"/>
        </w:rPr>
        <w:t>].</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настоящее время основным информационным ресурсом цифрового землеустройства является Автоматизированная информационная система государственного земельного кадастра (АИС ГЗК), которая содержит кадастровую информацию, охранные зоны, почвенную карту, карту угодий и другую информацию.</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Согласно п.56 Государственной программы «Цифровой Казахстан» планировалось создание «Национальной инфраструктуры пространственных данных» [6] основными целями которой являются:</w:t>
      </w:r>
    </w:p>
    <w:p w:rsidR="002C05EE" w:rsidRPr="002C05EE" w:rsidRDefault="001C64E6" w:rsidP="002C05EE">
      <w:pPr>
        <w:rPr>
          <w:rFonts w:ascii="Times New Roman" w:hAnsi="Times New Roman" w:cs="Times New Roman"/>
          <w:sz w:val="28"/>
          <w:szCs w:val="28"/>
        </w:rPr>
      </w:pPr>
      <w:r>
        <w:rPr>
          <w:rFonts w:ascii="Times New Roman" w:hAnsi="Times New Roman" w:cs="Times New Roman"/>
          <w:sz w:val="28"/>
          <w:szCs w:val="28"/>
        </w:rPr>
        <w:t>–</w:t>
      </w:r>
      <w:r w:rsidR="002C05EE" w:rsidRPr="002C05EE">
        <w:rPr>
          <w:rFonts w:ascii="Times New Roman" w:hAnsi="Times New Roman" w:cs="Times New Roman"/>
          <w:sz w:val="28"/>
          <w:szCs w:val="28"/>
        </w:rPr>
        <w:t xml:space="preserve"> установление единой государственной системы координат QTRS (Qazaqstan Terrestrial Reference System) (взамен системе координат 1942 года);</w:t>
      </w:r>
    </w:p>
    <w:p w:rsidR="002C05EE" w:rsidRPr="002C05EE" w:rsidRDefault="001C64E6" w:rsidP="002C05EE">
      <w:pPr>
        <w:rPr>
          <w:rFonts w:ascii="Times New Roman" w:hAnsi="Times New Roman" w:cs="Times New Roman"/>
          <w:sz w:val="28"/>
          <w:szCs w:val="28"/>
        </w:rPr>
      </w:pPr>
      <w:r>
        <w:rPr>
          <w:rFonts w:ascii="Times New Roman" w:hAnsi="Times New Roman" w:cs="Times New Roman"/>
          <w:sz w:val="28"/>
          <w:szCs w:val="28"/>
        </w:rPr>
        <w:t>–</w:t>
      </w:r>
      <w:r w:rsidR="002C05EE" w:rsidRPr="002C05EE">
        <w:rPr>
          <w:rFonts w:ascii="Times New Roman" w:hAnsi="Times New Roman" w:cs="Times New Roman"/>
          <w:sz w:val="28"/>
          <w:szCs w:val="28"/>
        </w:rPr>
        <w:t xml:space="preserve"> обеспечение охвата территории Республики Казахстан открытыми пространственными данными на 100%;</w:t>
      </w:r>
    </w:p>
    <w:p w:rsidR="002C05EE" w:rsidRPr="002C05EE" w:rsidRDefault="001C64E6" w:rsidP="002C05EE">
      <w:pPr>
        <w:rPr>
          <w:rFonts w:ascii="Times New Roman" w:hAnsi="Times New Roman" w:cs="Times New Roman"/>
          <w:sz w:val="28"/>
          <w:szCs w:val="28"/>
        </w:rPr>
      </w:pPr>
      <w:r>
        <w:rPr>
          <w:rFonts w:ascii="Times New Roman" w:hAnsi="Times New Roman" w:cs="Times New Roman"/>
          <w:sz w:val="28"/>
          <w:szCs w:val="28"/>
        </w:rPr>
        <w:t>–</w:t>
      </w:r>
      <w:r w:rsidR="002C05EE" w:rsidRPr="002C05EE">
        <w:rPr>
          <w:rFonts w:ascii="Times New Roman" w:hAnsi="Times New Roman" w:cs="Times New Roman"/>
          <w:sz w:val="28"/>
          <w:szCs w:val="28"/>
        </w:rPr>
        <w:t xml:space="preserve"> автоматизация обмена пространственными данными центральных и местных государственных органов.</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Казахстан до сих пор использует систему координат 1942 года (СК-42), которая с приходом цифры морально устарела. К тому же СК-42 имеет ограничительный гриф, то есть доступ к геоданным закрыт для негосударственных структур, юридических и физических лиц, в том числе иностранных инвесторов. А ещё в различных ведомствах, сферах и регионах </w:t>
      </w:r>
      <w:r w:rsidRPr="002C05EE">
        <w:rPr>
          <w:rFonts w:ascii="Times New Roman" w:hAnsi="Times New Roman" w:cs="Times New Roman"/>
          <w:sz w:val="28"/>
          <w:szCs w:val="28"/>
        </w:rPr>
        <w:lastRenderedPageBreak/>
        <w:t>применяют разные системы координат CК-42, СК-63, WGS-84, местные системы координат. Как следствие, это приводит к разрозненности графических основ государственных баз дан</w:t>
      </w:r>
      <w:r w:rsidR="005C23DB">
        <w:rPr>
          <w:rFonts w:ascii="Times New Roman" w:hAnsi="Times New Roman" w:cs="Times New Roman"/>
          <w:sz w:val="28"/>
          <w:szCs w:val="28"/>
        </w:rPr>
        <w:t>ных, кадастров и геопорталов[113</w:t>
      </w:r>
      <w:r w:rsidRPr="002C05EE">
        <w:rPr>
          <w:rFonts w:ascii="Times New Roman" w:hAnsi="Times New Roman" w:cs="Times New Roman"/>
          <w:sz w:val="28"/>
          <w:szCs w:val="28"/>
        </w:rPr>
        <w:t xml:space="preserve">].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Qazaqstan Terrestrial Reference System позволит точнее определять границы земельных участков и геопозиционировать коммунальные сети, предотвратить их аварийность, быстрее получать государственные услуги. Также это позволит осуществлять оперативный и точный поиск оптимальных маршрутов и повысит точность навигации на местности, что станет фундаментом для навигации и внедрения беспилотного транспорта [11</w:t>
      </w:r>
      <w:r w:rsidR="005C23DB">
        <w:rPr>
          <w:rFonts w:ascii="Times New Roman" w:hAnsi="Times New Roman" w:cs="Times New Roman"/>
          <w:sz w:val="28"/>
          <w:szCs w:val="28"/>
        </w:rPr>
        <w:t>4</w:t>
      </w:r>
      <w:r w:rsidRPr="002C05EE">
        <w:rPr>
          <w:rFonts w:ascii="Times New Roman" w:hAnsi="Times New Roman" w:cs="Times New Roman"/>
          <w:sz w:val="28"/>
          <w:szCs w:val="28"/>
        </w:rPr>
        <w:t>].</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отношениях приобретения права собственности и права землепользования QTRS обеспечит точность границ предоставляемых земельных участков, а как следствие, уменьшение споров между собственниками смежных земельных участков по определению границ территорий.</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Судебная практика показывает, что наиболее часто споры возникают между собственниками соседних (смежных) участков, где в зависимости от вида нарушения заявляется иск об истребовании имущества (виндикационный иск), либо об устранении нарушений, не соединенных с лишением владения (негаторный иск).</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Нередки споры межу собственниками земельных участков, когда фактические границы участков не соответствуют границам по акту на право собственности, имеет место наложение участков друг на друга. При разрешении таких споров суд устанавливает фактические границы земельных участков, соответствие существующих границ акту на право собственности, наличие захвата либо наложения участков, и площадь захвата и наложения участков, принадлежность расположенных на них строений. Для выяснения этих вопросов суд запрашивает кадастровые дела, исследует землеустроительную документацию, связанную с формированием границ земельных участков и установлением их на местности, привлекает специалистов уполномоченных органов.</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Несомненно, проверяются основания возникновения прав на землю у каждой из сторон, при необходимости соблюдения порядка отвода земель, также правоустанавливающие документы, хронология регистрации прав на недвижимое имущество. При наличии равнозначных прав на один и тот же земельный участок или часть участка суд принимает решение, основываясь на приоритете ранее возникших прав на недвижимое имущество, устанавливается по дате возникновения права в соответствии с гражданским законодательством [11</w:t>
      </w:r>
      <w:r w:rsidR="005C23DB">
        <w:rPr>
          <w:rFonts w:ascii="Times New Roman" w:hAnsi="Times New Roman" w:cs="Times New Roman"/>
          <w:sz w:val="28"/>
          <w:szCs w:val="28"/>
        </w:rPr>
        <w:t>5</w:t>
      </w:r>
      <w:r w:rsidRPr="002C05EE">
        <w:rPr>
          <w:rFonts w:ascii="Times New Roman" w:hAnsi="Times New Roman" w:cs="Times New Roman"/>
          <w:sz w:val="28"/>
          <w:szCs w:val="28"/>
        </w:rPr>
        <w:t>].</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Установление новой единой государственной системы координат позволит минимизировать количество судебных споров, тем самым уменьшит материальные расходы землепользователей на судебные тяжбы.</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Изменения 2018 года в Земельный кодекс, о том, что 50% процентов членов земельной комиссии должны были быть члены общественности, </w:t>
      </w:r>
      <w:r w:rsidRPr="002C05EE">
        <w:rPr>
          <w:rFonts w:ascii="Times New Roman" w:hAnsi="Times New Roman" w:cs="Times New Roman"/>
          <w:sz w:val="28"/>
          <w:szCs w:val="28"/>
        </w:rPr>
        <w:lastRenderedPageBreak/>
        <w:t>планировалось усилить общественный контроль и избавиться от коррупции, однако этого не случилось.</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Практикующий юрист по земельным вопросам Б.Базарбек утверждает, что, «земельные комиссии – это отголоски прошлого, пережитки прошлого. Земельные комиссии — это пережиток прошлого, и мы в эпоху цифровизации должны отказываться от лишних и вредных административных препонов» [100].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Ряд причин были названы юристом для отмены земельной комиссии – в том числе, коррупционные риски, сложности организации деятельности земельной комиссии и сложности обжалования протокольного решения земельной комиссии.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Мы в свою очередь, соглашаясь с мнением юриста, хотели бы отметить причину сложности обжалования протокольного решения земельной комиссии. В конкретных случаях обжаловать решение земельной комиссии невозможно, суды прекращают производство по делу об обжаловании протокольного решения земельной комиссии, в случае принятия решения местным исполнительным органом, основанного на решении земельной комиссии. Суды утверждают, что протокольное решение земельной комиссии должно быть обжаловано до принятия постановления МИО.  Поскольку акт индивидуального применения (протокол) уже исполнен, право на обжалование протокола утрачено [11</w:t>
      </w:r>
      <w:r w:rsidR="005C23DB">
        <w:rPr>
          <w:rFonts w:ascii="Times New Roman" w:hAnsi="Times New Roman" w:cs="Times New Roman"/>
          <w:sz w:val="28"/>
          <w:szCs w:val="28"/>
        </w:rPr>
        <w:t>6</w:t>
      </w:r>
      <w:r w:rsidRPr="002C05EE">
        <w:rPr>
          <w:rFonts w:ascii="Times New Roman" w:hAnsi="Times New Roman" w:cs="Times New Roman"/>
          <w:sz w:val="28"/>
          <w:szCs w:val="28"/>
        </w:rPr>
        <w:t>].</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Для обжалования решения земельной комиссии установлен срок 7 рабочих дней, однако не регламентирован срок принятия решения МИО. Не позднее трех рабочих дней МИО должен принять решение со дня вынесения протокольного решения земельной комиссии, то есть решение МИО может быть вынесено день в день с решением земельной комиссии, тем самым лишают гражданина права на обжалование.</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Другой проблемой является то, что в случае обжалования решения земельной комиссии не наступает юридическая ответственность земельной комиссии. Отсутствие ответственности за принимаемые решения порождает такое бессознательное халатное отношение в деятельности земельной комиссии. Также к ответственности нельзя привлечь и акима административно-территориальной единицы в случае вынесения незаконного акта, так как его решение основано на решении земельной комиссии. То есть, институт земельной комиссии создан для того, чтобы отвести от ответственности акима соответствующей административно-территориальной единицы.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Цифровизация предоставления права частной собственности и землепользования является актуальным, эффективным, экономически выгодным шагом формирования справедливого и открытого государства.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Еще одним способом возникновения права землепользования служит – институт аренды. На первоначальном этапе развития рыночных отношений арендные отношения распространились в первую очередь в производственной сфере, когда предприятия, не имевшие возможности приобрести себе технику и оборудование, стали арендовать имущество у тех, у кого оно было в наличии. </w:t>
      </w:r>
      <w:r w:rsidRPr="002C05EE">
        <w:rPr>
          <w:rFonts w:ascii="Times New Roman" w:hAnsi="Times New Roman" w:cs="Times New Roman"/>
          <w:sz w:val="28"/>
          <w:szCs w:val="28"/>
        </w:rPr>
        <w:lastRenderedPageBreak/>
        <w:t>Производственный опыт пореформенного периода показал, что использование арендного механизма сулит немало преимуществ обеим сторонам отношений имущественного найма. Арендаторы могли избежать приобретения в собственность имущества, которое им необходимо только на незначительный период, а арендодатели посредством этого же механизма получали возможность запустить в рыночную среду невостребованные в собственном производстве материальные активы[84, с. 116].</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Российский специалист А.Л. Корнеев, как и ряд других авторов, обоснованно полагают, что договор аренды является наиболее распространенным инструментом вовлечения земельных участков в оборот. Происходит это, по его мнению, благодаря тому, что арендатор наделяется правомочиями полноценного пользователя и владельца земельного участка [84, с.</w:t>
      </w:r>
      <w:r w:rsidR="001C64E6">
        <w:rPr>
          <w:rFonts w:ascii="Times New Roman" w:hAnsi="Times New Roman" w:cs="Times New Roman"/>
          <w:sz w:val="28"/>
          <w:szCs w:val="28"/>
        </w:rPr>
        <w:t xml:space="preserve"> </w:t>
      </w:r>
      <w:r w:rsidRPr="002C05EE">
        <w:rPr>
          <w:rFonts w:ascii="Times New Roman" w:hAnsi="Times New Roman" w:cs="Times New Roman"/>
          <w:sz w:val="28"/>
          <w:szCs w:val="28"/>
        </w:rPr>
        <w:t>116].</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Предмет аренды (земля, техника, оборудование) не вносит принципиальных отличий в отношения между арендатором и арендодателем. Использование земель на условиях аренды предполагает заключение между сторонами арендного договора и формирование таких отношений, которые по большинству своих признаков носят гражданско-правовой характер. Объясняется это тем, что институт аренды достаточно полно и детально регламентирован гражданским законодательством, а условия и порядок его прекращения также регулируются положениями гражданского законодательства. Аренда, являясь одним из способов оформления обязательств, выступает в качестве одного из способов использования имущества несобственниками, что позволяет независимо от участия собственника в использовании земли не выводить ее из хозяйственного оборота.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При передаче в аренду земельных участков, весьма важным требование является ее целевое использование. Данная специфика целевого использования подчеркивается профессором С.А. Боголюбовым, который считает, что для того, чтобы стать объектом аренды, земельный участок должен состоять в тех категориях земель, аренда к</w:t>
      </w:r>
      <w:r w:rsidR="005C23DB">
        <w:rPr>
          <w:rFonts w:ascii="Times New Roman" w:hAnsi="Times New Roman" w:cs="Times New Roman"/>
          <w:sz w:val="28"/>
          <w:szCs w:val="28"/>
        </w:rPr>
        <w:t>оторых не запрещена законом [117</w:t>
      </w:r>
      <w:r w:rsidRPr="002C05EE">
        <w:rPr>
          <w:rFonts w:ascii="Times New Roman" w:hAnsi="Times New Roman" w:cs="Times New Roman"/>
          <w:sz w:val="28"/>
          <w:szCs w:val="28"/>
        </w:rPr>
        <w:t>, с.</w:t>
      </w:r>
      <w:r w:rsidR="001C64E6">
        <w:rPr>
          <w:rFonts w:ascii="Times New Roman" w:hAnsi="Times New Roman" w:cs="Times New Roman"/>
          <w:sz w:val="28"/>
          <w:szCs w:val="28"/>
        </w:rPr>
        <w:t xml:space="preserve"> </w:t>
      </w:r>
      <w:r w:rsidRPr="002C05EE">
        <w:rPr>
          <w:rFonts w:ascii="Times New Roman" w:hAnsi="Times New Roman" w:cs="Times New Roman"/>
          <w:sz w:val="28"/>
          <w:szCs w:val="28"/>
        </w:rPr>
        <w:t>46].</w:t>
      </w:r>
      <w:r w:rsidR="001C64E6">
        <w:rPr>
          <w:rFonts w:ascii="Times New Roman" w:hAnsi="Times New Roman" w:cs="Times New Roman"/>
          <w:sz w:val="28"/>
          <w:szCs w:val="28"/>
        </w:rPr>
        <w:t xml:space="preserve"> </w:t>
      </w:r>
      <w:r w:rsidRPr="002C05EE">
        <w:rPr>
          <w:rFonts w:ascii="Times New Roman" w:hAnsi="Times New Roman" w:cs="Times New Roman"/>
          <w:sz w:val="28"/>
          <w:szCs w:val="28"/>
        </w:rPr>
        <w:t>Соответственно земельным законодательством Республики Казахстан, установлен соответствующие запретительные нормы, которые не могут быть переданы в аренду:</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1) общего пользования;</w:t>
      </w:r>
    </w:p>
    <w:p w:rsidR="001C64E6"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2) предоставленных для нужд обороны и национальной безопасности; </w:t>
      </w:r>
      <w:r w:rsidRPr="002C05EE">
        <w:rPr>
          <w:rFonts w:ascii="Times New Roman" w:hAnsi="Times New Roman" w:cs="Times New Roman"/>
          <w:sz w:val="28"/>
          <w:szCs w:val="28"/>
        </w:rPr>
        <w:tab/>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3) лесного фонда;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4) особо охраняемых природных территорий, оздоровительного, рекреационного и историко-культурного назначения;</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5) служебного земельного надела;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6) земельных участков, предоставленных на праве временного безвозмездного и временного краткосрочного возмездного землепользования (аренды), за исключением передачи застройщиком в сфере долевого участия в жилищном строительстве права временного краткосрочного возмездного </w:t>
      </w:r>
      <w:r w:rsidRPr="002C05EE">
        <w:rPr>
          <w:rFonts w:ascii="Times New Roman" w:hAnsi="Times New Roman" w:cs="Times New Roman"/>
          <w:sz w:val="28"/>
          <w:szCs w:val="28"/>
        </w:rPr>
        <w:lastRenderedPageBreak/>
        <w:t xml:space="preserve">землепользования (аренды) уполномоченной компании для получения гарантии Единого оператора жилищного строительства в соответствии с законодательством Республики Казахстан о долевом участии в жилищном строительстве;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7) водного фонда.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Аренда, предполагая рациональное ее использование и обеспечение ее охраны, может быть эффективным вариантом ее использования в различных сферах народного хозяйства, например, в аграрном секторе. Профессор С.Т.Культелеев отмечает, что рыночная экономика не может утвердиться и успешно функционировать на базе сплошных запретов, обязательны</w:t>
      </w:r>
      <w:r w:rsidR="005C23DB">
        <w:rPr>
          <w:rFonts w:ascii="Times New Roman" w:hAnsi="Times New Roman" w:cs="Times New Roman"/>
          <w:sz w:val="28"/>
          <w:szCs w:val="28"/>
        </w:rPr>
        <w:t>х предписаний и ограничений [118</w:t>
      </w:r>
      <w:r w:rsidRPr="002C05EE">
        <w:rPr>
          <w:rFonts w:ascii="Times New Roman" w:hAnsi="Times New Roman" w:cs="Times New Roman"/>
          <w:sz w:val="28"/>
          <w:szCs w:val="28"/>
        </w:rPr>
        <w:t>, с.</w:t>
      </w:r>
      <w:r w:rsidR="001C64E6">
        <w:rPr>
          <w:rFonts w:ascii="Times New Roman" w:hAnsi="Times New Roman" w:cs="Times New Roman"/>
          <w:sz w:val="28"/>
          <w:szCs w:val="28"/>
        </w:rPr>
        <w:t xml:space="preserve"> </w:t>
      </w:r>
      <w:r w:rsidRPr="002C05EE">
        <w:rPr>
          <w:rFonts w:ascii="Times New Roman" w:hAnsi="Times New Roman" w:cs="Times New Roman"/>
          <w:sz w:val="28"/>
          <w:szCs w:val="28"/>
        </w:rPr>
        <w:t>273].</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Значительный удельный вес земельных участков, находящихся в государственной собственности, обуславливают специфичную роль публичного элемента в регулировании арендных отношений. Все это сводится к тому, что если в отношении обычной аренды наблюдается усиление диспозитивных тенденций и государство все меньше вмешивается в процесс регулирования арендных отношений, то к аренде земли отношение несколько иное, заметнее линия на более активное вмешательство государства. Это касается как порядка заключения договора, так и исполнения обязательств[84, с.</w:t>
      </w:r>
      <w:r w:rsidR="001C64E6">
        <w:rPr>
          <w:rFonts w:ascii="Times New Roman" w:hAnsi="Times New Roman" w:cs="Times New Roman"/>
          <w:sz w:val="28"/>
          <w:szCs w:val="28"/>
        </w:rPr>
        <w:t xml:space="preserve"> </w:t>
      </w:r>
      <w:r w:rsidRPr="002C05EE">
        <w:rPr>
          <w:rFonts w:ascii="Times New Roman" w:hAnsi="Times New Roman" w:cs="Times New Roman"/>
          <w:sz w:val="28"/>
          <w:szCs w:val="28"/>
        </w:rPr>
        <w:t>140].</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Таким образом, отношения аренды земельных участков, являясь одним из вариантов использования земли несобственниками, предполагают возможность трансформирования этих отношений в отношения собственности. Юридический способ оформления возможности такой трансформации являет собой договор, в котором могут быть обозначены не только вопросы пользования землей, но и условия последующего выкупа предмета аренды. В правоотношениях аренды земельных участков всегда присутствует государственный интерес независимо от того, кто является отчуждателем прав на земельный участок.</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Земля представляет собой природную субстанцию, существующую в соответствии с естественными законами, а ее специфика, именно как не производимой человеком ценности, определяет ее особое место в ряду иных материальных объектов. Гражданский оборот, особенно в его современном рыночном виде предполагает свободное движение собственности, что означает не только переход прав от одного лица к другому, но и видоизменение этого права в отношении одного и того же лица.</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В силу нормативных условий и обстоятельств экономического, правового и прочего характера земля является (может являться) объектом права собственности и иных вещных прав, что объективно обуславливает возможность как возникновения, так и прекращения прав на нее.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Право собственности является наиболее мобильной правовой материей, которая по своим признакам представляет собой комплекс как правового, так и экономического содержания. Это право может в условиях рынка переходить от одного субъекта к другому на основании волеизъявления отчуждателя и приобретателя этого права. Мобильность перехода прав от одного носителя </w:t>
      </w:r>
      <w:r w:rsidRPr="002C05EE">
        <w:rPr>
          <w:rFonts w:ascii="Times New Roman" w:hAnsi="Times New Roman" w:cs="Times New Roman"/>
          <w:sz w:val="28"/>
          <w:szCs w:val="28"/>
        </w:rPr>
        <w:lastRenderedPageBreak/>
        <w:t>правомочий к другому обеспечивается совокупностью нормативных положений цивильного блока, в числе которых действуют и нормы отраслевого (земельного) права [84, с.</w:t>
      </w:r>
      <w:r w:rsidR="001C64E6">
        <w:rPr>
          <w:rFonts w:ascii="Times New Roman" w:hAnsi="Times New Roman" w:cs="Times New Roman"/>
          <w:sz w:val="28"/>
          <w:szCs w:val="28"/>
        </w:rPr>
        <w:t xml:space="preserve"> </w:t>
      </w:r>
      <w:r w:rsidRPr="002C05EE">
        <w:rPr>
          <w:rFonts w:ascii="Times New Roman" w:hAnsi="Times New Roman" w:cs="Times New Roman"/>
          <w:sz w:val="28"/>
          <w:szCs w:val="28"/>
        </w:rPr>
        <w:t>141].</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Механизм прекращения прав на земельный участок по своим признакам представляет собой юридическую форму перехода правомочий, при которой эти изменения по отношению к конкретному объекту происходят по законодательно установленным правилам.</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Когда приобретатель лишается прав на землю, происходит это по двум причинам: собственник (обладатель иных вещных прав на землю) расстается со своими правами по собственному волеизъявлению или происходит это в принудительном порядке. И в том, и в другом случае прекращение прав одного правообладателя может породить права и у другого субъекта. Но однозначное утверждение на этот счет будет обоснованным не во всех случаях.[84, с. 143]</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Н.В. Карлова пишет, что системы оснований прекращения и оснований возникновения прав на землю должны быть взаимосвязаны и корреспондировать друг другу. Прежде всего, это относится к праву собственности на землю. За всяким прекращением данного права с неизбежностью должно следовать его возникновение у другого субъекта, пусть даже с некоторым временным разрывом, в противном случае земельный участок может «выпасть» из экономического и юридического пространства. В то же время Н.В. Карлова делает очень важную оговорку, что наличие корреспондирующей связи между системой оснований возникновения и прекращения права на землю не означает, что право прекращается и возникает вновь на основании одного и того же юридического факта (или юридического состава). Здесь она имеет ввиду то, что возможны ситуации, когда право прекращается по одному осно</w:t>
      </w:r>
      <w:r w:rsidR="005C23DB">
        <w:rPr>
          <w:rFonts w:ascii="Times New Roman" w:hAnsi="Times New Roman" w:cs="Times New Roman"/>
          <w:sz w:val="28"/>
          <w:szCs w:val="28"/>
        </w:rPr>
        <w:t>ванию, а возникает по-иному [119</w:t>
      </w:r>
      <w:r w:rsidRPr="002C05EE">
        <w:rPr>
          <w:rFonts w:ascii="Times New Roman" w:hAnsi="Times New Roman" w:cs="Times New Roman"/>
          <w:sz w:val="28"/>
          <w:szCs w:val="28"/>
        </w:rPr>
        <w:t>, с.</w:t>
      </w:r>
      <w:r w:rsidR="001C64E6">
        <w:rPr>
          <w:rFonts w:ascii="Times New Roman" w:hAnsi="Times New Roman" w:cs="Times New Roman"/>
          <w:sz w:val="28"/>
          <w:szCs w:val="28"/>
        </w:rPr>
        <w:t xml:space="preserve"> </w:t>
      </w:r>
      <w:r w:rsidRPr="002C05EE">
        <w:rPr>
          <w:rFonts w:ascii="Times New Roman" w:hAnsi="Times New Roman" w:cs="Times New Roman"/>
          <w:sz w:val="28"/>
          <w:szCs w:val="28"/>
        </w:rPr>
        <w:t>23].</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 отличие от большинства иных объектов, которые могут свободно менять своих хозяев в гражданском обороте, земля не может исчезнуть; она может потерять свои значимые характеристики, определяющие ее рыночную ценность, однако, как пространственный базис, очерченный границами (территория), она сохраняется в неизменном виде. Так же, как и иные объекты права собственности и пользования земля может не только менять своего хозяина, но и может (при определенных условиях) менять свою категориальную принадлежность, но во всех случаях, как справедливо считает Б.В. Ерофеев, она не теряет своего значения как основа жизни человека, условие его существования, источник удовлетворения его жизнеобеспечительных нужд и потребностей [84, с.</w:t>
      </w:r>
      <w:r w:rsidR="001C64E6">
        <w:rPr>
          <w:rFonts w:ascii="Times New Roman" w:hAnsi="Times New Roman" w:cs="Times New Roman"/>
          <w:sz w:val="28"/>
          <w:szCs w:val="28"/>
        </w:rPr>
        <w:t xml:space="preserve"> </w:t>
      </w:r>
      <w:r w:rsidRPr="002C05EE">
        <w:rPr>
          <w:rFonts w:ascii="Times New Roman" w:hAnsi="Times New Roman" w:cs="Times New Roman"/>
          <w:sz w:val="28"/>
          <w:szCs w:val="28"/>
        </w:rPr>
        <w:t xml:space="preserve">151].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Гражданский кодекс РК в статье 249 регламентирует основания прекращения права собственности по основаниям отчуждения имущества, отказ от права собственности, гибели или уничтожения права собственности и утраты права собственности в иных случаях [67].</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Аналогичные основания прекращения прав на землю предусмотрены в статье 81 Земельного кодекса РК.</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lastRenderedPageBreak/>
        <w:t>Полагаем, что прекращения права на землю в силу оснований предусмотренных законодательством, означает переход этих прав другому лицу. Земля как природный объект не прекращает свое существование, не меняет место или иные характеристики свойственные земле.</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Подводя итоги этого параграфа, стоит отметить, что право собственности на земли сельскохозяйственного назначения может быть предоставлено государством, приобретено в рамках гражданско-правовых сделок, и получено в рамках универсального правопреемства. </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Процедура предоставления земель сельскохозяйственного назначения из государственной собственности в частную собственность требует совершенствования с учетом современных цифровых реалий. Настало время когда, для оценки показателей претендентов на право получения земель не требуется участие человека. При определении четких критериев оценки, оценку и подсчет баллов может провести искусственный интеллект. Протокольные решения земельных комиссий нередко вызывали споры по поводу объективности вынесенных решений, о чем свидетельствует наличие судебных споров. К числу факторов, характеризующих неэффективность института земельной комиссии стоит отнести коррупциогенность, невозможность обжалования протокольного решения и др.</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Выявление фактов нарушения законности при вынесении протокольного решения земельной комиссии не порождает юридической ответственности для членов земельной комиссии. Безнаказанность за принимаемые решения создает условия для халатного и попустительского отношения к исполняемым обязанностям. Более того, нельзя привлечь к ответственности акима МИО, так как его решение основано на протокольном решении земельной комиссии.  В связи с этим, цель земельной комиссии сводится к созданию бюрократических процедур и условии для коррупции, а аким соответствующей АТЕ имеет возможность избежать ответственности с отсылкой на протокольное решение земельной комиссии.</w:t>
      </w:r>
    </w:p>
    <w:p w:rsidR="002C05EE" w:rsidRPr="002C05EE"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 Вовлечение в рыночный оборот земель сельскохозяйственного назначения – проблема, которую пытается решить государство с момента обретения независимости. Однако принятые в 2015 году изменения в Земельный кодекс РК (в последующем наложен мораторий) могут уничтожить все эти попытки, если нормы вступят в силу после завершения моратория. Право землепользования или аренда земель сельскохозяйственного назначения у государства есть эффективный и распространенный инструмент вовлечения земель в оборот во всем мире. Для граждан и юридических лиц РК должны быть сохранены и обеспечены возможности приобретения земель сельскохозяйственного назначения, как на праве собственности, так и на праве землепользования.  </w:t>
      </w:r>
    </w:p>
    <w:p w:rsidR="00295F7B" w:rsidRDefault="002C05EE" w:rsidP="002C05EE">
      <w:pPr>
        <w:rPr>
          <w:rFonts w:ascii="Times New Roman" w:hAnsi="Times New Roman" w:cs="Times New Roman"/>
          <w:sz w:val="28"/>
          <w:szCs w:val="28"/>
        </w:rPr>
      </w:pPr>
      <w:r w:rsidRPr="002C05EE">
        <w:rPr>
          <w:rFonts w:ascii="Times New Roman" w:hAnsi="Times New Roman" w:cs="Times New Roman"/>
          <w:sz w:val="28"/>
          <w:szCs w:val="28"/>
        </w:rPr>
        <w:t xml:space="preserve">  Более того, в рамках исследования нами предлагается внести изменения в п.5 ст. 38 Земельного кодекса РК и разрешить сдавать во вторичное землепользования земли сельскохозяйственного назначения с учетом некоторых ограничений, к числу которых относится: эффективное и </w:t>
      </w:r>
      <w:r w:rsidRPr="002C05EE">
        <w:rPr>
          <w:rFonts w:ascii="Times New Roman" w:hAnsi="Times New Roman" w:cs="Times New Roman"/>
          <w:sz w:val="28"/>
          <w:szCs w:val="28"/>
        </w:rPr>
        <w:lastRenderedPageBreak/>
        <w:t>рациональное использование земельного участка в течение 5 лет; аналогичное требование для субарендаторов; выполнение индикативных показателей по диверсификации структуры посевных площадей сельскохозяйственных культур.</w:t>
      </w:r>
    </w:p>
    <w:p w:rsidR="00D05356" w:rsidRPr="003571DC" w:rsidRDefault="00D05356" w:rsidP="003571DC">
      <w:pPr>
        <w:rPr>
          <w:rFonts w:ascii="Times New Roman" w:hAnsi="Times New Roman" w:cs="Times New Roman"/>
          <w:b/>
          <w:bCs/>
          <w:sz w:val="28"/>
          <w:szCs w:val="28"/>
        </w:rPr>
      </w:pPr>
      <w:r w:rsidRPr="003571DC">
        <w:rPr>
          <w:rFonts w:ascii="Times New Roman" w:hAnsi="Times New Roman" w:cs="Times New Roman"/>
          <w:b/>
          <w:bCs/>
          <w:sz w:val="28"/>
          <w:szCs w:val="28"/>
        </w:rPr>
        <w:t>2.</w:t>
      </w:r>
      <w:r w:rsidR="00CA7804" w:rsidRPr="003571DC">
        <w:rPr>
          <w:rFonts w:ascii="Times New Roman" w:hAnsi="Times New Roman" w:cs="Times New Roman"/>
          <w:b/>
          <w:bCs/>
          <w:sz w:val="28"/>
          <w:szCs w:val="28"/>
        </w:rPr>
        <w:t>3</w:t>
      </w:r>
      <w:r w:rsidRPr="003571DC">
        <w:rPr>
          <w:rFonts w:ascii="Times New Roman" w:hAnsi="Times New Roman" w:cs="Times New Roman"/>
          <w:b/>
          <w:bCs/>
          <w:sz w:val="28"/>
          <w:szCs w:val="28"/>
        </w:rPr>
        <w:t xml:space="preserve"> </w:t>
      </w:r>
      <w:r w:rsidR="001531DB" w:rsidRPr="003571DC">
        <w:rPr>
          <w:rFonts w:ascii="Times New Roman" w:hAnsi="Times New Roman" w:cs="Times New Roman"/>
          <w:b/>
          <w:sz w:val="28"/>
          <w:szCs w:val="28"/>
        </w:rPr>
        <w:t>Сравнительно-правовой анализ зарубежного опыта регулирования отношений права собственности, права землепользования, права вторичного землепользования земель сельскохозяйственного назначения</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Наиболее значимыми и проблемными вопросами права собственности, являются земельные правоотношения, ввиду их важности и влияния на общественные отношения. По мнению ведущих казахстанских ученых в области земельного права, позитивные перспективы развития казахстанского общества во многом зависят от правильного выбора экономико-юридической концепции взаимодействия государства, общества и рынка земли. Это и является важнейшей задачей, стоящей пе</w:t>
      </w:r>
      <w:r w:rsidR="005C23DB">
        <w:rPr>
          <w:rFonts w:ascii="Times New Roman" w:hAnsi="Times New Roman" w:cs="Times New Roman"/>
          <w:sz w:val="28"/>
          <w:szCs w:val="28"/>
        </w:rPr>
        <w:t>ред казахстанским обществом [120</w:t>
      </w:r>
      <w:r w:rsidRPr="001C64E6">
        <w:rPr>
          <w:rFonts w:ascii="Times New Roman" w:hAnsi="Times New Roman" w:cs="Times New Roman"/>
          <w:sz w:val="28"/>
          <w:szCs w:val="28"/>
        </w:rPr>
        <w:t>, с.</w:t>
      </w:r>
      <w:r>
        <w:rPr>
          <w:rFonts w:ascii="Times New Roman" w:hAnsi="Times New Roman" w:cs="Times New Roman"/>
          <w:sz w:val="28"/>
          <w:szCs w:val="28"/>
        </w:rPr>
        <w:t xml:space="preserve"> </w:t>
      </w:r>
      <w:r w:rsidRPr="001C64E6">
        <w:rPr>
          <w:rFonts w:ascii="Times New Roman" w:hAnsi="Times New Roman" w:cs="Times New Roman"/>
          <w:sz w:val="28"/>
          <w:szCs w:val="28"/>
        </w:rPr>
        <w:t>12]. В этой связи необходим поиск прогрессивного зарубежного опыта, который может быть успешно имплементирован в условиях Республики Казахстан.</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Из опыта зарубежных стран первоочередный интерес для Республики Казахстан представляет опыт стран ОЭСР. Так, еще Первый президент Казахстана Н. Назарбаев, в послании народу Казахстана от 31 января 2017 года, поставил задачу «обеспечить работу по имплементации лучших практик и рекомендаций ОЭСР», в этой связи в исследовании предполагается сделать упор на изучение опыта в первую очередь стран ОЭСР и только там, где это необходимо, на опыт других государств. Необходимо отметить что, в зарубежных странах отсутствует классификация земель на категорий.</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Право собственности на землю в Канаде принадлежит правительствам, группам коренных народов, корпорациям и частным лицам. Канада является второй по величине страной в мире по площади; на 9 093 507 км</w:t>
      </w:r>
      <w:r w:rsidRPr="005C23DB">
        <w:rPr>
          <w:rFonts w:ascii="Times New Roman" w:hAnsi="Times New Roman" w:cs="Times New Roman"/>
          <w:sz w:val="28"/>
          <w:szCs w:val="28"/>
          <w:vertAlign w:val="superscript"/>
        </w:rPr>
        <w:t>2</w:t>
      </w:r>
      <w:r w:rsidRPr="001C64E6">
        <w:rPr>
          <w:rFonts w:ascii="Times New Roman" w:hAnsi="Times New Roman" w:cs="Times New Roman"/>
          <w:sz w:val="28"/>
          <w:szCs w:val="28"/>
        </w:rPr>
        <w:t xml:space="preserve"> или 3 511 085 миль земли (и больше, если не учитывать пресную воду) она занимает более 6% поверхности Земли. Поскольку Канада использует в основном английское общее право, владельцы земли фактически имеют землевладение (разрешение на владение землей от короны), а не абсолютную собственность [12</w:t>
      </w:r>
      <w:r w:rsidR="005C23DB">
        <w:rPr>
          <w:rFonts w:ascii="Times New Roman" w:hAnsi="Times New Roman" w:cs="Times New Roman"/>
          <w:sz w:val="28"/>
          <w:szCs w:val="28"/>
        </w:rPr>
        <w:t>1</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Большинство всех земель в Канаде принадлежат правительствам в качестве государственных земель и известны как земли короны. Около 89% территории Канады (8 886 356 км2) занимают земли короны: Федеральная (41%), Провинциальная (48%), остальные 11% находятся в частной собственности.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Большая часть земель федерального управления находится на канадских территориях (Северо-Западные территории, Нунавут и Юкон) и управляется от имени коренных народов и Северного развития Канады; только 4% земель в провинциях находится под федеральным контролем, в основном в форме Национальных парков, индийских заповедников или баз канадских Вооруженных сил. Напротив, провинции занимают большую часть своей </w:t>
      </w:r>
      <w:r w:rsidRPr="001C64E6">
        <w:rPr>
          <w:rFonts w:ascii="Times New Roman" w:hAnsi="Times New Roman" w:cs="Times New Roman"/>
          <w:sz w:val="28"/>
          <w:szCs w:val="28"/>
        </w:rPr>
        <w:lastRenderedPageBreak/>
        <w:t xml:space="preserve">территории как провинциальные Земли короны, которые могут быть сохранены как провинциальные парки или пустыни.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Самый крупный класс землевладельцев – это провинциальные правительства, которые держат все невостребованные земли в своей юрисдикции. Более 90% растянутого бореального леса Канады – это провинциальные Земли короны [12</w:t>
      </w:r>
      <w:r w:rsidR="005C23DB">
        <w:rPr>
          <w:rFonts w:ascii="Times New Roman" w:hAnsi="Times New Roman" w:cs="Times New Roman"/>
          <w:sz w:val="28"/>
          <w:szCs w:val="28"/>
        </w:rPr>
        <w:t>2</w:t>
      </w:r>
      <w:r w:rsidRPr="001C64E6">
        <w:rPr>
          <w:rFonts w:ascii="Times New Roman" w:hAnsi="Times New Roman" w:cs="Times New Roman"/>
          <w:sz w:val="28"/>
          <w:szCs w:val="28"/>
        </w:rPr>
        <w:t>]. Провинциальные Земли составляют 60% площади провинции Альберта [12</w:t>
      </w:r>
      <w:r w:rsidR="005C23DB">
        <w:rPr>
          <w:rFonts w:ascii="Times New Roman" w:hAnsi="Times New Roman" w:cs="Times New Roman"/>
          <w:sz w:val="28"/>
          <w:szCs w:val="28"/>
        </w:rPr>
        <w:t>1</w:t>
      </w:r>
      <w:r w:rsidRPr="001C64E6">
        <w:rPr>
          <w:rFonts w:ascii="Times New Roman" w:hAnsi="Times New Roman" w:cs="Times New Roman"/>
          <w:sz w:val="28"/>
          <w:szCs w:val="28"/>
        </w:rPr>
        <w:t>], 94% земли в Британской Колумбии[12</w:t>
      </w:r>
      <w:r w:rsidR="005C23DB">
        <w:rPr>
          <w:rFonts w:ascii="Times New Roman" w:hAnsi="Times New Roman" w:cs="Times New Roman"/>
          <w:sz w:val="28"/>
          <w:szCs w:val="28"/>
        </w:rPr>
        <w:t>3</w:t>
      </w:r>
      <w:r w:rsidRPr="001C64E6">
        <w:rPr>
          <w:rFonts w:ascii="Times New Roman" w:hAnsi="Times New Roman" w:cs="Times New Roman"/>
          <w:sz w:val="28"/>
          <w:szCs w:val="28"/>
        </w:rPr>
        <w:t>], 9</w:t>
      </w:r>
      <w:r w:rsidR="005C23DB">
        <w:rPr>
          <w:rFonts w:ascii="Times New Roman" w:hAnsi="Times New Roman" w:cs="Times New Roman"/>
          <w:sz w:val="28"/>
          <w:szCs w:val="28"/>
        </w:rPr>
        <w:t>5% Ньюфаундленда и Лабрадора[124</w:t>
      </w:r>
      <w:r w:rsidRPr="001C64E6">
        <w:rPr>
          <w:rFonts w:ascii="Times New Roman" w:hAnsi="Times New Roman" w:cs="Times New Roman"/>
          <w:sz w:val="28"/>
          <w:szCs w:val="28"/>
        </w:rPr>
        <w:t>], и 48% Нью-Бранс</w:t>
      </w:r>
      <w:r w:rsidR="005C23DB">
        <w:rPr>
          <w:rFonts w:ascii="Times New Roman" w:hAnsi="Times New Roman" w:cs="Times New Roman"/>
          <w:sz w:val="28"/>
          <w:szCs w:val="28"/>
        </w:rPr>
        <w:t>уика[125</w:t>
      </w:r>
      <w:r w:rsidRPr="001C64E6">
        <w:rPr>
          <w:rFonts w:ascii="Times New Roman" w:hAnsi="Times New Roman" w:cs="Times New Roman"/>
          <w:sz w:val="28"/>
          <w:szCs w:val="28"/>
        </w:rPr>
        <w:t xml:space="preserve">].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До принятия законов о природных ресурсах 1930 года прерии провинций Альберта, Саскачеван и Манитоба, а также в ограниченной степени Британская Колумбия не контролировали Земли короны или права на недра в пределах своих границ, которые вместо этого находились в ведении федерального правительства. Это лишало их преимуществ роялти от добычи полезных ископаемых, нефти и газа или лесного хозяйства в пределах их границ. Это было главным источником западного отчуждения в то время.</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Если рассматривать право собственности в Канаде, но необходимо рассмотреть его становлении в истории и дальнейшее развитие.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Как было сказано выше, право собственности на землю в Канаде публично принадлежит либо федеральному правительству, либо правительству провинции от имени Ее Величества Королевы (королевские земли), либо частным лицам, корпорациям или другим заинтересованным сторонам (земельные владения). В частности, можно по подр</w:t>
      </w:r>
      <w:r w:rsidR="005C23DB">
        <w:rPr>
          <w:rFonts w:ascii="Times New Roman" w:hAnsi="Times New Roman" w:cs="Times New Roman"/>
          <w:sz w:val="28"/>
          <w:szCs w:val="28"/>
        </w:rPr>
        <w:t>обней рассмотреть следующие [126</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i/>
          <w:sz w:val="28"/>
          <w:szCs w:val="28"/>
        </w:rPr>
      </w:pPr>
      <w:r w:rsidRPr="001C64E6">
        <w:rPr>
          <w:rFonts w:ascii="Times New Roman" w:hAnsi="Times New Roman" w:cs="Times New Roman"/>
          <w:i/>
          <w:sz w:val="28"/>
          <w:szCs w:val="28"/>
        </w:rPr>
        <w:t>А. Королевские земли.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Канаде большинство прав на полезные ископаемые принадлежат королевской власти, то есть «Короне», но степень владения Короной варьируется от провинции к провинции. В то время как провинциальное правительство имеет общие полномочия в отношении своих природных ресурсов, федеральная юрисдикция может перекрывать эти провинциальные обязанности. Примеры этого включают, когда затрагиваются интересы коренных народов, если проект пересекает провинциальные или международные границы, или, когда проект осуществляется на шельфе. Когда происходит дублирование юрисдикции, могут быть задействованы как федеральные, так и провинциальные регуляторы.</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Корона самостоятельно не занимается разведкой или разработкой нефтяных и газовых ресурсов. Вместо этого права на добычу полезных ископаемых предоставляются отдельным лицам, компаниям или другим организациям в рамках системы владения недвижимостью, основанной на принципах английского общего права. Каждая провинция имеет свое собственное законодательство, которым управляет ее система владения и пользования.</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В соответствии с действующим законодательством предоставляются разведочные документы или документы на производство/разработку. Документы по разведке предоставляются для поощрения разведки, а не добычи, </w:t>
      </w:r>
      <w:r w:rsidRPr="001C64E6">
        <w:rPr>
          <w:rFonts w:ascii="Times New Roman" w:hAnsi="Times New Roman" w:cs="Times New Roman"/>
          <w:sz w:val="28"/>
          <w:szCs w:val="28"/>
        </w:rPr>
        <w:lastRenderedPageBreak/>
        <w:t>и обычно охватывают гораздо большую географическую область, чем документы по добыче / разработке. Эти документы обычно называются лицензиями или разрешениями. Документы на производство / разработку предоставляются на срок или период времени, которые могут быть продлены на неопределенный срок, если соблюдены определенные критерии его продления. Эти документы обычно называются договорами аренды.</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Важно отметить, что на любой инструмент Короны распространяются условия самого документа, а также применимое провинциальное или федеральное законодательство, включенное посредством ссылки. В этом законодательстве указывается много дополнительных существенных деталей, таких как сумма и способ расчета соответствующих выплат роялти. Кроме того, в разных юрисдикциях могут существовать различные законодательные и нормативные акты в отношении землепользования и разработки проектов для различных типов ресурсов нефти и газа, таких как нефтеносные пески или сланцевая нефть.</w:t>
      </w:r>
    </w:p>
    <w:p w:rsidR="001C64E6" w:rsidRPr="001C64E6" w:rsidRDefault="001C64E6" w:rsidP="001C64E6">
      <w:pPr>
        <w:rPr>
          <w:rFonts w:ascii="Times New Roman" w:hAnsi="Times New Roman" w:cs="Times New Roman"/>
          <w:i/>
          <w:sz w:val="28"/>
          <w:szCs w:val="28"/>
        </w:rPr>
      </w:pPr>
      <w:r w:rsidRPr="001C64E6">
        <w:rPr>
          <w:rFonts w:ascii="Times New Roman" w:hAnsi="Times New Roman" w:cs="Times New Roman"/>
          <w:i/>
          <w:sz w:val="28"/>
          <w:szCs w:val="28"/>
        </w:rPr>
        <w:t>Б. Земли исконных народов / метисов / инуитов.</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Конституция Канады признает три группы коренных народов: исконные народы, метисы и инуиты. Землевладение, которое было признано договорами или соглашениями об урегулировании споров между этими группами и федеральным правительством и/или правительствами провинций, как правило, принадлежит руководящему органу соответствующей группы и сродни землевладению короны.</w:t>
      </w:r>
    </w:p>
    <w:p w:rsidR="001C64E6" w:rsidRPr="001C64E6" w:rsidRDefault="001C64E6" w:rsidP="001C64E6">
      <w:pPr>
        <w:rPr>
          <w:rFonts w:ascii="Times New Roman" w:hAnsi="Times New Roman" w:cs="Times New Roman"/>
          <w:i/>
          <w:sz w:val="28"/>
          <w:szCs w:val="28"/>
        </w:rPr>
      </w:pPr>
      <w:r w:rsidRPr="001C64E6">
        <w:rPr>
          <w:rFonts w:ascii="Times New Roman" w:hAnsi="Times New Roman" w:cs="Times New Roman"/>
          <w:i/>
          <w:sz w:val="28"/>
          <w:szCs w:val="28"/>
        </w:rPr>
        <w:t>В. Земли свободного владения.</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Плата за простую недвижимость является самой высокой формой негосударственной собственности на землю, которая существует в Канаде. Он обычно характеризуется выдачей свидетельства о праве собственности и подчиняется только правам федеральных и провинциальных правительств. Физическое лицо, корпорация или другое юридическое лицо, имеющее платное простое имущество, может выбрать разведку и разработку природных ресурсов на своих землях или продать, или сдать в аренду эти права другой стороне. Когда простой владелец прав на полезные ископаемые заключает договор аренды, они называются «Арендодателем», а сторона, которая арендует права на полезные ископаемые у простого владельца, называется «Арендатором».</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1) Предоставленные права на полезные ископаемые;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2) Срок аренды и резервы на продление;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3) Первоначальное и (если применимо) бонусное вознаграждение;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4) Требования к бурению, отсрочке аренды и закрытию;</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5) Платежи и/или обязательства по закрытию скважины;</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6) Зачет скважинных обязательств;</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6) Выплата роялти;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7) Применимое разделение налогов;</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8) Порядок рассмотрения вопроса о неисполнении обязательств и / или </w:t>
      </w:r>
      <w:r w:rsidR="005C23DB">
        <w:rPr>
          <w:rFonts w:ascii="Times New Roman" w:hAnsi="Times New Roman" w:cs="Times New Roman"/>
          <w:sz w:val="28"/>
          <w:szCs w:val="28"/>
        </w:rPr>
        <w:t>расторжении договора аренды [127</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lastRenderedPageBreak/>
        <w:t>Важно отметить, что аренда без права собственности, как и аренда короны, также подпадает под действие применимого провинциального или федерального законодательства, но в целом все условия аренды без права собственности содержатся в самом документе. Поэтому решающее значение имеет согласование наиболее выгодных условий до их исполнения.</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Земельное право име</w:t>
      </w:r>
      <w:r w:rsidR="005C23DB">
        <w:rPr>
          <w:rFonts w:ascii="Times New Roman" w:hAnsi="Times New Roman" w:cs="Times New Roman"/>
          <w:sz w:val="28"/>
          <w:szCs w:val="28"/>
        </w:rPr>
        <w:t>ет отношение к природе права[128</w:t>
      </w:r>
      <w:r w:rsidRPr="001C64E6">
        <w:rPr>
          <w:rFonts w:ascii="Times New Roman" w:hAnsi="Times New Roman" w:cs="Times New Roman"/>
          <w:sz w:val="28"/>
          <w:szCs w:val="28"/>
        </w:rPr>
        <w:t>], связанного с владением землей, юридическое определение: «Земля» включает в себя землю любого владения, а также рудники и полезные ископаемые, независимо от того, удерживаются ли они отдельно от поверхности, зданий или частей зданий (независимо от того, является ли разделение горизонтальным, вертикальным или производится каким-либо другим способом) и другие материальные наследственные права; также поместье и арендная плата и другие бестелесные наследственные права, а также сервитут, право, привилегия или выгода полученная из земли.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i/>
          <w:sz w:val="28"/>
          <w:szCs w:val="28"/>
        </w:rPr>
        <w:t>Срок действия договора аренды (leasehold)</w:t>
      </w:r>
      <w:r w:rsidRPr="001C64E6">
        <w:rPr>
          <w:rFonts w:ascii="Times New Roman" w:hAnsi="Times New Roman" w:cs="Times New Roman"/>
          <w:sz w:val="28"/>
          <w:szCs w:val="28"/>
        </w:rPr>
        <w:t xml:space="preserve"> - несколько лет. Раздел 1 (2) LPA 1925 предусматривает, что единственными интересами или сборами в отношении земли, которые могут существовать или передаваться или создаваться по закону, являются: право сервитута или привилегия в отношении земли или над землей за проценты, эквивалентные имущественной плате, простой абсолютной во владении или сроком на годы абсолютной: плата за аренду во владении, взимаемая с земли или взимаемая с земли, является либо бессрочной, либо на абсолютный срок; плата в виде законной ипотеки; и любой другой подобный сбор за землю, который не создается документом и, наконец, правами на въезд, реализуемыми в течение или в отношении законного срока, абсолютного или дополнительного, для любых целей в качестве платы за юридическую ренту.</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Данные земельного кадастра свидетельствуют о том, что, по меньшей мере, 65% прав собственности на землю подлежат одному или нескольким сервитутам и могут иметь основополагающее значение для пользования собственностью. Для того, чтобы право считалось сервитутом, оно должно содержать и соответствовать требованиям, которые были определены мистером Лордом Эвершедом в ReEllenboroughPark (1956) Ch 131:</w:t>
      </w:r>
    </w:p>
    <w:p w:rsidR="001C64E6" w:rsidRPr="001C64E6" w:rsidRDefault="001C64E6" w:rsidP="001C64E6">
      <w:pPr>
        <w:rPr>
          <w:rFonts w:ascii="Times New Roman" w:hAnsi="Times New Roman" w:cs="Times New Roman"/>
          <w:sz w:val="28"/>
          <w:szCs w:val="28"/>
        </w:rPr>
      </w:pPr>
      <w:r>
        <w:rPr>
          <w:rFonts w:ascii="Times New Roman" w:hAnsi="Times New Roman" w:cs="Times New Roman"/>
          <w:sz w:val="28"/>
          <w:szCs w:val="28"/>
        </w:rPr>
        <w:t xml:space="preserve">1. </w:t>
      </w:r>
      <w:r w:rsidRPr="001C64E6">
        <w:rPr>
          <w:rFonts w:ascii="Times New Roman" w:hAnsi="Times New Roman" w:cs="Times New Roman"/>
          <w:sz w:val="28"/>
          <w:szCs w:val="28"/>
        </w:rPr>
        <w:t>Должен быть доминантный и сервиентный арендатор в этом случае доминантный арендатор – это сосед, который использует сервитут, а сервиентный арендатор;</w:t>
      </w:r>
    </w:p>
    <w:p w:rsidR="001C64E6" w:rsidRPr="001C64E6" w:rsidRDefault="001C64E6" w:rsidP="001C64E6">
      <w:pPr>
        <w:rPr>
          <w:rFonts w:ascii="Times New Roman" w:hAnsi="Times New Roman" w:cs="Times New Roman"/>
          <w:sz w:val="28"/>
          <w:szCs w:val="28"/>
        </w:rPr>
      </w:pPr>
      <w:r>
        <w:rPr>
          <w:rFonts w:ascii="Times New Roman" w:hAnsi="Times New Roman" w:cs="Times New Roman"/>
          <w:sz w:val="28"/>
          <w:szCs w:val="28"/>
        </w:rPr>
        <w:t xml:space="preserve">2. </w:t>
      </w:r>
      <w:r w:rsidRPr="001C64E6">
        <w:rPr>
          <w:rFonts w:ascii="Times New Roman" w:hAnsi="Times New Roman" w:cs="Times New Roman"/>
          <w:sz w:val="28"/>
          <w:szCs w:val="28"/>
        </w:rPr>
        <w:t>Вторая характеристика заключается в том, что сервитут должен соответствовать доминирующему арендатору, заявленное право должно быть «разумно необходимым для лучшего пользования» доминирующей арендуемой недвижимостью, для которой доминирующий владелец получает личную выгоду, если их земля не будет также выгодна в то же время, должна быть близость, если право на проезд к соседу принесет им пользу, а не только их личное развлечение, как подчеркивалось в Hill v Tupper (1863) 2 H и C 121;</w:t>
      </w:r>
    </w:p>
    <w:p w:rsidR="001C64E6" w:rsidRPr="001C64E6" w:rsidRDefault="001C64E6" w:rsidP="001C64E6">
      <w:pPr>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1C64E6">
        <w:rPr>
          <w:rFonts w:ascii="Times New Roman" w:hAnsi="Times New Roman" w:cs="Times New Roman"/>
          <w:sz w:val="28"/>
          <w:szCs w:val="28"/>
        </w:rPr>
        <w:t>Еще одно требование заключается в том, что доминантные и служащие квартиры должны принадлежать или занимать разные люди, иначе не будет сервитута из-за единства, если это не так в данной ситуации.</w:t>
      </w:r>
    </w:p>
    <w:p w:rsidR="001C64E6" w:rsidRPr="001C64E6" w:rsidRDefault="001C64E6" w:rsidP="001C64E6">
      <w:pPr>
        <w:rPr>
          <w:rFonts w:ascii="Times New Roman" w:hAnsi="Times New Roman" w:cs="Times New Roman"/>
          <w:sz w:val="28"/>
          <w:szCs w:val="28"/>
        </w:rPr>
      </w:pPr>
      <w:r>
        <w:rPr>
          <w:rFonts w:ascii="Times New Roman" w:hAnsi="Times New Roman" w:cs="Times New Roman"/>
          <w:sz w:val="28"/>
          <w:szCs w:val="28"/>
        </w:rPr>
        <w:t xml:space="preserve">4. </w:t>
      </w:r>
      <w:r w:rsidRPr="001C64E6">
        <w:rPr>
          <w:rFonts w:ascii="Times New Roman" w:hAnsi="Times New Roman" w:cs="Times New Roman"/>
          <w:sz w:val="28"/>
          <w:szCs w:val="28"/>
        </w:rPr>
        <w:t>Последнее требование сервитута состоит в том, что он должен иметь право на получение гранта, который имеет четыре аспекта: должен быть способный грантодатель и получатель гранта.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Обе стороны должны быть владельцами земли и юридическими лицами. Применяется принцип nemodatquodnonhabet (никто не может дать то, что он не имеет) поэтому, если сосед должен быть законным владельцем своей земли, другой аспект заключается в том, что право должно быть достаточно определенным и не слишком неточным, чтобы описать его в делеWilliamAldred’sCase (1610) 9 CoRep 576: право на нетронутое мнение не существовало в качестве сервитута, поскольку оно не имело достаточно точного определения и было расплывчатым, однако право на проезд в целом не является проблематичным для определения или демонстрации.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Провинциальные системы регистрации земли и иной недвижимости относятся к двум основным типам. Первый тип регистрации земельных участков– «система Торренса», которая кроме регистрации гарантирует от имени государства и права собственника на землю. Запись о регистрации земель проводят в этом случае по заявлению заинтересованного лица, от которого требуется представление всех документов, касающихся его прав и лежащих на участке обременений, а также подробного плана участка. Запись о регистрации осуществляется по истечении определенного срока, который варьируется в пределах от 1 месяца до трех лет, в течение которого принимают меры для оповещения лиц, имеющих интерес к участку, подлежащему регистрации. Если со стороны таких лиц последовал протест против регистрации, то сделку приостанавливают вплоть до рассмотрения претензии в судебном порядке. По окончании предварительного производства составляют аттестат права (титул), в который вносится имя собственника, название местности, ее месторасположение, площадь и границы, все обременения, лежащие на данном земельном участке.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Для учета государственных земель Министерство охраны природы, земель и парков ведет специальный реестр. Второй тип систем регистрации земель и общественное уведомление о ней. Провинции Канады различаются также и по способам кодификации земельных участков. Ежегодно на регистрацию земельной недвижимости и сделок с ней расходуются значительные денежные средства. Учет и регистрация земель в Канаде, а также землеустройство поддерживаются федеральными законами и основными земельными законами провинций.</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В Канаде предусмотрена также возможность принудительного изъятия земель, но только в целях развития поселений и улучшения социальных условий землепользования, например, для строительства дорог, школ, мест рекреации и др. Основной принцип изъятия земельных участков – компенсация стоимости земли ее владельцу с учетом расходов на переезд. Принудительное </w:t>
      </w:r>
      <w:r w:rsidRPr="001C64E6">
        <w:rPr>
          <w:rFonts w:ascii="Times New Roman" w:hAnsi="Times New Roman" w:cs="Times New Roman"/>
          <w:sz w:val="28"/>
          <w:szCs w:val="28"/>
        </w:rPr>
        <w:lastRenderedPageBreak/>
        <w:t>изъятие земель может быть проведено по инициативе муниципалитетов с предварительным согласованием с землевладельцев всех условий операции. Для этого обеспечивается полная гласность планов местных властей по реконструкции региона, поиск и предоставление нового участка, удовлетворяющего владельца.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Землевладелец вправе требовать через суд возмещения убытков и потерь, связанных с экспроприацией земельного участка. В Канаде пока не существует законов, устанавливающих ответственность за нерациональное использование земельных и других ресурсов и их деградацию в результате сверхинтенсивного использования (чрезмерный выпас скота, усиленное применение удобрений, гербицидов и т.д.). Для решения этих вопросов правительство принимает специальные программы, создающие определенные стимулы к эффективному хозяйствованию [12</w:t>
      </w:r>
      <w:r w:rsidR="005C23DB">
        <w:rPr>
          <w:rFonts w:ascii="Times New Roman" w:hAnsi="Times New Roman" w:cs="Times New Roman"/>
          <w:sz w:val="28"/>
          <w:szCs w:val="28"/>
        </w:rPr>
        <w:t>9</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целом, если рассмотреть право собственности и право землевладения в Канаде, то можно сделать следующий вывод: поскольку Канада использует в основном английское право, владельцы земли на самом деле имеют землевладение (разрешение на проведение земли от короны), а не абсолютная собственность. Это означает, что как таковое полное землевладение жители страны не имеют, так как право собственности принадлежит правительству, а пользование землей осуществляется на основании договора аренды или временного пользования на длительный срок.</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Каждый штат Австралии имеет свой режим регулирования и бюрократизации земли. Это в значительной степени статутная область права, но все еще может зависеть от общего права и принципов, которые берут свое начало из истории Австралии как колонии Соединенного Королевства, где земельное право собственности развивалось через сферу феодализма. Право собственности является благоприятным в том смысле, что оно создает систему доказывания, признания и передачи права собственности на землю, облегчая ее использование в качестве экономического инструмента.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Австралии виды прав на земельные участки, а также особенности приобретения, реализации и прекращения этих прав установлены следующими основными нормативными правовыми актами:</w:t>
      </w:r>
    </w:p>
    <w:p w:rsidR="001C64E6" w:rsidRPr="001C64E6" w:rsidRDefault="001C64E6" w:rsidP="001C64E6">
      <w:pPr>
        <w:rPr>
          <w:rFonts w:ascii="Times New Roman" w:hAnsi="Times New Roman" w:cs="Times New Roman"/>
          <w:sz w:val="28"/>
          <w:szCs w:val="28"/>
        </w:rPr>
      </w:pPr>
      <w:r>
        <w:rPr>
          <w:rFonts w:ascii="Times New Roman" w:hAnsi="Times New Roman" w:cs="Times New Roman"/>
          <w:sz w:val="28"/>
          <w:szCs w:val="28"/>
        </w:rPr>
        <w:t xml:space="preserve">1. </w:t>
      </w:r>
      <w:r w:rsidRPr="001C64E6">
        <w:rPr>
          <w:rFonts w:ascii="Times New Roman" w:hAnsi="Times New Roman" w:cs="Times New Roman"/>
          <w:sz w:val="28"/>
          <w:szCs w:val="28"/>
        </w:rPr>
        <w:t>Новый Южный Уэльс–Закон «О недвижимости» 1900 года, Закон «о передаче имущества» 1919 года;</w:t>
      </w:r>
    </w:p>
    <w:p w:rsidR="001C64E6" w:rsidRPr="001C64E6" w:rsidRDefault="001C64E6" w:rsidP="001C64E6">
      <w:pPr>
        <w:rPr>
          <w:rFonts w:ascii="Times New Roman" w:hAnsi="Times New Roman" w:cs="Times New Roman"/>
          <w:sz w:val="28"/>
          <w:szCs w:val="28"/>
        </w:rPr>
      </w:pPr>
      <w:r>
        <w:rPr>
          <w:rFonts w:ascii="Times New Roman" w:hAnsi="Times New Roman" w:cs="Times New Roman"/>
          <w:sz w:val="28"/>
          <w:szCs w:val="28"/>
        </w:rPr>
        <w:t xml:space="preserve">2. </w:t>
      </w:r>
      <w:r w:rsidRPr="001C64E6">
        <w:rPr>
          <w:rFonts w:ascii="Times New Roman" w:hAnsi="Times New Roman" w:cs="Times New Roman"/>
          <w:sz w:val="28"/>
          <w:szCs w:val="28"/>
        </w:rPr>
        <w:t>Виктория – Закон 1958 Года «О Праве Собственности», Закон «о продаже земли» 1962 года;</w:t>
      </w:r>
    </w:p>
    <w:p w:rsidR="001C64E6" w:rsidRPr="001C64E6" w:rsidRDefault="001C64E6" w:rsidP="001C64E6">
      <w:pPr>
        <w:rPr>
          <w:rFonts w:ascii="Times New Roman" w:hAnsi="Times New Roman" w:cs="Times New Roman"/>
          <w:sz w:val="28"/>
          <w:szCs w:val="28"/>
        </w:rPr>
      </w:pPr>
      <w:r>
        <w:rPr>
          <w:rFonts w:ascii="Times New Roman" w:hAnsi="Times New Roman" w:cs="Times New Roman"/>
          <w:sz w:val="28"/>
          <w:szCs w:val="28"/>
        </w:rPr>
        <w:t xml:space="preserve">3. </w:t>
      </w:r>
      <w:r w:rsidRPr="001C64E6">
        <w:rPr>
          <w:rFonts w:ascii="Times New Roman" w:hAnsi="Times New Roman" w:cs="Times New Roman"/>
          <w:sz w:val="28"/>
          <w:szCs w:val="28"/>
        </w:rPr>
        <w:t>Австралийская столичная территория – Закон 2006 года «о гражданском праве (Собственности)», Закон 2003 года «о гражданском праве (продажа жилой недвижимости)»;</w:t>
      </w:r>
    </w:p>
    <w:p w:rsidR="001C64E6" w:rsidRPr="001C64E6" w:rsidRDefault="001C64E6" w:rsidP="001C64E6">
      <w:pPr>
        <w:rPr>
          <w:rFonts w:ascii="Times New Roman" w:hAnsi="Times New Roman" w:cs="Times New Roman"/>
          <w:sz w:val="28"/>
          <w:szCs w:val="28"/>
        </w:rPr>
      </w:pPr>
      <w:r>
        <w:rPr>
          <w:rFonts w:ascii="Times New Roman" w:hAnsi="Times New Roman" w:cs="Times New Roman"/>
          <w:sz w:val="28"/>
          <w:szCs w:val="28"/>
        </w:rPr>
        <w:t xml:space="preserve">4. </w:t>
      </w:r>
      <w:r w:rsidRPr="001C64E6">
        <w:rPr>
          <w:rFonts w:ascii="Times New Roman" w:hAnsi="Times New Roman" w:cs="Times New Roman"/>
          <w:sz w:val="28"/>
          <w:szCs w:val="28"/>
        </w:rPr>
        <w:t>Квинсленд – Закон1974 года «о праве собственности», Закон «о праве собственности на землю» 1994 года;</w:t>
      </w:r>
    </w:p>
    <w:p w:rsidR="001C64E6" w:rsidRPr="001C64E6" w:rsidRDefault="001C64E6" w:rsidP="001C64E6">
      <w:pPr>
        <w:rPr>
          <w:rFonts w:ascii="Times New Roman" w:hAnsi="Times New Roman" w:cs="Times New Roman"/>
          <w:sz w:val="28"/>
          <w:szCs w:val="28"/>
        </w:rPr>
      </w:pPr>
      <w:r>
        <w:rPr>
          <w:rFonts w:ascii="Times New Roman" w:hAnsi="Times New Roman" w:cs="Times New Roman"/>
          <w:sz w:val="28"/>
          <w:szCs w:val="28"/>
        </w:rPr>
        <w:t xml:space="preserve">5. </w:t>
      </w:r>
      <w:r w:rsidRPr="001C64E6">
        <w:rPr>
          <w:rFonts w:ascii="Times New Roman" w:hAnsi="Times New Roman" w:cs="Times New Roman"/>
          <w:sz w:val="28"/>
          <w:szCs w:val="28"/>
        </w:rPr>
        <w:t>Северная территория – Закон «о праве собственности», Закон «о праве собственности на землю»;</w:t>
      </w:r>
    </w:p>
    <w:p w:rsidR="001C64E6" w:rsidRPr="001C64E6" w:rsidRDefault="001C64E6" w:rsidP="001C64E6">
      <w:pPr>
        <w:rPr>
          <w:rFonts w:ascii="Times New Roman" w:hAnsi="Times New Roman" w:cs="Times New Roman"/>
          <w:sz w:val="28"/>
          <w:szCs w:val="28"/>
        </w:rPr>
      </w:pPr>
      <w:r>
        <w:rPr>
          <w:rFonts w:ascii="Times New Roman" w:hAnsi="Times New Roman" w:cs="Times New Roman"/>
          <w:sz w:val="28"/>
          <w:szCs w:val="28"/>
        </w:rPr>
        <w:lastRenderedPageBreak/>
        <w:t xml:space="preserve">6. </w:t>
      </w:r>
      <w:r w:rsidRPr="001C64E6">
        <w:rPr>
          <w:rFonts w:ascii="Times New Roman" w:hAnsi="Times New Roman" w:cs="Times New Roman"/>
          <w:sz w:val="28"/>
          <w:szCs w:val="28"/>
        </w:rPr>
        <w:t>Южная Австралия – Закон «о собственности» 1936 года, Закон «о недвижимости» 1886 года;</w:t>
      </w:r>
    </w:p>
    <w:p w:rsidR="001C64E6" w:rsidRPr="001C64E6" w:rsidRDefault="001C64E6" w:rsidP="001C64E6">
      <w:pPr>
        <w:rPr>
          <w:rFonts w:ascii="Times New Roman" w:hAnsi="Times New Roman" w:cs="Times New Roman"/>
          <w:sz w:val="28"/>
          <w:szCs w:val="28"/>
        </w:rPr>
      </w:pPr>
      <w:r>
        <w:rPr>
          <w:rFonts w:ascii="Times New Roman" w:hAnsi="Times New Roman" w:cs="Times New Roman"/>
          <w:sz w:val="28"/>
          <w:szCs w:val="28"/>
        </w:rPr>
        <w:t xml:space="preserve">7. </w:t>
      </w:r>
      <w:r w:rsidRPr="001C64E6">
        <w:rPr>
          <w:rFonts w:ascii="Times New Roman" w:hAnsi="Times New Roman" w:cs="Times New Roman"/>
          <w:sz w:val="28"/>
          <w:szCs w:val="28"/>
        </w:rPr>
        <w:t>Тасмания – закон «о собственности»1884 года, Закон «о праве собственности на землю» 1980 года;</w:t>
      </w:r>
    </w:p>
    <w:p w:rsidR="001C64E6" w:rsidRPr="001C64E6" w:rsidRDefault="001C64E6" w:rsidP="001C64E6">
      <w:pPr>
        <w:rPr>
          <w:rFonts w:ascii="Times New Roman" w:hAnsi="Times New Roman" w:cs="Times New Roman"/>
          <w:sz w:val="28"/>
          <w:szCs w:val="28"/>
        </w:rPr>
      </w:pPr>
      <w:r>
        <w:rPr>
          <w:rFonts w:ascii="Times New Roman" w:hAnsi="Times New Roman" w:cs="Times New Roman"/>
          <w:sz w:val="28"/>
          <w:szCs w:val="28"/>
        </w:rPr>
        <w:t xml:space="preserve">8. </w:t>
      </w:r>
      <w:r w:rsidRPr="001C64E6">
        <w:rPr>
          <w:rFonts w:ascii="Times New Roman" w:hAnsi="Times New Roman" w:cs="Times New Roman"/>
          <w:sz w:val="28"/>
          <w:szCs w:val="28"/>
        </w:rPr>
        <w:t>Западная Австралия – Закон «о праве собственности» 1969 года, Закон «о передаче земли» 1893 года.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Выше перечислены основные законодательные акты в каждой юрисдикции Австралии, регулирующие интересы в земельном праве в отношении собственности.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Законодательство Австралии в отношении товаров и движимого имущества (предметов, не являющихся землей или интеллектуальной собственностью) следует законодательству Соединенного Королевства [1</w:t>
      </w:r>
      <w:r w:rsidR="005C23DB">
        <w:rPr>
          <w:rFonts w:ascii="Times New Roman" w:hAnsi="Times New Roman" w:cs="Times New Roman"/>
          <w:sz w:val="28"/>
          <w:szCs w:val="28"/>
        </w:rPr>
        <w:t>30</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Австралийское законодательство признает следующие два основных различных вида собственности на землю:</w:t>
      </w:r>
    </w:p>
    <w:p w:rsidR="001C64E6" w:rsidRPr="001C64E6" w:rsidRDefault="001C64E6" w:rsidP="001C64E6">
      <w:pPr>
        <w:rPr>
          <w:rFonts w:ascii="Times New Roman" w:hAnsi="Times New Roman" w:cs="Times New Roman"/>
          <w:sz w:val="28"/>
          <w:szCs w:val="28"/>
        </w:rPr>
      </w:pPr>
      <w:r>
        <w:rPr>
          <w:rFonts w:ascii="Times New Roman" w:hAnsi="Times New Roman" w:cs="Times New Roman"/>
          <w:sz w:val="28"/>
          <w:szCs w:val="28"/>
        </w:rPr>
        <w:t xml:space="preserve">– </w:t>
      </w:r>
      <w:r w:rsidRPr="001C64E6">
        <w:rPr>
          <w:rFonts w:ascii="Times New Roman" w:hAnsi="Times New Roman" w:cs="Times New Roman"/>
          <w:sz w:val="28"/>
          <w:szCs w:val="28"/>
        </w:rPr>
        <w:t>право собственности на землю;</w:t>
      </w:r>
    </w:p>
    <w:p w:rsidR="001C64E6" w:rsidRPr="001C64E6" w:rsidRDefault="001C64E6" w:rsidP="001C64E6">
      <w:pPr>
        <w:rPr>
          <w:rFonts w:ascii="Times New Roman" w:hAnsi="Times New Roman" w:cs="Times New Roman"/>
          <w:sz w:val="28"/>
          <w:szCs w:val="28"/>
        </w:rPr>
      </w:pPr>
      <w:r>
        <w:rPr>
          <w:rFonts w:ascii="Times New Roman" w:hAnsi="Times New Roman" w:cs="Times New Roman"/>
          <w:sz w:val="28"/>
          <w:szCs w:val="28"/>
        </w:rPr>
        <w:t xml:space="preserve">– </w:t>
      </w:r>
      <w:r w:rsidRPr="001C64E6">
        <w:rPr>
          <w:rFonts w:ascii="Times New Roman" w:hAnsi="Times New Roman" w:cs="Times New Roman"/>
          <w:sz w:val="28"/>
          <w:szCs w:val="28"/>
        </w:rPr>
        <w:t>Земля короны.</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Каждый из Штатов и территорий имеет свое собственное законодательство, которое касается права собственности на землю.</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Право собственности на землю в свободном владении может быть разделено различными способами. Два примера – название страт и название сообщества. Как титул страты, так и титул общины регулируются статутом.</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Австралийское законодательство налагает определенные общие обязанности и ответственность на землевладельцев [13</w:t>
      </w:r>
      <w:r w:rsidR="005C23DB">
        <w:rPr>
          <w:rFonts w:ascii="Times New Roman" w:hAnsi="Times New Roman" w:cs="Times New Roman"/>
          <w:sz w:val="28"/>
          <w:szCs w:val="28"/>
        </w:rPr>
        <w:t>1</w:t>
      </w:r>
      <w:r w:rsidRPr="001C64E6">
        <w:rPr>
          <w:rFonts w:ascii="Times New Roman" w:hAnsi="Times New Roman" w:cs="Times New Roman"/>
          <w:sz w:val="28"/>
          <w:szCs w:val="28"/>
        </w:rPr>
        <w:t>]. Ниже приводится краткий обзор некоторых из этих обязанностей и обязательств. Другие обязанности и обязательства могут применяться при заключении определенных сделок, таких как:</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1</w:t>
      </w:r>
      <w:r w:rsidR="00C04F6C">
        <w:rPr>
          <w:rFonts w:ascii="Times New Roman" w:hAnsi="Times New Roman" w:cs="Times New Roman"/>
          <w:sz w:val="28"/>
          <w:szCs w:val="28"/>
        </w:rPr>
        <w:t>)</w:t>
      </w:r>
      <w:r w:rsidRPr="001C64E6">
        <w:rPr>
          <w:rFonts w:ascii="Times New Roman" w:hAnsi="Times New Roman" w:cs="Times New Roman"/>
          <w:sz w:val="28"/>
          <w:szCs w:val="28"/>
        </w:rPr>
        <w:t xml:space="preserve"> стандартная форма аренды, предлагаемая стороне на основе принципа «бери или оставь»; </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2)</w:t>
      </w:r>
      <w:r w:rsidR="001C64E6" w:rsidRPr="001C64E6">
        <w:rPr>
          <w:rFonts w:ascii="Times New Roman" w:hAnsi="Times New Roman" w:cs="Times New Roman"/>
          <w:sz w:val="28"/>
          <w:szCs w:val="28"/>
        </w:rPr>
        <w:t xml:space="preserve"> обязательство раскрывать определенную информацию о земле, которая продается или сдается в аренду;</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3)</w:t>
      </w:r>
      <w:r w:rsidR="001C64E6" w:rsidRPr="001C64E6">
        <w:rPr>
          <w:rFonts w:ascii="Times New Roman" w:hAnsi="Times New Roman" w:cs="Times New Roman"/>
          <w:sz w:val="28"/>
          <w:szCs w:val="28"/>
        </w:rPr>
        <w:t xml:space="preserve"> раскрытие материала, который является обязательным в соответствии с законодательством о собственности для большинства государств;</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4)</w:t>
      </w:r>
      <w:r w:rsidR="001C64E6" w:rsidRPr="001C64E6">
        <w:rPr>
          <w:rFonts w:ascii="Times New Roman" w:hAnsi="Times New Roman" w:cs="Times New Roman"/>
          <w:sz w:val="28"/>
          <w:szCs w:val="28"/>
        </w:rPr>
        <w:t xml:space="preserve"> загрязнение;</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5)</w:t>
      </w:r>
      <w:r w:rsidR="001C64E6" w:rsidRPr="001C64E6">
        <w:rPr>
          <w:rFonts w:ascii="Times New Roman" w:hAnsi="Times New Roman" w:cs="Times New Roman"/>
          <w:sz w:val="28"/>
          <w:szCs w:val="28"/>
        </w:rPr>
        <w:t xml:space="preserve"> конкретные обязательства по раскрытию информации и требования в отношении права собственности на страты, общинного права и жилой земли; </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6)</w:t>
      </w:r>
      <w:r w:rsidR="001C64E6" w:rsidRPr="001C64E6">
        <w:rPr>
          <w:rFonts w:ascii="Times New Roman" w:hAnsi="Times New Roman" w:cs="Times New Roman"/>
          <w:sz w:val="28"/>
          <w:szCs w:val="28"/>
        </w:rPr>
        <w:t xml:space="preserve"> сертификаты здания и энергоэффективности, NABERS и рейтинги GreenStar.</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Законодательного ограничения количества водопользователей в ирригационных системах не существовало, поэтому спрос неизбежно опережал предложение. Законодательство было фрагментированным, с отдельными законами, охватывающими подземные и поверхностные воды. Законы не требуют учета воздействия на окружающую среду [13</w:t>
      </w:r>
      <w:r w:rsidR="005C23DB">
        <w:rPr>
          <w:rFonts w:ascii="Times New Roman" w:hAnsi="Times New Roman" w:cs="Times New Roman"/>
          <w:sz w:val="28"/>
          <w:szCs w:val="28"/>
        </w:rPr>
        <w:t>2</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Все австралийские колонии (ныне Штаты и территории) приняли Торренсовскую систему регистрации права собственности на землю между </w:t>
      </w:r>
      <w:r w:rsidRPr="001C64E6">
        <w:rPr>
          <w:rFonts w:ascii="Times New Roman" w:hAnsi="Times New Roman" w:cs="Times New Roman"/>
          <w:sz w:val="28"/>
          <w:szCs w:val="28"/>
        </w:rPr>
        <w:lastRenderedPageBreak/>
        <w:t>1857 и 1875 годами. Система титулов Торренса была впервые введена в Южной Австралии сэром Робертом Ричардом Торренсом, генеральным регистратором актов через закон о недвижимости 1858 года [13</w:t>
      </w:r>
      <w:r w:rsidR="005C23DB">
        <w:rPr>
          <w:rFonts w:ascii="Times New Roman" w:hAnsi="Times New Roman" w:cs="Times New Roman"/>
          <w:sz w:val="28"/>
          <w:szCs w:val="28"/>
        </w:rPr>
        <w:t>3</w:t>
      </w:r>
      <w:r w:rsidRPr="001C64E6">
        <w:rPr>
          <w:rFonts w:ascii="Times New Roman" w:hAnsi="Times New Roman" w:cs="Times New Roman"/>
          <w:sz w:val="28"/>
          <w:szCs w:val="28"/>
        </w:rPr>
        <w:t>]. Виктория приняла систему с Законом о недвижимости 1862 года [13</w:t>
      </w:r>
      <w:r w:rsidR="005C23DB">
        <w:rPr>
          <w:rFonts w:ascii="Times New Roman" w:hAnsi="Times New Roman" w:cs="Times New Roman"/>
          <w:sz w:val="28"/>
          <w:szCs w:val="28"/>
        </w:rPr>
        <w:t>4</w:t>
      </w:r>
      <w:r w:rsidRPr="001C64E6">
        <w:rPr>
          <w:rFonts w:ascii="Times New Roman" w:hAnsi="Times New Roman" w:cs="Times New Roman"/>
          <w:sz w:val="28"/>
          <w:szCs w:val="28"/>
        </w:rPr>
        <w:t>], и Новый Южный Уэльс с началом действия закона о недвижимости 1862 года 1 января 1863 года [13</w:t>
      </w:r>
      <w:r w:rsidR="005C23DB">
        <w:rPr>
          <w:rFonts w:ascii="Times New Roman" w:hAnsi="Times New Roman" w:cs="Times New Roman"/>
          <w:sz w:val="28"/>
          <w:szCs w:val="28"/>
        </w:rPr>
        <w:t>5</w:t>
      </w:r>
      <w:r w:rsidRPr="001C64E6">
        <w:rPr>
          <w:rFonts w:ascii="Times New Roman" w:hAnsi="Times New Roman" w:cs="Times New Roman"/>
          <w:sz w:val="28"/>
          <w:szCs w:val="28"/>
        </w:rPr>
        <w:t>]. Система Торренса не заменила систему общего права, а применялась только к новым земельным грантам и к земле, которая была добровольно зарегистрирована в соответствии с соответствующим законом. Система общего права продолжает применяться ко всем другим земельным владениям.</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соответствии с принципами системы Торренса каждое государство ведет реестр прав собственности на землю в государстве, которое было зарегистрировано в рамках этой системы, в котором также указывается собственник (владелец) земли. Эта система была разработана для того, чтобы уменьшить количество мошенничества, связанного с землей из-за фальсификации документов о праве собственности. Это происходит, когда «право собственности» на землю подтверждается только после регистрации собственности. То есть, Система Торренса «это не система регистрации земли, а система ре</w:t>
      </w:r>
      <w:r w:rsidR="005C23DB">
        <w:rPr>
          <w:rFonts w:ascii="Times New Roman" w:hAnsi="Times New Roman" w:cs="Times New Roman"/>
          <w:sz w:val="28"/>
          <w:szCs w:val="28"/>
        </w:rPr>
        <w:t>гистрации правового титула» [136</w:t>
      </w:r>
      <w:r w:rsidRPr="001C64E6">
        <w:rPr>
          <w:rFonts w:ascii="Times New Roman" w:hAnsi="Times New Roman" w:cs="Times New Roman"/>
          <w:sz w:val="28"/>
          <w:szCs w:val="28"/>
        </w:rPr>
        <w:t>]. Это дает покупателю «большую уверенность, даже определенность в праве с</w:t>
      </w:r>
      <w:r w:rsidR="005C23DB">
        <w:rPr>
          <w:rFonts w:ascii="Times New Roman" w:hAnsi="Times New Roman" w:cs="Times New Roman"/>
          <w:sz w:val="28"/>
          <w:szCs w:val="28"/>
        </w:rPr>
        <w:t>обственности» [137</w:t>
      </w:r>
      <w:r w:rsidRPr="001C64E6">
        <w:rPr>
          <w:rFonts w:ascii="Times New Roman" w:hAnsi="Times New Roman" w:cs="Times New Roman"/>
          <w:sz w:val="28"/>
          <w:szCs w:val="28"/>
        </w:rPr>
        <w:t>]. Принцип «неосуществимости» правового титула – когда право было внесено в реестр, оно не может быть отменено более поздними правами, за исключением определенных обстоятельств, - дополнительно защищает владельц</w:t>
      </w:r>
      <w:r w:rsidR="00497125">
        <w:rPr>
          <w:rFonts w:ascii="Times New Roman" w:hAnsi="Times New Roman" w:cs="Times New Roman"/>
          <w:sz w:val="28"/>
          <w:szCs w:val="28"/>
        </w:rPr>
        <w:t>а правового титула Торренса [138</w:t>
      </w:r>
      <w:r w:rsidRPr="001C64E6">
        <w:rPr>
          <w:rFonts w:ascii="Times New Roman" w:hAnsi="Times New Roman" w:cs="Times New Roman"/>
          <w:sz w:val="28"/>
          <w:szCs w:val="28"/>
        </w:rPr>
        <w:t>]. Все еще остается небольшой остаток Земли старой системы, и предпринимаются усилия, чтобы преобразовать его в титул Торренса. Система Торренса также предусматривает регистрацию других прав на Землю, таких как ипотека, с помощью которой земля используется для обеспечения кредита.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Также, при рассмотрении землепользования и сдачи в аренду/субаренду сельскохозяйственных земель Австралии необходимо различать документы, которые рассматривают данную сферу деятельности.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Эти сельскохозяйственные договоры аренды охватывают все возможные сценарии, от сдачи в аренду запасных хозяйственных построек соседу для хранения транспортного средства до сдачи в аренду больших площадей пахотных земель фермерскому бизнесу [13</w:t>
      </w:r>
      <w:r w:rsidR="00497125">
        <w:rPr>
          <w:rFonts w:ascii="Times New Roman" w:hAnsi="Times New Roman" w:cs="Times New Roman"/>
          <w:sz w:val="28"/>
          <w:szCs w:val="28"/>
        </w:rPr>
        <w:t>9</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Большинство отраслей права Австралии, в том числе гражданское право, не содержат существенных отличий от английского права. Исключение составляют лишь нормы, относящиеся к земельному праву и отчасти к трудовым отношениям. Специфичные природные условия Австралии, где в пустынях, например, вода ценится куда больше, чем размеры земельных участков, наличие месторождений золота и вспыхивающие время от времени «золотые лихорадки» вызвали к жизни отличающиеся от английских законы о государственной регистрации прав собс</w:t>
      </w:r>
      <w:r w:rsidR="00497125">
        <w:rPr>
          <w:rFonts w:ascii="Times New Roman" w:hAnsi="Times New Roman" w:cs="Times New Roman"/>
          <w:sz w:val="28"/>
          <w:szCs w:val="28"/>
        </w:rPr>
        <w:t>твенников земельных участков[140</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общем, в Австралии до сих пор остается в силе и имеет правовое действие так называемый свободный выбор земель, принятый в XIX в.</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lastRenderedPageBreak/>
        <w:t>По аналогии с Республикой Казахстан в Австралии признается право государственной и частной собственности. Право собственности на недвижимое имущество, в том числе права землепользования свыше одного года возникает с момента государственной регистрации.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На земли сельскохозяйственного назначения в Австралии приходится 53% площади страны. В частной собственности находится 77% земель. 61% площади страны покрывают около 136 тыс. фермерских и скотоводческих хозяйств. Следовательно, институт права частной собственности на земли сельскохозяйственного назначения является эффективным экономическим инструментов.</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Немаловажным является то, что в Австралии не запрещен институт субаренды на земли сельскохозяйственного назначения.</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Несмотря на то, что большая территория страны это пустынные земли, правительство Австралии активно пытается развивать сельское хозяйство, посредством привлечения иностранных инвестиций. Более того, с 1975 года иностранцы могут иметь в собственности земли сельскохозяйственного назначения без ограничений, лишь в 2015 году были внесены изменения в законодательство, согласно которым, Правительство должно одобрить совершение сделок с землями  на сумму более 15 миллионов доллар</w:t>
      </w:r>
      <w:r w:rsidR="00497125">
        <w:rPr>
          <w:rFonts w:ascii="Times New Roman" w:hAnsi="Times New Roman" w:cs="Times New Roman"/>
          <w:sz w:val="28"/>
          <w:szCs w:val="28"/>
        </w:rPr>
        <w:t>ов [141</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Другой особенностью отличающей Австралийской земельное законодательство от Казахстанского законодательства является то, что не установлены предельные размеры площади, которые могут находиться в частной собственности или временном землепользовании.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Бельгия - небольшая страна между влиятельными соседями, от которых она унаследовала много влияний. Например, основание закона – «Кодекс Наполеона», который эволюционировал параллельно с французским законодательством.</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соответствии со ст. 552—564 Гражданского кодекса Бельгии право собственности на землю основано на следующих принципах: право собственности на землю включает право собственности на поверхность земли, недра и все, что соединено с землей, т. е. здания и любые иные конструкции. Это право включает также право на все доходы, получаемые в результате использования недвижимости, в том числе на годовой доход.</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Бельгия выделяется на фоне других европейских, да и вообще экономически развитых стран тем, что в ней фермерам принадлежит только 1/3 сельскохозяйственных земель, а остальную землю фермеры арендуют у частных лиц (нефермеров) и сторонних организаций.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Бельгии 25% сельскохозяйственных земель принадлежит нефермерскому капиталу и 50% находится в собственности фермерских кооперативов.</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Частная собственность, безусловно, является сегодня преобладающей формой землепользования в </w:t>
      </w:r>
      <w:r w:rsidR="00497125">
        <w:rPr>
          <w:rFonts w:ascii="Times New Roman" w:hAnsi="Times New Roman" w:cs="Times New Roman"/>
          <w:sz w:val="28"/>
          <w:szCs w:val="28"/>
        </w:rPr>
        <w:t>аграрном секторе всего мира [142</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В настоящее время Бельгия стала более популярной для приобретения недвижимости иностранцами, поскольку в Брюсселе расположены органы ЕС. </w:t>
      </w:r>
      <w:r w:rsidRPr="001C64E6">
        <w:rPr>
          <w:rFonts w:ascii="Times New Roman" w:hAnsi="Times New Roman" w:cs="Times New Roman"/>
          <w:sz w:val="28"/>
          <w:szCs w:val="28"/>
        </w:rPr>
        <w:lastRenderedPageBreak/>
        <w:t>В результате этого цены на недвижимость возросли, особенно в пригородах Брюсселя. Любое физическое и юридическое лицо может купить недвижимость в Королевстве Бельгия без каких-либо ограничений, независимо от национальности, места проживания или места регистрации юридического лица. Согласно ст. 191 Конституции Бельгии любой иностранец, находящийся на территории Бельгии, пользуется защитой личности и имущества, за исключением случаев, установленных законом.</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Иностранный инвестор может без серьезных трудностей купить земельный участок. Однако предварительно следует выяснить, каков правовой режим участка земли, установленный в результате местного планирования использования земель. Районы, которые признаны индустриальными зонами, являются наиболее привлекательными для инвестиций. Для всех остальных зон процедура получения одобрения для ведения бизнеса на земельном участке может занять очень много времени и потребовать больших денежных затрат.</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Принадлежность земель сельскохозяйственного назначения лицам, не являющимися фермерами, говорит о том, что государство не контролирует использование этих земель. Эффективное использование этих земель продиктована рыночными отношениями, и необходимость государственного регулирования отсутствует. Густонаселенность, небольшие площади земли, экономическая привлекательность земель позволяет государству не думать о том, что земля останется необработанной.</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Правительство Бельгии допускает продажу земель сельскохозяйственного назначения иностранцам без каких-либо ограничений.</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Совершенно противоположная ситуация в Республике Казахстан, огромные территории сельскохозяйственных земель не вовлечены в сельскохозяйственное производство, даже наличие контролирующих органов. Частная собственность на земли сельскохозяйственного назначения не стала такой популярной, несмотря на такие показатели как низкая стоимость, плодородие, большие площади. Все это говорит о том, что никакие государственные программы, льготы и скидки не сделают частную собственность на земли сельскохозяйственного назначения. Только свободные рыночные отношения могут определить привлекательность и востребованность этих земель. В настоящее время мы имеем низкую покупательскую способность у граждан, отсутствие инфраструктуры, запрет на продажу иностранцам, высокую стоимость специализированной техники, высокую процентную ставку кредитования. При таких показателях говорить об увеличении собственников земель сельскохозяйственного назначения рано.</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США регулирование имущественных отношений в гражданском обороте относится к компетенции отдельных штатов. Федеральное законодательство устанавливает порядок приобретения, передачи в пользование федерацией земель различных категорий. Федеральное законодательство регламентирует пользование федеральными землями. Права на землю, находящуюся в собственности штата, округа, района, города, физических и юридических лиц, регулируются законами штата.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lastRenderedPageBreak/>
        <w:t xml:space="preserve">Федеральное законодательство об охране окружающей среды определяет режим различных категорий земель, находящихся в федеральной собственности, устанавливает критерии и условия отнесения земель к особым землям (земли критического значения, особо увлажненные земли, приливно-отливные земли). Федеральное природоохранное законодательство устанавливает исключительные права федерации на отдельные виды земель, регламентирует порядок обмена и продаж земельных участков между федерацией и штатами.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Поскольку природоохранное законодательство федерации состоит из законов, которые собраны в книге 16 Свода законов США (16 U.S.C.), то назовем базовые законы, определяющие статус различных категорий публичных земель, находящихся в собственности федерации. Это:</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 xml:space="preserve">1. </w:t>
      </w:r>
      <w:r w:rsidR="001C64E6" w:rsidRPr="001C64E6">
        <w:rPr>
          <w:rFonts w:ascii="Times New Roman" w:hAnsi="Times New Roman" w:cs="Times New Roman"/>
          <w:sz w:val="28"/>
          <w:szCs w:val="28"/>
        </w:rPr>
        <w:t>Закон о политике и управлении в области использования</w:t>
      </w:r>
      <w:r w:rsidR="00497125">
        <w:rPr>
          <w:rFonts w:ascii="Times New Roman" w:hAnsi="Times New Roman" w:cs="Times New Roman"/>
          <w:sz w:val="28"/>
          <w:szCs w:val="28"/>
        </w:rPr>
        <w:t xml:space="preserve"> земельных ресурсов 1976 г. [143</w:t>
      </w:r>
      <w:r w:rsidR="001C64E6" w:rsidRPr="001C64E6">
        <w:rPr>
          <w:rFonts w:ascii="Times New Roman" w:hAnsi="Times New Roman" w:cs="Times New Roman"/>
          <w:sz w:val="28"/>
          <w:szCs w:val="28"/>
        </w:rPr>
        <w:t>];</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 xml:space="preserve">2. </w:t>
      </w:r>
      <w:r w:rsidR="001C64E6" w:rsidRPr="001C64E6">
        <w:rPr>
          <w:rFonts w:ascii="Times New Roman" w:hAnsi="Times New Roman" w:cs="Times New Roman"/>
          <w:sz w:val="28"/>
          <w:szCs w:val="28"/>
        </w:rPr>
        <w:t>Закон о зем</w:t>
      </w:r>
      <w:r w:rsidR="00497125">
        <w:rPr>
          <w:rFonts w:ascii="Times New Roman" w:hAnsi="Times New Roman" w:cs="Times New Roman"/>
          <w:sz w:val="28"/>
          <w:szCs w:val="28"/>
        </w:rPr>
        <w:t>лях континентального шельфа [144</w:t>
      </w:r>
      <w:r w:rsidR="001C64E6" w:rsidRPr="001C64E6">
        <w:rPr>
          <w:rFonts w:ascii="Times New Roman" w:hAnsi="Times New Roman" w:cs="Times New Roman"/>
          <w:sz w:val="28"/>
          <w:szCs w:val="28"/>
        </w:rPr>
        <w:t>];</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 xml:space="preserve">3. </w:t>
      </w:r>
      <w:r w:rsidR="001C64E6" w:rsidRPr="001C64E6">
        <w:rPr>
          <w:rFonts w:ascii="Times New Roman" w:hAnsi="Times New Roman" w:cs="Times New Roman"/>
          <w:sz w:val="28"/>
          <w:szCs w:val="28"/>
        </w:rPr>
        <w:t>Закон о защите морской среды, проведение исследований и организации морских</w:t>
      </w:r>
      <w:r w:rsidR="00497125">
        <w:rPr>
          <w:rFonts w:ascii="Times New Roman" w:hAnsi="Times New Roman" w:cs="Times New Roman"/>
          <w:sz w:val="28"/>
          <w:szCs w:val="28"/>
        </w:rPr>
        <w:t xml:space="preserve"> экологических заповедников [145</w:t>
      </w:r>
      <w:r w:rsidR="001C64E6" w:rsidRPr="001C64E6">
        <w:rPr>
          <w:rFonts w:ascii="Times New Roman" w:hAnsi="Times New Roman" w:cs="Times New Roman"/>
          <w:sz w:val="28"/>
          <w:szCs w:val="28"/>
        </w:rPr>
        <w:t>];</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 xml:space="preserve">4. </w:t>
      </w:r>
      <w:r w:rsidR="00497125">
        <w:rPr>
          <w:rFonts w:ascii="Times New Roman" w:hAnsi="Times New Roman" w:cs="Times New Roman"/>
          <w:sz w:val="28"/>
          <w:szCs w:val="28"/>
        </w:rPr>
        <w:t>Закон о чистой воде [146</w:t>
      </w:r>
      <w:r w:rsidR="001C64E6" w:rsidRPr="001C64E6">
        <w:rPr>
          <w:rFonts w:ascii="Times New Roman" w:hAnsi="Times New Roman" w:cs="Times New Roman"/>
          <w:sz w:val="28"/>
          <w:szCs w:val="28"/>
        </w:rPr>
        <w:t>];</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 xml:space="preserve">5. </w:t>
      </w:r>
      <w:r w:rsidR="001C64E6" w:rsidRPr="001C64E6">
        <w:rPr>
          <w:rFonts w:ascii="Times New Roman" w:hAnsi="Times New Roman" w:cs="Times New Roman"/>
          <w:sz w:val="28"/>
          <w:szCs w:val="28"/>
        </w:rPr>
        <w:t>Закон о контроле над загрязне</w:t>
      </w:r>
      <w:r w:rsidR="00497125">
        <w:rPr>
          <w:rFonts w:ascii="Times New Roman" w:hAnsi="Times New Roman" w:cs="Times New Roman"/>
          <w:sz w:val="28"/>
          <w:szCs w:val="28"/>
        </w:rPr>
        <w:t>нием вод с поправками1972 г.[147</w:t>
      </w:r>
      <w:r w:rsidR="001C64E6" w:rsidRPr="001C64E6">
        <w:rPr>
          <w:rFonts w:ascii="Times New Roman" w:hAnsi="Times New Roman" w:cs="Times New Roman"/>
          <w:sz w:val="28"/>
          <w:szCs w:val="28"/>
        </w:rPr>
        <w:t>];</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 xml:space="preserve">6. </w:t>
      </w:r>
      <w:r w:rsidR="001C64E6" w:rsidRPr="001C64E6">
        <w:rPr>
          <w:rFonts w:ascii="Times New Roman" w:hAnsi="Times New Roman" w:cs="Times New Roman"/>
          <w:sz w:val="28"/>
          <w:szCs w:val="28"/>
        </w:rPr>
        <w:t>Закон об охране исторических и архео</w:t>
      </w:r>
      <w:r w:rsidR="00497125">
        <w:rPr>
          <w:rFonts w:ascii="Times New Roman" w:hAnsi="Times New Roman" w:cs="Times New Roman"/>
          <w:sz w:val="28"/>
          <w:szCs w:val="28"/>
        </w:rPr>
        <w:t>логических ценностей 1979 г.[148</w:t>
      </w:r>
      <w:r w:rsidR="001C64E6" w:rsidRPr="001C64E6">
        <w:rPr>
          <w:rFonts w:ascii="Times New Roman" w:hAnsi="Times New Roman" w:cs="Times New Roman"/>
          <w:sz w:val="28"/>
          <w:szCs w:val="28"/>
        </w:rPr>
        <w:t>];</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 xml:space="preserve">7. </w:t>
      </w:r>
      <w:r w:rsidR="001C64E6" w:rsidRPr="001C64E6">
        <w:rPr>
          <w:rFonts w:ascii="Times New Roman" w:hAnsi="Times New Roman" w:cs="Times New Roman"/>
          <w:sz w:val="28"/>
          <w:szCs w:val="28"/>
        </w:rPr>
        <w:t>Закон об охране исторических памятников 1966 с последующими</w:t>
      </w:r>
      <w:r w:rsidR="00497125">
        <w:rPr>
          <w:rFonts w:ascii="Times New Roman" w:hAnsi="Times New Roman" w:cs="Times New Roman"/>
          <w:sz w:val="28"/>
          <w:szCs w:val="28"/>
        </w:rPr>
        <w:t xml:space="preserve"> дополнениями и изменениями [149</w:t>
      </w:r>
      <w:r w:rsidR="001C64E6" w:rsidRPr="001C64E6">
        <w:rPr>
          <w:rFonts w:ascii="Times New Roman" w:hAnsi="Times New Roman" w:cs="Times New Roman"/>
          <w:sz w:val="28"/>
          <w:szCs w:val="28"/>
        </w:rPr>
        <w:t>];</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 xml:space="preserve">8. </w:t>
      </w:r>
      <w:r w:rsidR="001C64E6" w:rsidRPr="001C64E6">
        <w:rPr>
          <w:rFonts w:ascii="Times New Roman" w:hAnsi="Times New Roman" w:cs="Times New Roman"/>
          <w:sz w:val="28"/>
          <w:szCs w:val="28"/>
        </w:rPr>
        <w:t>Закон</w:t>
      </w:r>
      <w:r w:rsidR="00497125">
        <w:rPr>
          <w:rFonts w:ascii="Times New Roman" w:hAnsi="Times New Roman" w:cs="Times New Roman"/>
          <w:sz w:val="28"/>
          <w:szCs w:val="28"/>
        </w:rPr>
        <w:t xml:space="preserve"> об исчезающих видах 1973г. [150</w:t>
      </w:r>
      <w:r w:rsidR="001C64E6"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Право собственности федерации на отдельные категории земель и порядок их оборота закрепляются законами, входящими в книги Свода законов США (33 - «Водопользование», 43 - «Публичные земли», 44- «Благосостояние и здравоохранение», 45 - «Судоходство», 46 - «Железные дороги»).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Вещные права на землю федерации и порядок ее оборота и использования закрепляются законами, составляющими следующие книги Свода законов США: 16— «Охрана окружающей среды»; 33— «Водопользование и судоходные воды»; 43—«Публичные земли»; 50— «Армейские имущество и военные объекты».</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Параллельно с федеральным законодательством действует законодательство штатов. Законы штатов определяют гражданский оборот земель штата. Конституции всех штатов закрепляют право граждан штата иметь в собственности различные виды имущества, включая землю. В тех штатах, где законы кодифицированы, как в Калифорнии, основные нормы, регулирующие право собственности на землю (общие положения) собраны в гражданских и граждан</w:t>
      </w:r>
      <w:r w:rsidR="00497125">
        <w:rPr>
          <w:rFonts w:ascii="Times New Roman" w:hAnsi="Times New Roman" w:cs="Times New Roman"/>
          <w:sz w:val="28"/>
          <w:szCs w:val="28"/>
        </w:rPr>
        <w:t>ско-процессуальных кодексах [151</w:t>
      </w:r>
      <w:r w:rsidRPr="001C64E6">
        <w:rPr>
          <w:rFonts w:ascii="Times New Roman" w:hAnsi="Times New Roman" w:cs="Times New Roman"/>
          <w:sz w:val="28"/>
          <w:szCs w:val="28"/>
        </w:rPr>
        <w:t>]. Кроме того, нормы, устанавливающие порядок использования разных категорий земель, включены в административные, сельскохозяйственные, водные, природно-ресурсные кодексы штатов [15</w:t>
      </w:r>
      <w:r w:rsidR="00497125">
        <w:rPr>
          <w:rFonts w:ascii="Times New Roman" w:hAnsi="Times New Roman" w:cs="Times New Roman"/>
          <w:sz w:val="28"/>
          <w:szCs w:val="28"/>
        </w:rPr>
        <w:t>2</w:t>
      </w:r>
      <w:r w:rsidRPr="001C64E6">
        <w:rPr>
          <w:rFonts w:ascii="Times New Roman" w:hAnsi="Times New Roman" w:cs="Times New Roman"/>
          <w:sz w:val="28"/>
          <w:szCs w:val="28"/>
        </w:rPr>
        <w:t>].</w:t>
      </w:r>
    </w:p>
    <w:p w:rsidR="001C64E6" w:rsidRPr="001C64E6" w:rsidRDefault="001C64E6" w:rsidP="00C04F6C">
      <w:pPr>
        <w:rPr>
          <w:rFonts w:ascii="Times New Roman" w:hAnsi="Times New Roman" w:cs="Times New Roman"/>
          <w:sz w:val="28"/>
          <w:szCs w:val="28"/>
        </w:rPr>
      </w:pPr>
      <w:r w:rsidRPr="001C64E6">
        <w:rPr>
          <w:rFonts w:ascii="Times New Roman" w:hAnsi="Times New Roman" w:cs="Times New Roman"/>
          <w:sz w:val="28"/>
          <w:szCs w:val="28"/>
        </w:rPr>
        <w:lastRenderedPageBreak/>
        <w:t>В тех штатах, где законы не кодифицированы, а собраны в своды законов штата, например, как в штате Нью-Йорк, нормы о вещных и иных правах на землю включаются в различные разделы свода законов штата. В штате Нью-Йорк названные нормы содержатся в следующих разделах Свода</w:t>
      </w:r>
      <w:r w:rsidR="00C04F6C">
        <w:rPr>
          <w:rFonts w:ascii="Times New Roman" w:hAnsi="Times New Roman" w:cs="Times New Roman"/>
          <w:sz w:val="28"/>
          <w:szCs w:val="28"/>
        </w:rPr>
        <w:t xml:space="preserve"> </w:t>
      </w:r>
      <w:r w:rsidRPr="001C64E6">
        <w:rPr>
          <w:rFonts w:ascii="Times New Roman" w:hAnsi="Times New Roman" w:cs="Times New Roman"/>
          <w:sz w:val="28"/>
          <w:szCs w:val="28"/>
        </w:rPr>
        <w:t xml:space="preserve">законов: 24А - «Общие положения об обязательствах»; 43B - «Охрана окружающей среды»; 43А - «Административное управление»; 50 - «Недвижимое имущество» и др. </w:t>
      </w:r>
    </w:p>
    <w:p w:rsidR="00C04F6C" w:rsidRDefault="001C64E6" w:rsidP="00C04F6C">
      <w:pPr>
        <w:rPr>
          <w:rFonts w:ascii="Times New Roman" w:hAnsi="Times New Roman" w:cs="Times New Roman"/>
          <w:sz w:val="28"/>
          <w:szCs w:val="28"/>
        </w:rPr>
      </w:pPr>
      <w:r w:rsidRPr="001C64E6">
        <w:rPr>
          <w:rFonts w:ascii="Times New Roman" w:hAnsi="Times New Roman" w:cs="Times New Roman"/>
          <w:sz w:val="28"/>
          <w:szCs w:val="28"/>
        </w:rPr>
        <w:t>На базе законов штата административные районы, графства и города наделены правом принимать ордонансы и др. правовые документы, которые детально регулируют дополнительные процедуры, которые эти образования вправе вводить при обороте принадлежащих им земельных участков, а также налагать дополнительные обязанности на собственников отдельных категорий земель, учитывая местные особенности (г</w:t>
      </w:r>
      <w:r w:rsidR="00C04F6C">
        <w:rPr>
          <w:rFonts w:ascii="Times New Roman" w:hAnsi="Times New Roman" w:cs="Times New Roman"/>
          <w:sz w:val="28"/>
          <w:szCs w:val="28"/>
        </w:rPr>
        <w:t xml:space="preserve">еографические, климатические).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Кроме законов федерации и штата вещные и иные права</w:t>
      </w:r>
      <w:r w:rsidR="00C04F6C">
        <w:rPr>
          <w:rFonts w:ascii="Times New Roman" w:hAnsi="Times New Roman" w:cs="Times New Roman"/>
          <w:sz w:val="28"/>
          <w:szCs w:val="28"/>
        </w:rPr>
        <w:t xml:space="preserve"> </w:t>
      </w:r>
      <w:r w:rsidRPr="001C64E6">
        <w:rPr>
          <w:rFonts w:ascii="Times New Roman" w:hAnsi="Times New Roman" w:cs="Times New Roman"/>
          <w:sz w:val="28"/>
          <w:szCs w:val="28"/>
        </w:rPr>
        <w:t>на землю также регулируются нормами «общего права», в</w:t>
      </w:r>
      <w:r w:rsidR="00C04F6C">
        <w:rPr>
          <w:rFonts w:ascii="Times New Roman" w:hAnsi="Times New Roman" w:cs="Times New Roman"/>
          <w:sz w:val="28"/>
          <w:szCs w:val="28"/>
        </w:rPr>
        <w:t xml:space="preserve"> </w:t>
      </w:r>
      <w:r w:rsidRPr="001C64E6">
        <w:rPr>
          <w:rFonts w:ascii="Times New Roman" w:hAnsi="Times New Roman" w:cs="Times New Roman"/>
          <w:sz w:val="28"/>
          <w:szCs w:val="28"/>
        </w:rPr>
        <w:t>той мере, в какой это не противоречит действующему на</w:t>
      </w:r>
      <w:r w:rsidR="00C04F6C">
        <w:rPr>
          <w:rFonts w:ascii="Times New Roman" w:hAnsi="Times New Roman" w:cs="Times New Roman"/>
          <w:sz w:val="28"/>
          <w:szCs w:val="28"/>
        </w:rPr>
        <w:t xml:space="preserve"> </w:t>
      </w:r>
      <w:r w:rsidRPr="001C64E6">
        <w:rPr>
          <w:rFonts w:ascii="Times New Roman" w:hAnsi="Times New Roman" w:cs="Times New Roman"/>
          <w:sz w:val="28"/>
          <w:szCs w:val="28"/>
        </w:rPr>
        <w:t>территории штата законодательству.</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США институт права собственности на землю пришел из Великобритании, что и обусловило его единообразное понимание и применение по</w:t>
      </w:r>
      <w:r w:rsidR="00C04F6C">
        <w:rPr>
          <w:rFonts w:ascii="Times New Roman" w:hAnsi="Times New Roman" w:cs="Times New Roman"/>
          <w:sz w:val="28"/>
          <w:szCs w:val="28"/>
        </w:rPr>
        <w:t>чти во всех штатах. Но со време</w:t>
      </w:r>
      <w:r w:rsidRPr="001C64E6">
        <w:rPr>
          <w:rFonts w:ascii="Times New Roman" w:hAnsi="Times New Roman" w:cs="Times New Roman"/>
          <w:sz w:val="28"/>
          <w:szCs w:val="28"/>
        </w:rPr>
        <w:t>нем усилилось влияние кон</w:t>
      </w:r>
      <w:r w:rsidR="00C04F6C">
        <w:rPr>
          <w:rFonts w:ascii="Times New Roman" w:hAnsi="Times New Roman" w:cs="Times New Roman"/>
          <w:sz w:val="28"/>
          <w:szCs w:val="28"/>
        </w:rPr>
        <w:t>тинентальной модели этого инсти</w:t>
      </w:r>
      <w:r w:rsidRPr="001C64E6">
        <w:rPr>
          <w:rFonts w:ascii="Times New Roman" w:hAnsi="Times New Roman" w:cs="Times New Roman"/>
          <w:sz w:val="28"/>
          <w:szCs w:val="28"/>
        </w:rPr>
        <w:t>тута на законодательство штатов. Степень влияния в разных штатах различна. Это вл</w:t>
      </w:r>
      <w:r w:rsidR="00C04F6C">
        <w:rPr>
          <w:rFonts w:ascii="Times New Roman" w:hAnsi="Times New Roman" w:cs="Times New Roman"/>
          <w:sz w:val="28"/>
          <w:szCs w:val="28"/>
        </w:rPr>
        <w:t>ияние повлекло европеизацию анг</w:t>
      </w:r>
      <w:r w:rsidRPr="001C64E6">
        <w:rPr>
          <w:rFonts w:ascii="Times New Roman" w:hAnsi="Times New Roman" w:cs="Times New Roman"/>
          <w:sz w:val="28"/>
          <w:szCs w:val="28"/>
        </w:rPr>
        <w:t>лийского института права собственности. Очень наглядно это проявилось в законодате</w:t>
      </w:r>
      <w:r w:rsidR="00C04F6C">
        <w:rPr>
          <w:rFonts w:ascii="Times New Roman" w:hAnsi="Times New Roman" w:cs="Times New Roman"/>
          <w:sz w:val="28"/>
          <w:szCs w:val="28"/>
        </w:rPr>
        <w:t>льстве штата Калифорния: в Граж</w:t>
      </w:r>
      <w:r w:rsidRPr="001C64E6">
        <w:rPr>
          <w:rFonts w:ascii="Times New Roman" w:hAnsi="Times New Roman" w:cs="Times New Roman"/>
          <w:sz w:val="28"/>
          <w:szCs w:val="28"/>
        </w:rPr>
        <w:t>данском кодексе штата дано легальное определение права собственности, что вообще</w:t>
      </w:r>
      <w:r w:rsidR="00C04F6C">
        <w:rPr>
          <w:rFonts w:ascii="Times New Roman" w:hAnsi="Times New Roman" w:cs="Times New Roman"/>
          <w:sz w:val="28"/>
          <w:szCs w:val="28"/>
        </w:rPr>
        <w:t xml:space="preserve"> не характерно для законодатель</w:t>
      </w:r>
      <w:r w:rsidRPr="001C64E6">
        <w:rPr>
          <w:rFonts w:ascii="Times New Roman" w:hAnsi="Times New Roman" w:cs="Times New Roman"/>
          <w:sz w:val="28"/>
          <w:szCs w:val="28"/>
        </w:rPr>
        <w:t>ства штатов. В отличие от Великобритании, в США нет единственного абсолютного собственника земли (им является монарх в Англии).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Право собственности на землю может переходить только по прямой восходящей линии; если таких наследников нет, то земля становится выморочным</w:t>
      </w:r>
      <w:r w:rsidR="00C04F6C">
        <w:rPr>
          <w:rFonts w:ascii="Times New Roman" w:hAnsi="Times New Roman" w:cs="Times New Roman"/>
          <w:sz w:val="28"/>
          <w:szCs w:val="28"/>
        </w:rPr>
        <w:t xml:space="preserve"> имуществом и переходит к штату</w:t>
      </w:r>
      <w:r w:rsidRPr="001C64E6">
        <w:rPr>
          <w:rFonts w:ascii="Times New Roman" w:hAnsi="Times New Roman" w:cs="Times New Roman"/>
          <w:sz w:val="28"/>
          <w:szCs w:val="28"/>
        </w:rPr>
        <w:t>. Однако в штатах, где сильно европейское влияние, этот институт законодательно упразднен. Так, в Калифорнии законодательно устранены различия, которые были установлены нормами общего права, и этот вид права собственно</w:t>
      </w:r>
      <w:r w:rsidR="00C04F6C">
        <w:rPr>
          <w:rFonts w:ascii="Times New Roman" w:hAnsi="Times New Roman" w:cs="Times New Roman"/>
          <w:sz w:val="28"/>
          <w:szCs w:val="28"/>
        </w:rPr>
        <w:t>сти (feetail) считается абсолют</w:t>
      </w:r>
      <w:r w:rsidRPr="001C64E6">
        <w:rPr>
          <w:rFonts w:ascii="Times New Roman" w:hAnsi="Times New Roman" w:cs="Times New Roman"/>
          <w:sz w:val="28"/>
          <w:szCs w:val="28"/>
        </w:rPr>
        <w:t>ным правом собственности без ограничений наследования. А вот в штате Нью-Йорк названный институт пока существует.</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Законодательства всех штатов единообразно подходят к определению субъектов права собственности на землю. К ним относятся физические лица</w:t>
      </w:r>
      <w:r w:rsidR="00C04F6C">
        <w:rPr>
          <w:rFonts w:ascii="Times New Roman" w:hAnsi="Times New Roman" w:cs="Times New Roman"/>
          <w:sz w:val="28"/>
          <w:szCs w:val="28"/>
        </w:rPr>
        <w:t xml:space="preserve"> (включая и иностранцев), юриди</w:t>
      </w:r>
      <w:r w:rsidRPr="001C64E6">
        <w:rPr>
          <w:rFonts w:ascii="Times New Roman" w:hAnsi="Times New Roman" w:cs="Times New Roman"/>
          <w:sz w:val="28"/>
          <w:szCs w:val="28"/>
        </w:rPr>
        <w:t>ческие лица (в т.ч. иностр</w:t>
      </w:r>
      <w:r w:rsidR="00C04F6C">
        <w:rPr>
          <w:rFonts w:ascii="Times New Roman" w:hAnsi="Times New Roman" w:cs="Times New Roman"/>
          <w:sz w:val="28"/>
          <w:szCs w:val="28"/>
        </w:rPr>
        <w:t>анные), федерация, штат, админи</w:t>
      </w:r>
      <w:r w:rsidRPr="001C64E6">
        <w:rPr>
          <w:rFonts w:ascii="Times New Roman" w:hAnsi="Times New Roman" w:cs="Times New Roman"/>
          <w:sz w:val="28"/>
          <w:szCs w:val="28"/>
        </w:rPr>
        <w:t xml:space="preserve">стративный район (округ), графство, город. Выделяются </w:t>
      </w:r>
      <w:r w:rsidR="00C04F6C">
        <w:rPr>
          <w:rFonts w:ascii="Times New Roman" w:hAnsi="Times New Roman" w:cs="Times New Roman"/>
          <w:sz w:val="28"/>
          <w:szCs w:val="28"/>
        </w:rPr>
        <w:t>пуб</w:t>
      </w:r>
      <w:r w:rsidRPr="001C64E6">
        <w:rPr>
          <w:rFonts w:ascii="Times New Roman" w:hAnsi="Times New Roman" w:cs="Times New Roman"/>
          <w:sz w:val="28"/>
          <w:szCs w:val="28"/>
        </w:rPr>
        <w:t xml:space="preserve">личные собственники - федерация, штат, административный район, графство, город и частные собственники — физические и юридические лица. Физические лица согласно Конституции США и конституции штата, где они проживают, могут обладать правом собственности на любые земли, не изъятые из оборота. Право собственности на отдельные виды земель, принадлежащие физическим лицам, может быть ограничено законами штатов и федерации в </w:t>
      </w:r>
      <w:r w:rsidRPr="001C64E6">
        <w:rPr>
          <w:rFonts w:ascii="Times New Roman" w:hAnsi="Times New Roman" w:cs="Times New Roman"/>
          <w:sz w:val="28"/>
          <w:szCs w:val="28"/>
        </w:rPr>
        <w:lastRenderedPageBreak/>
        <w:t>интересах всего общества или большинства лиц</w:t>
      </w:r>
      <w:r w:rsidR="00C04F6C">
        <w:rPr>
          <w:rFonts w:ascii="Times New Roman" w:hAnsi="Times New Roman" w:cs="Times New Roman"/>
          <w:sz w:val="28"/>
          <w:szCs w:val="28"/>
        </w:rPr>
        <w:t>, проживающих на прилежащих зем</w:t>
      </w:r>
      <w:r w:rsidRPr="001C64E6">
        <w:rPr>
          <w:rFonts w:ascii="Times New Roman" w:hAnsi="Times New Roman" w:cs="Times New Roman"/>
          <w:sz w:val="28"/>
          <w:szCs w:val="28"/>
        </w:rPr>
        <w:t>лях.</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Земли могут принадлежать на праве собственности одному физическому лицу или нескольким лицам. Законы всех штатов предусматривают возможность нескольких лиц иметь на праве общей собственности земельные участки. Несколько лиц могут обладать правом общей долевой собственности, общей совместной собственности, совместной собственности супругов и правом участников товарищества. Во всех штатах законодательно закреплены право общей долевой собственности, право совместной собственности супругов, право совместной собственности товарищества (товарищества не являются юридическими лицами). Некоторые штаты, в т.ч. Калифорния, устанавлив</w:t>
      </w:r>
      <w:r w:rsidR="00C04F6C">
        <w:rPr>
          <w:rFonts w:ascii="Times New Roman" w:hAnsi="Times New Roman" w:cs="Times New Roman"/>
          <w:sz w:val="28"/>
          <w:szCs w:val="28"/>
        </w:rPr>
        <w:t>ают и общую совместную собствен</w:t>
      </w:r>
      <w:r w:rsidRPr="001C64E6">
        <w:rPr>
          <w:rFonts w:ascii="Times New Roman" w:hAnsi="Times New Roman" w:cs="Times New Roman"/>
          <w:sz w:val="28"/>
          <w:szCs w:val="28"/>
        </w:rPr>
        <w:t>ность нескольких лиц без ее разделения на доли.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Не во всех штатах закреплено право общей совместной собственности нескольких лиц, которые не являются товарищами. В штате Калифорния такое право собственности существует. Так, собственники соседних земельных участков обладают на праве общей совместной собственности межевыми землями, изгородями, разделяющими участки межами, водотоками (ручьями, канавами), протекающими по границе соседних участков, защи</w:t>
      </w:r>
      <w:r w:rsidR="00C04F6C">
        <w:rPr>
          <w:rFonts w:ascii="Times New Roman" w:hAnsi="Times New Roman" w:cs="Times New Roman"/>
          <w:sz w:val="28"/>
          <w:szCs w:val="28"/>
        </w:rPr>
        <w:t>тными полосами, разделяющими со</w:t>
      </w:r>
      <w:r w:rsidRPr="001C64E6">
        <w:rPr>
          <w:rFonts w:ascii="Times New Roman" w:hAnsi="Times New Roman" w:cs="Times New Roman"/>
          <w:sz w:val="28"/>
          <w:szCs w:val="28"/>
        </w:rPr>
        <w:t>седние участки, дорогами и тропинками, пролегающими по границе между участками и разделяющими соседние земельные участки.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Юридические лица вправе приобретать в собственность землю для осуществления деятельности, предусмотренной их уставом, кроме земель, изъятых из оборота. Уставная деятельность юридического лица определяет, земли какой категории вправе приобретать данное юридическое лицо.</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Субъектами права собственности на землю могут быть и публично-правовые образования. Федерация, штат, административный район, графство, город выступают как публичные собственники земли. В собственности федерации может находиться земля любой категории. Некоторые</w:t>
      </w:r>
      <w:r w:rsidR="00C04F6C">
        <w:rPr>
          <w:rFonts w:ascii="Times New Roman" w:hAnsi="Times New Roman" w:cs="Times New Roman"/>
          <w:sz w:val="28"/>
          <w:szCs w:val="28"/>
        </w:rPr>
        <w:t xml:space="preserve"> категории зе</w:t>
      </w:r>
      <w:r w:rsidRPr="001C64E6">
        <w:rPr>
          <w:rFonts w:ascii="Times New Roman" w:hAnsi="Times New Roman" w:cs="Times New Roman"/>
          <w:sz w:val="28"/>
          <w:szCs w:val="28"/>
        </w:rPr>
        <w:t>мель находятся исключительно в собственности федерации и не подлежат отчуждению или передаче ни частным, ни публичным собственникам. Эта категория земель на вечные времена изъята из оборота. Сегодня такими землями являются земли всех федеральных путепроводов (автомобильных и железных дорог), дно всех судоходных рек, каналов, имеющих федеральное значение и прилегающие к этим рекам земли, отмели, эстуарии рек, имеющих статус федеральных водных путей, дно прибрежных морских судоходных путей, имеющих статус федеральных, континентального шельфа, земли национальных парк</w:t>
      </w:r>
      <w:r w:rsidR="00497125">
        <w:rPr>
          <w:rFonts w:ascii="Times New Roman" w:hAnsi="Times New Roman" w:cs="Times New Roman"/>
          <w:sz w:val="28"/>
          <w:szCs w:val="28"/>
        </w:rPr>
        <w:t>ов, земли лесозащитных полос фе</w:t>
      </w:r>
      <w:r w:rsidRPr="001C64E6">
        <w:rPr>
          <w:rFonts w:ascii="Times New Roman" w:hAnsi="Times New Roman" w:cs="Times New Roman"/>
          <w:sz w:val="28"/>
          <w:szCs w:val="28"/>
        </w:rPr>
        <w:t>деральных путепроводов, особо ценные сильно увлажненные земли, внесенные в федеральный реестр особо ценных земель.</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собственности штатов также находятся категории земель, которые штат не вправе передавать иному собственнику, кроме федерации. Из</w:t>
      </w:r>
      <w:r w:rsidR="00C04F6C">
        <w:rPr>
          <w:rFonts w:ascii="Times New Roman" w:hAnsi="Times New Roman" w:cs="Times New Roman"/>
          <w:sz w:val="28"/>
          <w:szCs w:val="28"/>
        </w:rPr>
        <w:t xml:space="preserve"> оборота изъяты земли, выполняю</w:t>
      </w:r>
      <w:r w:rsidRPr="001C64E6">
        <w:rPr>
          <w:rFonts w:ascii="Times New Roman" w:hAnsi="Times New Roman" w:cs="Times New Roman"/>
          <w:sz w:val="28"/>
          <w:szCs w:val="28"/>
        </w:rPr>
        <w:t xml:space="preserve">щие те же функции, что были перечислены выше, но </w:t>
      </w:r>
      <w:r w:rsidRPr="001C64E6">
        <w:rPr>
          <w:rFonts w:ascii="Times New Roman" w:hAnsi="Times New Roman" w:cs="Times New Roman"/>
          <w:sz w:val="28"/>
          <w:szCs w:val="28"/>
        </w:rPr>
        <w:lastRenderedPageBreak/>
        <w:t>на уровне штата. Кроме названных категорий земель каждый штат дополнительно определяет земли, изъятые из оборота, учитывая свое географическое положение. Например, в штате Нью-Йорк дополнительно изъяты из оборота земли Адирокдакского лесного массива, составляющие лесопарк штата Нью-Йорк, имеющий режим национального парка уровня штата.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Однако специфической чертой американской системы вещных прав является то, что она принципиально выделяет землю из общего ряда объектов права собственности и устанавливает на нее государственные привилегии (eminentdomain), заключающиеся в возможности изъять собственность для общественных нужд за компенсацию. В данном контексте право собственности утрачивает свой абсолютный характер, и собственник, даже находясь в рамках элементарной модели, лично обладает не собственно землей, а лишь правом на нее [15</w:t>
      </w:r>
      <w:r w:rsidR="00497125">
        <w:rPr>
          <w:rFonts w:ascii="Times New Roman" w:hAnsi="Times New Roman" w:cs="Times New Roman"/>
          <w:sz w:val="28"/>
          <w:szCs w:val="28"/>
        </w:rPr>
        <w:t>3</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Если рассмотреть арендное землепользование сельскохозяйственного назначения, то можно увидеть, что в США законодательное регулирование арендных отношений весьма ограничено. Единый федеральный закон об аренде земель в стране отсутствует. В начале XX в. законодательные акты были приняты на уровне отдельных штатов с учетом исторически сложившихся локальных особенностей арендных отношений. Существенным преимуществом этих законодательных актов явилось то, что они регламентировали только общие наиболее важные вопросы аренды, оставляя решение остальных на усмотрение арендаторов и землевладельцев. Законы штатов обеспечивают арендатору значительную свободу в его деятельности. Согласно законодательству, он на время действия соглашения имеет право не только пользоваться, но и распоряжаться имуществом в границах, предусмотренных арендным договором. Также арендатор не ограничен законодательно в выборе цели, для которой он берет в аренду землю. Запрещено арендовать землю только в противозаконных целях.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Как и в ряде других стран, в США фермеров по отношению к земельной собственности подразделяют на три группы хозяев: полные собственники, владеющие всей обрабатываемой ими землей, частичные собственники, арендующие часть обрабатываемой земли, полные арендаторы своей земли, ведущие сельскохозяйственное производство.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Американские полные собственники, владея землей, которую они используют, могут арендовать дополнительную площадь, но она не должна превышать 1/3 всех их земель. К аренде некоторой части угодий фермеры-хозяева прибегают в случае необходимости соблюдать севообороты.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пользовании частичного хозяина находятся собственные и арендованные участки земли, соотношение площади которых обычно 50x50. В то же время на северо-востоке и западе США доля собственных земель возрастает. В южных штатах и в районах с наиболее плодородными почвами в хозяйствах частичных собственников повышается удельный вес арендованных угодий.</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lastRenderedPageBreak/>
        <w:t>Арендаторы используют в своей деятельности арендованную землю, общая площадь которой, как правило, меньше, чем у частичных хозяев, но намного больше, чем у полных собственников. При этом средний размер ферм при сохранении указанного соотношения значительно колеблетс</w:t>
      </w:r>
      <w:r w:rsidR="00497125">
        <w:rPr>
          <w:rFonts w:ascii="Times New Roman" w:hAnsi="Times New Roman" w:cs="Times New Roman"/>
          <w:sz w:val="28"/>
          <w:szCs w:val="28"/>
        </w:rPr>
        <w:t>я по штатам. В районах с высоко</w:t>
      </w:r>
      <w:r w:rsidRPr="001C64E6">
        <w:rPr>
          <w:rFonts w:ascii="Times New Roman" w:hAnsi="Times New Roman" w:cs="Times New Roman"/>
          <w:sz w:val="28"/>
          <w:szCs w:val="28"/>
        </w:rPr>
        <w:t xml:space="preserve">продуктивными землями и интенсивным сельским хозяйством (например, в штате Иллинойс), на каждую ферму приходится в 1,5-2 раза меньше площади, чем в среднем по стране.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Все три типа хозяйств по форме собственности на землю (полные и частичные собственники и полные арендаторы) взаимодействуют между собой. Так, полные собственники при расширении производства за счет аренды недостающей земли становятся частичными собственниками. В свою очередь, частичные собственники в случае выкупа или отказа арендуемого ими участка земли переходят в группу полных собственников. Также и полные арендаторы по мере выкупа части или всего участка становятся, соответственно, частичными или полными собственниками. В каждом случае движение определяется финансовыми возможностями фермеров, зависящими от результатов их производственной деятельности и экономической конъюнктуры.</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Наиболее динамичной и чутко реагирующей на изменение экономических условий является группа фермеров-арендаторов. Это обусловлено тем, что собственник земли не будет иметь дело с арендатором с низкой эффективностью производства. Фермеры-собственники земли, напротив, имеют возможность длительное время вести дело при низкой доходности сельскохозяйственного производства.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зависимости от конкретных социально-экономических условий и структурных изменений в последнее время в аграрном секторе отдельных стран развивается тенденция приращивания площадей фермерских хозяйств за счет аренды земель. Она достигает более высокого удельного веса, чем земля в собственности. Например, в США арендуется 40% сельскохозяйственных земель [15</w:t>
      </w:r>
      <w:r w:rsidR="00497125">
        <w:rPr>
          <w:rFonts w:ascii="Times New Roman" w:hAnsi="Times New Roman" w:cs="Times New Roman"/>
          <w:sz w:val="28"/>
          <w:szCs w:val="28"/>
        </w:rPr>
        <w:t>4</w:t>
      </w:r>
      <w:r w:rsidRPr="001C64E6">
        <w:rPr>
          <w:rFonts w:ascii="Times New Roman" w:hAnsi="Times New Roman" w:cs="Times New Roman"/>
          <w:sz w:val="28"/>
          <w:szCs w:val="28"/>
        </w:rPr>
        <w:t>, с. 238].</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Следует отметить, что сельскохозяйственная аренда сегодня становится одним из основных способов занятия сельскохозяйственным производством для фермеров. Если в 1987 году, в соответствие со статистическим докладом, подготовленным Департаментом сельского хозяйства США в стране было 2 239 300 фермеров, из которых 59.2 проценты были полноправными собственниками земли, 29.3 процента владели землей по праву совместной собственности и 11.6 процента были арендаторами земли, то в настоящее время почти 50 процентов земель сельскохозяйственного назначения арендуется фермерами. При этом американские фермеры составляют всего 2% от общего количества населения США.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Американское законодательство, как уже было сказано выше, придерживается принципа, согласно которому сторона арендного соглашения даже после истечения срока аренды не может находиться в юридически неопределенном положении. В связи с этим, после истечения срока оригинальной аренды, многие фермеры остаются на арендованной земле, </w:t>
      </w:r>
      <w:r w:rsidRPr="001C64E6">
        <w:rPr>
          <w:rFonts w:ascii="Times New Roman" w:hAnsi="Times New Roman" w:cs="Times New Roman"/>
          <w:sz w:val="28"/>
          <w:szCs w:val="28"/>
        </w:rPr>
        <w:lastRenderedPageBreak/>
        <w:t>приобретая статус арендатора из срока в срок или арендатора по молчаливому согласию арендодателя.</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Договор субаренды может быть заключен только с письменного разрешения арендодателя, если речь не идет об аренде государственных земель. Субаренда государственных земель запрещена. На договор субаренды распространяются нормы договора аренды. Передача прав по договору аренды арендатором возможна тол</w:t>
      </w:r>
      <w:r w:rsidR="00C04F6C">
        <w:rPr>
          <w:rFonts w:ascii="Times New Roman" w:hAnsi="Times New Roman" w:cs="Times New Roman"/>
          <w:sz w:val="28"/>
          <w:szCs w:val="28"/>
        </w:rPr>
        <w:t>ько с письменного согласия арен</w:t>
      </w:r>
      <w:r w:rsidRPr="001C64E6">
        <w:rPr>
          <w:rFonts w:ascii="Times New Roman" w:hAnsi="Times New Roman" w:cs="Times New Roman"/>
          <w:sz w:val="28"/>
          <w:szCs w:val="28"/>
        </w:rPr>
        <w:t>додателя, иначе она считается ничтожной.</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Законодательство США содержит нормы позволяющие гражданам и юридическим лицам, в том числе иностранным, обладать землями сельскохозяйственного назначения, как на праве собственности, так и праве землепользования.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Другим отличием, от казахстанского законодательства является, что земля может переходить по наследству только по прямой восходящей линии; если таких наследников нет, то земля становится выморочным имуществом и переходит к штату.</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Институт арендного землепользования землями сельскохозяйственного назначения, от которого пытается отказаться Казахстанский законодатель, является одним из востребованных и популярных, при этом конкретной императивной регламентации в законодательстве не предусмотрено. Законодательством определены общие условия аренды, стороны арендных отношений вольны в своих действиях, и определяет условия в рамках договора.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Республика Казахстан и США едины в мнений того, что субаренда государственных земель запрещена.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Швейцарии источниками регулирования права собственности на землю являются: Гражданский кодекс, титул девятнадцатый «О праве собственности на недвижимое имущество», Федеральный закон о территориальном устройстве от 22.06.1979 г. (в ред. Федерального закона от 06.10.1995 г.) и ордонанс о порядке его применения от 01.09.2000 г.; Федеральный закон о пешеходных дорожках и тропах от 04.10.1985г., Федеральный закон о сельскохозяйственных землях от 16.12.1993 г.  Федеральный закон о виноградарстве от 07.12.1998 г. и закон о виноградарстве кантона Женева 2000 г.</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Швейцарии в 1994 г. было принято новое аграрное законодательство, названное «Законом о собственности на землю», которое ставит своей целью, чтобы земля принадлежала только тому, кто ее обрабатывает [15</w:t>
      </w:r>
      <w:r w:rsidR="00497125">
        <w:rPr>
          <w:rFonts w:ascii="Times New Roman" w:hAnsi="Times New Roman" w:cs="Times New Roman"/>
          <w:sz w:val="28"/>
          <w:szCs w:val="28"/>
        </w:rPr>
        <w:t>5</w:t>
      </w:r>
      <w:r w:rsidRPr="001C64E6">
        <w:rPr>
          <w:rFonts w:ascii="Times New Roman" w:hAnsi="Times New Roman" w:cs="Times New Roman"/>
          <w:sz w:val="28"/>
          <w:szCs w:val="28"/>
        </w:rPr>
        <w:t>]. Из этого следует и структурная политика в землевладении в поддержании минимума и максимума в размере одного хозяйства. При определении рациональных размеров хозяйств разработаны нормативы, что такой минимум размера фермы должен обеспечить занятость одного человека на 75%, или на 2100 часов в году. А максимальным считается участок, который обеспечивает разумный уровень доходов от 2,5 до 3 работников. В равнинных местах минимальный размер участка определен в 5-7,5 га. При аренде же земли минимальный размер участка должен обеспечивать занятость 1,5 работника.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lastRenderedPageBreak/>
        <w:t xml:space="preserve">В Швейцарии право собственности включает три правомочия – владение, пользование и распоряжение. Как и прочие вещные права, право собственности прежде всего распространяется на вещи, </w:t>
      </w:r>
      <w:r w:rsidR="00C04F6C">
        <w:rPr>
          <w:rFonts w:ascii="Times New Roman" w:hAnsi="Times New Roman" w:cs="Times New Roman"/>
          <w:sz w:val="28"/>
          <w:szCs w:val="28"/>
        </w:rPr>
        <w:t>и одно и то же право собственно</w:t>
      </w:r>
      <w:r w:rsidRPr="001C64E6">
        <w:rPr>
          <w:rFonts w:ascii="Times New Roman" w:hAnsi="Times New Roman" w:cs="Times New Roman"/>
          <w:sz w:val="28"/>
          <w:szCs w:val="28"/>
        </w:rPr>
        <w:t xml:space="preserve">сти может распространяться только на одну и ту же вещь.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Право собственности на землю подразумевает право собственности на ее поверхность, воздушное пространство над поверхностью и недра на глубину, необходимую для осуществления этого права. Она включает, с учетом установленных законом ограничений, строения (в т.ч. воздушные электрические провода), посадки и источники.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По субъектам различа</w:t>
      </w:r>
      <w:r w:rsidR="00C04F6C">
        <w:rPr>
          <w:rFonts w:ascii="Times New Roman" w:hAnsi="Times New Roman" w:cs="Times New Roman"/>
          <w:sz w:val="28"/>
          <w:szCs w:val="28"/>
        </w:rPr>
        <w:t>ется собственность государствен</w:t>
      </w:r>
      <w:r w:rsidRPr="001C64E6">
        <w:rPr>
          <w:rFonts w:ascii="Times New Roman" w:hAnsi="Times New Roman" w:cs="Times New Roman"/>
          <w:sz w:val="28"/>
          <w:szCs w:val="28"/>
        </w:rPr>
        <w:t>ная (федеральная, кантональная, коммунальная), собственность юридических лиц, собственность физических лиц [15</w:t>
      </w:r>
      <w:r w:rsidR="00497125">
        <w:rPr>
          <w:rFonts w:ascii="Times New Roman" w:hAnsi="Times New Roman" w:cs="Times New Roman"/>
          <w:sz w:val="28"/>
          <w:szCs w:val="28"/>
        </w:rPr>
        <w:t>6</w:t>
      </w:r>
      <w:r w:rsidRPr="001C64E6">
        <w:rPr>
          <w:rFonts w:ascii="Times New Roman" w:hAnsi="Times New Roman" w:cs="Times New Roman"/>
          <w:sz w:val="28"/>
          <w:szCs w:val="28"/>
        </w:rPr>
        <w:t>, с.</w:t>
      </w:r>
      <w:r w:rsidR="00C04F6C">
        <w:rPr>
          <w:rFonts w:ascii="Times New Roman" w:hAnsi="Times New Roman" w:cs="Times New Roman"/>
          <w:sz w:val="28"/>
          <w:szCs w:val="28"/>
        </w:rPr>
        <w:t xml:space="preserve"> </w:t>
      </w:r>
      <w:r w:rsidRPr="001C64E6">
        <w:rPr>
          <w:rFonts w:ascii="Times New Roman" w:hAnsi="Times New Roman" w:cs="Times New Roman"/>
          <w:sz w:val="28"/>
          <w:szCs w:val="28"/>
        </w:rPr>
        <w:t>55].</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Если несколько лиц имеют право собственности на вещь, которая материально неделима, то они являются сособственниками. Различают общую долевую собственность и общую совместную собственность.</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При общей долевой собственности доли сособственников полагаются равными. Каждый из сособственников имеет права и несет обязанности в отношении своей доли, он вправе отчуждать свою долю. Сособственники могут договориться не отчуждать свои доли по отдельности или отчуждать их только на определенных условиях или связать такое отчуждение с отчуждением иного находящегося в собственности одного из них или в их общей собственности имущества. Такие ограничения должны быть зафиксированы в земельном реестре. В таком случае отчуждение</w:t>
      </w:r>
      <w:r w:rsidR="00C04F6C">
        <w:rPr>
          <w:rFonts w:ascii="Times New Roman" w:hAnsi="Times New Roman" w:cs="Times New Roman"/>
          <w:sz w:val="28"/>
          <w:szCs w:val="28"/>
        </w:rPr>
        <w:t xml:space="preserve"> доли в общей собственности воз</w:t>
      </w:r>
      <w:r w:rsidRPr="001C64E6">
        <w:rPr>
          <w:rFonts w:ascii="Times New Roman" w:hAnsi="Times New Roman" w:cs="Times New Roman"/>
          <w:sz w:val="28"/>
          <w:szCs w:val="28"/>
        </w:rPr>
        <w:t>можно только с согласия всех сособственников и по внесении соответствующей записи в</w:t>
      </w:r>
      <w:r w:rsidR="00C04F6C">
        <w:rPr>
          <w:rFonts w:ascii="Times New Roman" w:hAnsi="Times New Roman" w:cs="Times New Roman"/>
          <w:sz w:val="28"/>
          <w:szCs w:val="28"/>
        </w:rPr>
        <w:t xml:space="preserve"> земельный реестр. Если имущест</w:t>
      </w:r>
      <w:r w:rsidRPr="001C64E6">
        <w:rPr>
          <w:rFonts w:ascii="Times New Roman" w:hAnsi="Times New Roman" w:cs="Times New Roman"/>
          <w:sz w:val="28"/>
          <w:szCs w:val="28"/>
        </w:rPr>
        <w:t>во находится в общей собственности нескольких лиц, и эти лица заложили это имущество в обеспечение обязательства, по которому они выступают в качестве солидарных должников, то взыскание на так</w:t>
      </w:r>
      <w:r w:rsidR="00C04F6C">
        <w:rPr>
          <w:rFonts w:ascii="Times New Roman" w:hAnsi="Times New Roman" w:cs="Times New Roman"/>
          <w:sz w:val="28"/>
          <w:szCs w:val="28"/>
        </w:rPr>
        <w:t>ое имущество не может быть обра</w:t>
      </w:r>
      <w:r w:rsidRPr="001C64E6">
        <w:rPr>
          <w:rFonts w:ascii="Times New Roman" w:hAnsi="Times New Roman" w:cs="Times New Roman"/>
          <w:sz w:val="28"/>
          <w:szCs w:val="28"/>
        </w:rPr>
        <w:t>щено в рамках исполнительного производства, возбужденного против одного из сособственников. Сособственники могут договориться об отличном от установленного законом порядка использования имущества и управления им, в таком случае в земельном реестре делается отметка об этом. Согласованный сособственниками порядок не может ущемлять или ограничивать права каждого из со</w:t>
      </w:r>
      <w:r w:rsidR="00C04F6C">
        <w:rPr>
          <w:rFonts w:ascii="Times New Roman" w:hAnsi="Times New Roman" w:cs="Times New Roman"/>
          <w:sz w:val="28"/>
          <w:szCs w:val="28"/>
        </w:rPr>
        <w:t>собственников требовать (при не</w:t>
      </w:r>
      <w:r w:rsidRPr="001C64E6">
        <w:rPr>
          <w:rFonts w:ascii="Times New Roman" w:hAnsi="Times New Roman" w:cs="Times New Roman"/>
          <w:sz w:val="28"/>
          <w:szCs w:val="28"/>
        </w:rPr>
        <w:t>обходимости – и в судебном порядке) совершения действий по управлению имуществом, направленных на сохранение ценности имущества и его полезного применения, равно как и права, самостоятельно и за счет сособственников предпринять меры, необходимые для предотвращения ущерба имуществу или его дальнейшей порчи.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Если сособственники не договорились об ином, то каждый из них вправе совершать действия по повседневному управлению имуществом (возделывание земель, сбор урожая, охрана участка, аренда, заключение краткосрочных договоров по этим вопросам и их исполнение, получение денег в счет платы по договорам за всех сособственников). Для принятия решений по более </w:t>
      </w:r>
      <w:r w:rsidRPr="001C64E6">
        <w:rPr>
          <w:rFonts w:ascii="Times New Roman" w:hAnsi="Times New Roman" w:cs="Times New Roman"/>
          <w:sz w:val="28"/>
          <w:szCs w:val="28"/>
        </w:rPr>
        <w:lastRenderedPageBreak/>
        <w:t xml:space="preserve">существенным вопросам управления имуществом (изменения в порядке пользования, заключение и расторжение договоров аренды, участие в мелиорационных мероприятиях, назначение управляющего, полномочия которого не будут сводиться только к текущему управлению имуществом) необходимо </w:t>
      </w:r>
      <w:r w:rsidR="00C04F6C">
        <w:rPr>
          <w:rFonts w:ascii="Times New Roman" w:hAnsi="Times New Roman" w:cs="Times New Roman"/>
          <w:sz w:val="28"/>
          <w:szCs w:val="28"/>
        </w:rPr>
        <w:t>согласие большинства сособствен</w:t>
      </w:r>
      <w:r w:rsidRPr="001C64E6">
        <w:rPr>
          <w:rFonts w:ascii="Times New Roman" w:hAnsi="Times New Roman" w:cs="Times New Roman"/>
          <w:sz w:val="28"/>
          <w:szCs w:val="28"/>
        </w:rPr>
        <w:t>ников, совместно представляющих более половины имущества. Если такие изменения способны повлечь за собой увеличение расходов одного из сособственников на содержание имущества, несоразмерное величине его доли, то такие изменения возможны без согласия указанного сособственника при условии, что остальные сособственники возьмут на себя его расходы в сумме, на которую они увеличились. Если изменения существенно и на длительный срок ограничивают право использования имущества одним из сособственников или снижают отдачу от этого и</w:t>
      </w:r>
      <w:r w:rsidR="00C04F6C">
        <w:rPr>
          <w:rFonts w:ascii="Times New Roman" w:hAnsi="Times New Roman" w:cs="Times New Roman"/>
          <w:sz w:val="28"/>
          <w:szCs w:val="28"/>
        </w:rPr>
        <w:t>мущества, то такие изменения не</w:t>
      </w:r>
      <w:r w:rsidRPr="001C64E6">
        <w:rPr>
          <w:rFonts w:ascii="Times New Roman" w:hAnsi="Times New Roman" w:cs="Times New Roman"/>
          <w:sz w:val="28"/>
          <w:szCs w:val="28"/>
        </w:rPr>
        <w:t>возможны без согласия такого собственника.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Возможность раздела недвижимого имущества может быть исключена соглашением сторон на срок, не превышающий 30 лет. Такое соглашение должно быть оформлено в виде официального документа и запись о нем может быть включена в земельный реестр.</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Принцип землевладения, установленный в Швейцарии, касательно того, земля должна принадлежать только тому, кто ее обрабатывает, исключает все возможные спекуляции. Законодатель обращает внимание на качественную составляющую, т.е. устанавливает требования по наличию соответствующего образования, наличия специализированной техники и др.</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Другой не маловажный аспект — это количество площади земли, которая может находится у одного фермера рассчитана с учетом его занятости одного человека. В Республике Казахстан согласно Постановления Правительства о Предельных (максимальных) размерах земельных участков сельскохозяйственного назначения в пределах республики и одного административного района (города), области, которые могут находиться на праве частной собственности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 определены предельные размеры территории которые могут быть во владении одного лица в определенной области.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Применение опыта Швейцарии позволило бы решить не только проблему эффективного использования земли, но и трудоустройства сельского населения.</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Польше основными нормативными актами, содержащими нормы о праве собственности на землю, являются Конституция Республики Польша, Гражданский кодекс и специальные законы.</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Нормативными актами общего характера, регулирующими отношения по поводу недвижимого имущества, включая земельные участки, следует считать Закон об управлении недвижимостью от 21.08.1997 г. [15</w:t>
      </w:r>
      <w:r w:rsidR="00497125">
        <w:rPr>
          <w:rFonts w:ascii="Times New Roman" w:hAnsi="Times New Roman" w:cs="Times New Roman"/>
          <w:sz w:val="28"/>
          <w:szCs w:val="28"/>
        </w:rPr>
        <w:t>7</w:t>
      </w:r>
      <w:r w:rsidRPr="001C64E6">
        <w:rPr>
          <w:rFonts w:ascii="Times New Roman" w:hAnsi="Times New Roman" w:cs="Times New Roman"/>
          <w:sz w:val="28"/>
          <w:szCs w:val="28"/>
        </w:rPr>
        <w:t xml:space="preserve">]. Специальные </w:t>
      </w:r>
      <w:r w:rsidRPr="001C64E6">
        <w:rPr>
          <w:rFonts w:ascii="Times New Roman" w:hAnsi="Times New Roman" w:cs="Times New Roman"/>
          <w:sz w:val="28"/>
          <w:szCs w:val="28"/>
        </w:rPr>
        <w:lastRenderedPageBreak/>
        <w:t xml:space="preserve">законы регулируют отношения по отдельным видам недвижимости и применительно к некоторым субъектам прав на недвижимость.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Право пользования на объекты недвижимого имущества иностранными гражданами регулируется в Польше законом от 24 марта 1920 года «О приобретении недвижимости иностранцами» («Вестник законов 2014 года», п. 1380) [15</w:t>
      </w:r>
      <w:r w:rsidR="00497125">
        <w:rPr>
          <w:rFonts w:ascii="Times New Roman" w:hAnsi="Times New Roman" w:cs="Times New Roman"/>
          <w:sz w:val="28"/>
          <w:szCs w:val="28"/>
        </w:rPr>
        <w:t>8</w:t>
      </w:r>
      <w:r w:rsidRPr="001C64E6">
        <w:rPr>
          <w:rFonts w:ascii="Times New Roman" w:hAnsi="Times New Roman" w:cs="Times New Roman"/>
          <w:sz w:val="28"/>
          <w:szCs w:val="28"/>
        </w:rPr>
        <w:t>]. В этом законе регулируются все вопросы, связанные с приобретением недвижимого имущества, включая земли иностранными гражданами. Данный закон предусматривает исключения из требования о получении разрешения на покупку недвижимости иностранцам, в частности для покупки земельного участка разрешение не требуется в следующих случаях:</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1)</w:t>
      </w:r>
      <w:r w:rsidR="00497125">
        <w:rPr>
          <w:rFonts w:ascii="Times New Roman" w:hAnsi="Times New Roman" w:cs="Times New Roman"/>
          <w:sz w:val="28"/>
          <w:szCs w:val="28"/>
        </w:rPr>
        <w:t xml:space="preserve"> </w:t>
      </w:r>
      <w:r w:rsidRPr="001C64E6">
        <w:rPr>
          <w:rFonts w:ascii="Times New Roman" w:hAnsi="Times New Roman" w:cs="Times New Roman"/>
          <w:sz w:val="28"/>
          <w:szCs w:val="28"/>
        </w:rPr>
        <w:t>Для покупки независимого жилья или попросту – квартиры в многоквартирном доме;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2) Для покупки гаража;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3) Не требуется разрешение иностранцу, который прожил в Республике Польша в течение не менее 5 лет с момента получения им постоянного вида на жительство;</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4) Не понадобится оно иностранцу, который является супругом гражданина Польши и проживает в стране в течение не менее 2 лет с момента получения им постоянного вида на жительство;</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5) Не потребуется разрешение иностранцу, получающему наследство по закону;</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6) Не нужно получать разрешения юридическим лицам, или коммерческой компании, имеющей зарегистрированный офис в Республике Польша;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7) Компании, контролируемой иностранцем, в соответствии с уставными целями компании для покупки недвижимости без застройки (участка под застройку), если площадь этого участка не превышает в зоне городской застройки 0,5 га.;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8) Не нужно разрешение иностранцу, который является банком и преследует требования, связанные с банковской деятельностью;</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9) Для иностранных граждан, являющихся гражданами государств-участников соглашений о Европейском экономическом пространстве.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Кроме того, не понадобится никаких разрешений, если иностранец имеет Карту Поляка. Такие иностранные граждане могут приобретать любую недвижимость на правах граждан Польши. То же касается всех, кто имеет разрешение на временное и постоянное пребывание (ВНЖ). Правда, тут разрешение потребуется, если прошло менее 5 лет с момента получения ВНЖ.</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Право собственности на землю в Польше имеет общие признаки права собственности на любую другую вещь и характеризуется классическими правомочиями собственника - владение, пользование, распоряжение (ст. 190 и 222 ПГК).</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Физические лица мог</w:t>
      </w:r>
      <w:r w:rsidR="00C04F6C">
        <w:rPr>
          <w:rFonts w:ascii="Times New Roman" w:hAnsi="Times New Roman" w:cs="Times New Roman"/>
          <w:sz w:val="28"/>
          <w:szCs w:val="28"/>
        </w:rPr>
        <w:t>ут быть собственники земель раз</w:t>
      </w:r>
      <w:r w:rsidRPr="001C64E6">
        <w:rPr>
          <w:rFonts w:ascii="Times New Roman" w:hAnsi="Times New Roman" w:cs="Times New Roman"/>
          <w:sz w:val="28"/>
          <w:szCs w:val="28"/>
        </w:rPr>
        <w:t xml:space="preserve">личного назначения: сельскохозяйственных угодий (индивидуальные крестьяне); участков жилищного строительства; участков дачного назначения. Физические </w:t>
      </w:r>
      <w:r w:rsidRPr="001C64E6">
        <w:rPr>
          <w:rFonts w:ascii="Times New Roman" w:hAnsi="Times New Roman" w:cs="Times New Roman"/>
          <w:sz w:val="28"/>
          <w:szCs w:val="28"/>
        </w:rPr>
        <w:lastRenderedPageBreak/>
        <w:t>лица вправе владеть земельным участком индивидуально или совместно с другими лицами, обладая правом общей долевой (ст. 195-221 ПГК) или общей совместной собственности (ст. 31 и 48 Кодекса о семье и опеке).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собственности публично-правовых образований Польши находятся значительные земельные ресурсы, обеспечивающие удовлетворение общественных интересов, а также, в определенной части, явл</w:t>
      </w:r>
      <w:r w:rsidR="00C04F6C">
        <w:rPr>
          <w:rFonts w:ascii="Times New Roman" w:hAnsi="Times New Roman" w:cs="Times New Roman"/>
          <w:sz w:val="28"/>
          <w:szCs w:val="28"/>
        </w:rPr>
        <w:t>яющиеся резервом частного земле</w:t>
      </w:r>
      <w:r w:rsidRPr="001C64E6">
        <w:rPr>
          <w:rFonts w:ascii="Times New Roman" w:hAnsi="Times New Roman" w:cs="Times New Roman"/>
          <w:sz w:val="28"/>
          <w:szCs w:val="28"/>
        </w:rPr>
        <w:t>владения.</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Субъектами права собственности на землю признаются Государственная казна и организации местного самоуправления. Государственная казна согласно ст. 33 ГК Республики Польши рассматривается как юридическое лицо особого рода. В гражданско-правовых отношениях Государственная казна признается субъектом прав и обязанностей, касающихся той части государственного имущества, которая не находится в ведении других государственных юридических лиц (ст. 34 ГК). В вопросах хозяйствования недвижимостями Государственную казну представляет староста. При наличии обстоятельств, предусмотренных законом, для совершения определенных актов в отношении недвижимости требуется постановление совета местного органа, сеймика воеводства либо распоряжение воеводы [15</w:t>
      </w:r>
      <w:r w:rsidR="00497125">
        <w:rPr>
          <w:rFonts w:ascii="Times New Roman" w:hAnsi="Times New Roman" w:cs="Times New Roman"/>
          <w:sz w:val="28"/>
          <w:szCs w:val="28"/>
        </w:rPr>
        <w:t>9</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Земли, принадлежащие публично-правовым образованиям, входят в фонд недвижимости Государственной казны. Для управления сельскохозяйственным имуществом Государственной казны создано Агентство сельскохозяйственной собственности Государственной казны, поднадзорное Министру государственного и</w:t>
      </w:r>
      <w:r w:rsidR="00C04F6C">
        <w:rPr>
          <w:rFonts w:ascii="Times New Roman" w:hAnsi="Times New Roman" w:cs="Times New Roman"/>
          <w:sz w:val="28"/>
          <w:szCs w:val="28"/>
        </w:rPr>
        <w:t>мущества, действующее на основа</w:t>
      </w:r>
      <w:r w:rsidRPr="001C64E6">
        <w:rPr>
          <w:rFonts w:ascii="Times New Roman" w:hAnsi="Times New Roman" w:cs="Times New Roman"/>
          <w:sz w:val="28"/>
          <w:szCs w:val="28"/>
        </w:rPr>
        <w:t>нии Закона от 19.10.1991 г. об использовании сельскохозяйственной недвижимости Государственной казны. Агентство ведает использованием Государственного земельного фонда.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Сельскохозяйственное имущество казны, не принятое Агентством до 30.07.2000 г., становится объектом права собственности гмины, что закрепляется решением воеводы. Агентство принимает решение об использовании земель, оставляя их в необходимых случаях под паром. По предложению Агентства староста по месту нахождения земель сельскохозяйственного назначения передает участки Государственного фонда в фонды недвижимости гмины, повята, воеводства.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состав земель Государственной казны входят земли, принадлежавшие казне на праве собственности ко дню вступления в силу закона о хозяйствовании недвижимостями то есть к 01.01.1998 г., которые не были переданы в вечное пользование или постоянное управление либо обременены правом пользования. Кроме того, землями казны становятся земли, приобретенные казной по договорам в собственность или в порядке принудительного изъятия у других субъектов землепользования, которые остались после ликвидации государственных юридических лиц, перешли в казну вследствие отказа предыдущих землевладельцев и пр.</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Управление землями казны осуществляет староста за исключением земель, используемых для нужд Канцелярии Сейма, Канцелярии Сената, Канцелярии Президента, Верховного Суда, министерств, центральных и </w:t>
      </w:r>
      <w:r w:rsidRPr="001C64E6">
        <w:rPr>
          <w:rFonts w:ascii="Times New Roman" w:hAnsi="Times New Roman" w:cs="Times New Roman"/>
          <w:sz w:val="28"/>
          <w:szCs w:val="28"/>
        </w:rPr>
        <w:lastRenderedPageBreak/>
        <w:t>воеводских ведомств и др., которые управляются Министром публичной администрации.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Земельный фонд г</w:t>
      </w:r>
      <w:r w:rsidR="00C04F6C">
        <w:rPr>
          <w:rFonts w:ascii="Times New Roman" w:hAnsi="Times New Roman" w:cs="Times New Roman"/>
          <w:sz w:val="28"/>
          <w:szCs w:val="28"/>
        </w:rPr>
        <w:t>мины включает земли, которые со</w:t>
      </w:r>
      <w:r w:rsidRPr="001C64E6">
        <w:rPr>
          <w:rFonts w:ascii="Times New Roman" w:hAnsi="Times New Roman" w:cs="Times New Roman"/>
          <w:sz w:val="28"/>
          <w:szCs w:val="28"/>
        </w:rPr>
        <w:t>стояли в собственности гмины на 1.01.1998 г., включая земли, приобретенные на основании Закона от 10.05.1990 г. о введении в действие Закона о территориальном самоуправлении [1</w:t>
      </w:r>
      <w:r w:rsidR="00580240">
        <w:rPr>
          <w:rFonts w:ascii="Times New Roman" w:hAnsi="Times New Roman" w:cs="Times New Roman"/>
          <w:sz w:val="28"/>
          <w:szCs w:val="28"/>
        </w:rPr>
        <w:t>60</w:t>
      </w:r>
      <w:r w:rsidRPr="001C64E6">
        <w:rPr>
          <w:rFonts w:ascii="Times New Roman" w:hAnsi="Times New Roman" w:cs="Times New Roman"/>
          <w:sz w:val="28"/>
          <w:szCs w:val="28"/>
        </w:rPr>
        <w:t>]. Кроме того, в состав земель, принадлежащих гмине на праве собственности, включаются земли, приобретенные по договорам, изъятые в принудительном порядке в пользу гмины и по другим основаниям.</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Фондом недвижимости, принадлежащей гмине, управляют войт, бургомистр или президент города.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Земельный фонд повята образован за счет земель, полученных на основе специального закона, приобретенных в собственность по договорам, принудительно изъятых в пользу повята и др. Ведает землями повята его управление.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Воеводский земельный фонд принадлежит воеводству на праве собственности и формируется за счет земель, полученных на основе специальных законов, приобретенных по договорам, переданных </w:t>
      </w:r>
      <w:r w:rsidR="00C04F6C">
        <w:rPr>
          <w:rFonts w:ascii="Times New Roman" w:hAnsi="Times New Roman" w:cs="Times New Roman"/>
          <w:sz w:val="28"/>
          <w:szCs w:val="28"/>
        </w:rPr>
        <w:t>воеводству в результате принуди</w:t>
      </w:r>
      <w:r w:rsidRPr="001C64E6">
        <w:rPr>
          <w:rFonts w:ascii="Times New Roman" w:hAnsi="Times New Roman" w:cs="Times New Roman"/>
          <w:sz w:val="28"/>
          <w:szCs w:val="28"/>
        </w:rPr>
        <w:t>тельного изъятия и т.д. Хозяйствование недвижимостями воеводства осуществляет его управление.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Польский ГК различает наем (ст. 659-692) и аренду (ст. 693—709). По договору найма наймодатель обязуется передать нанимателю вещь в пользование на определенное время (или без указания срока), а наниматель - уплатить наймодателю наемную плату (ст. 659). По договору аренды арендодатель обязуется передать аренд</w:t>
      </w:r>
      <w:r w:rsidR="00C04F6C">
        <w:rPr>
          <w:rFonts w:ascii="Times New Roman" w:hAnsi="Times New Roman" w:cs="Times New Roman"/>
          <w:sz w:val="28"/>
          <w:szCs w:val="28"/>
        </w:rPr>
        <w:t>атору вещь для пользования и из</w:t>
      </w:r>
      <w:r w:rsidRPr="001C64E6">
        <w:rPr>
          <w:rFonts w:ascii="Times New Roman" w:hAnsi="Times New Roman" w:cs="Times New Roman"/>
          <w:sz w:val="28"/>
          <w:szCs w:val="28"/>
        </w:rPr>
        <w:t xml:space="preserve">влечения выгоды (ст. 693). Таким образом, в договоре найма мы имеем дело с предоставлением предмета найма для удовлетворения личных нужд нанимателя, тогда как в договоре аренды предмет договора </w:t>
      </w:r>
      <w:r w:rsidR="00C04F6C">
        <w:rPr>
          <w:rFonts w:ascii="Times New Roman" w:hAnsi="Times New Roman" w:cs="Times New Roman"/>
          <w:sz w:val="28"/>
          <w:szCs w:val="28"/>
        </w:rPr>
        <w:t>должен к тому же приносить выго</w:t>
      </w:r>
      <w:r w:rsidRPr="001C64E6">
        <w:rPr>
          <w:rFonts w:ascii="Times New Roman" w:hAnsi="Times New Roman" w:cs="Times New Roman"/>
          <w:sz w:val="28"/>
          <w:szCs w:val="28"/>
        </w:rPr>
        <w:t xml:space="preserve">ду арендатору. Если речь </w:t>
      </w:r>
      <w:r w:rsidR="00C04F6C">
        <w:rPr>
          <w:rFonts w:ascii="Times New Roman" w:hAnsi="Times New Roman" w:cs="Times New Roman"/>
          <w:sz w:val="28"/>
          <w:szCs w:val="28"/>
        </w:rPr>
        <w:t>идет о предоставлении во времен</w:t>
      </w:r>
      <w:r w:rsidRPr="001C64E6">
        <w:rPr>
          <w:rFonts w:ascii="Times New Roman" w:hAnsi="Times New Roman" w:cs="Times New Roman"/>
          <w:sz w:val="28"/>
          <w:szCs w:val="28"/>
        </w:rPr>
        <w:t>ное пользование за вознаграждение сельскохозяйственных земель, то такие отношения о</w:t>
      </w:r>
      <w:r w:rsidR="00580240">
        <w:rPr>
          <w:rFonts w:ascii="Times New Roman" w:hAnsi="Times New Roman" w:cs="Times New Roman"/>
          <w:sz w:val="28"/>
          <w:szCs w:val="28"/>
        </w:rPr>
        <w:t>посредуются договором аренды [159</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Необходимо отметить характер договора аренды, особенно аренды земель сельскохозяйственного назначения. Размер арендной платы может быть поставлен в зависимость от доходности земельного участка. Если размер оплаты определен в твердой сумме, то риск хозяйственной деятельности несет арендатор - независимо от извлеченной от использования участка выгоды он обязан вносить арендную плату.</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аренду могут передаваться земли сельскохозяйственного назначения, принадлежащие субъектам разных форм собственности. Специальное регулирование предусмотрено для передачи в аренду земель, принадлежащих Государственной казне. Особенности установлены Законом от 19.10.1991 г. «Об использовании сельскохозяйственных недвижимостей Государственной казны».</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lastRenderedPageBreak/>
        <w:t>Согласно ст. 3 этого Закона создано Агентство сельскохозяйственной недвижимости (далее - Агентство), которому Государственная казна передала осуществление права собственности и иных вещных прав на свои земли. Земли, закрепленные за Агентством, образуют Ресурс сельскохозяйственной собственности Государственной казны (далее - Ресурс).</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Земли Ресурса могут быть на основании договора аренды переданы физическим или юридическим лицам (ст. 38 Закона 1991 г.). Передача в аренду производится на основе торгов, проводимых по обычаям данной местности после объявления, сделанного за 14 дней до дня их проведения. Возможно, заключение договора аренды с обеспечением арендатору права выкупа арендованного участка по окончании срока аренды. Порядок проведения торгов устанавливается Министром государственной казны п</w:t>
      </w:r>
      <w:r w:rsidR="00C04F6C">
        <w:rPr>
          <w:rFonts w:ascii="Times New Roman" w:hAnsi="Times New Roman" w:cs="Times New Roman"/>
          <w:sz w:val="28"/>
          <w:szCs w:val="28"/>
        </w:rPr>
        <w:t>о согласованию с Министром сель</w:t>
      </w:r>
      <w:r w:rsidRPr="001C64E6">
        <w:rPr>
          <w:rFonts w:ascii="Times New Roman" w:hAnsi="Times New Roman" w:cs="Times New Roman"/>
          <w:sz w:val="28"/>
          <w:szCs w:val="28"/>
        </w:rPr>
        <w:t>ского хозяйства и продовольствия.</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Агентство может освободить арендатора от взноса арендной платы на условиях, указанных в договоре. Допускается освобождение от платы в течение первых трех лет аренды земельных угодий, не обрабатывавшихся, по крайней мере, один год до дня заключения договора. На срок до пяти лет арендатор может быть освобожден от арендной платы в случаях, когда это обосновано состоянием предмета аренды или планируемыми инвестициями, которые приведут к созданию новых рабочих мест.</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Аренда земель сельскохозяйственного назначения в отношениях между физическими и (или) юридическими лицами подчиняется общим нормам ПГК об аренде. Активной стороной правоотношения является арендатор. Он обязан осуществлять свое право, руководствуясь требованиями рационального хозяйствования и не вправе изменить направление эксплуатации участка без согласия арендодателя. Арендатор обязан проводить мелиоративные и другие работы по поддержанию объекта в надлежащем состоянии. Без согласия арендодателя земельный участок не может быть передан третьему лицу для использования как безвозмездно, так и в субаренду. При нарушении этой обязанности арендодатель может прекратить действие договора без соблюдения сроков предупреждения.</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Конститутивным признаком договора аренды ПГК называет обязанность арендатора по взносу арендной платы. Согласно ст. 699, если срок уплаты не определен, то арендная плата вносится соответственно местным обычаям, а при их отсутствии - каждые полгода, начиная с даты заключения договора. Просрочка внесения годовой арендной платы более чем на три месяца дает арендодателю право расторгнуть договор без предупреждения. Обе стороны договора вправе расторгнуть его односторонним волеизъявлением, предупредив другую сторону за один год, исчисляемый с даты, соответствующей дате заключения договора, независимо от числа лет</w:t>
      </w:r>
      <w:r w:rsidR="00580240">
        <w:rPr>
          <w:rFonts w:ascii="Times New Roman" w:hAnsi="Times New Roman" w:cs="Times New Roman"/>
          <w:sz w:val="28"/>
          <w:szCs w:val="28"/>
        </w:rPr>
        <w:t>, прошедших после этой даты [159</w:t>
      </w:r>
      <w:r w:rsidRPr="001C64E6">
        <w:rPr>
          <w:rFonts w:ascii="Times New Roman" w:hAnsi="Times New Roman" w:cs="Times New Roman"/>
          <w:sz w:val="28"/>
          <w:szCs w:val="28"/>
        </w:rPr>
        <w:t>, с. 320].</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По окончании аренды арендатор обязан возвратить земельный участок арендодателю в состоянии, в котором участок должен находиться согласно предусмотренным условиям эксплуатации. Если по окончании аренды </w:t>
      </w:r>
      <w:r w:rsidRPr="001C64E6">
        <w:rPr>
          <w:rFonts w:ascii="Times New Roman" w:hAnsi="Times New Roman" w:cs="Times New Roman"/>
          <w:sz w:val="28"/>
          <w:szCs w:val="28"/>
        </w:rPr>
        <w:lastRenderedPageBreak/>
        <w:t>арендатор в соответствии с договором оставляет посевы (посадки), то он имеет право на возмещение своих расходов постольку, поскольку при начале аренды ему не были переданы посевы (посадки) в нарушение п</w:t>
      </w:r>
      <w:r w:rsidR="00C04F6C">
        <w:rPr>
          <w:rFonts w:ascii="Times New Roman" w:hAnsi="Times New Roman" w:cs="Times New Roman"/>
          <w:sz w:val="28"/>
          <w:szCs w:val="28"/>
        </w:rPr>
        <w:t>равил рационального хозяйствова</w:t>
      </w:r>
      <w:r w:rsidRPr="001C64E6">
        <w:rPr>
          <w:rFonts w:ascii="Times New Roman" w:hAnsi="Times New Roman" w:cs="Times New Roman"/>
          <w:sz w:val="28"/>
          <w:szCs w:val="28"/>
        </w:rPr>
        <w:t>ния. При прекращении аренды до истечения очередного года действия договора арендатор обязан внести арендную плату в таком соотношении, в котором полученные доходы (или доходы, которые он мог получить) соотносятся с доходами полного года аренды.</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Австрии основными источниками, содержащими положения о праве собственности на землю, правах ограниченного пользования земельными участками (сервитутах), видах, способах возникновения, передачи и прекращения, о правах и обязанностях субъектов этих прав являются:</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 xml:space="preserve">1. </w:t>
      </w:r>
      <w:r w:rsidR="001C64E6" w:rsidRPr="001C64E6">
        <w:rPr>
          <w:rFonts w:ascii="Times New Roman" w:hAnsi="Times New Roman" w:cs="Times New Roman"/>
          <w:sz w:val="28"/>
          <w:szCs w:val="28"/>
        </w:rPr>
        <w:t>Осно</w:t>
      </w:r>
      <w:r w:rsidR="00580240">
        <w:rPr>
          <w:rFonts w:ascii="Times New Roman" w:hAnsi="Times New Roman" w:cs="Times New Roman"/>
          <w:sz w:val="28"/>
          <w:szCs w:val="28"/>
        </w:rPr>
        <w:t>вной закон о правах граждан [161</w:t>
      </w:r>
      <w:r w:rsidR="001C64E6" w:rsidRPr="001C64E6">
        <w:rPr>
          <w:rFonts w:ascii="Times New Roman" w:hAnsi="Times New Roman" w:cs="Times New Roman"/>
          <w:sz w:val="28"/>
          <w:szCs w:val="28"/>
        </w:rPr>
        <w:t>];</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 xml:space="preserve">2. </w:t>
      </w:r>
      <w:r w:rsidR="00580240">
        <w:rPr>
          <w:rFonts w:ascii="Times New Roman" w:hAnsi="Times New Roman" w:cs="Times New Roman"/>
          <w:sz w:val="28"/>
          <w:szCs w:val="28"/>
        </w:rPr>
        <w:t>Закон о водном праве [162</w:t>
      </w:r>
      <w:r w:rsidR="001C64E6" w:rsidRPr="001C64E6">
        <w:rPr>
          <w:rFonts w:ascii="Times New Roman" w:hAnsi="Times New Roman" w:cs="Times New Roman"/>
          <w:sz w:val="28"/>
          <w:szCs w:val="28"/>
        </w:rPr>
        <w:t>];</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 xml:space="preserve">3. </w:t>
      </w:r>
      <w:r w:rsidR="001C64E6" w:rsidRPr="001C64E6">
        <w:rPr>
          <w:rFonts w:ascii="Times New Roman" w:hAnsi="Times New Roman" w:cs="Times New Roman"/>
          <w:sz w:val="28"/>
          <w:szCs w:val="28"/>
        </w:rPr>
        <w:t>Общий</w:t>
      </w:r>
      <w:r w:rsidR="00580240">
        <w:rPr>
          <w:rFonts w:ascii="Times New Roman" w:hAnsi="Times New Roman" w:cs="Times New Roman"/>
          <w:sz w:val="28"/>
          <w:szCs w:val="28"/>
        </w:rPr>
        <w:t xml:space="preserve"> закон о земельном кадастре [163</w:t>
      </w:r>
      <w:r w:rsidR="001C64E6" w:rsidRPr="001C64E6">
        <w:rPr>
          <w:rFonts w:ascii="Times New Roman" w:hAnsi="Times New Roman" w:cs="Times New Roman"/>
          <w:sz w:val="28"/>
          <w:szCs w:val="28"/>
        </w:rPr>
        <w:t>];</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 xml:space="preserve">4. </w:t>
      </w:r>
      <w:r w:rsidR="00580240">
        <w:rPr>
          <w:rFonts w:ascii="Times New Roman" w:hAnsi="Times New Roman" w:cs="Times New Roman"/>
          <w:sz w:val="28"/>
          <w:szCs w:val="28"/>
        </w:rPr>
        <w:t>Закон о лесе [164</w:t>
      </w:r>
      <w:r w:rsidR="001C64E6"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Решающее значение имеет Австрийский Гражданский Кодекс [16</w:t>
      </w:r>
      <w:r w:rsidR="00580240">
        <w:rPr>
          <w:rFonts w:ascii="Times New Roman" w:hAnsi="Times New Roman" w:cs="Times New Roman"/>
          <w:sz w:val="28"/>
          <w:szCs w:val="28"/>
        </w:rPr>
        <w:t>5</w:t>
      </w:r>
      <w:r w:rsidRPr="001C64E6">
        <w:rPr>
          <w:rFonts w:ascii="Times New Roman" w:hAnsi="Times New Roman" w:cs="Times New Roman"/>
          <w:sz w:val="28"/>
          <w:szCs w:val="28"/>
        </w:rPr>
        <w:t xml:space="preserve">], содержащий общие правила о праве собственности, вещных и обязательственных правах. В седьмой главе этого кодекса дается определение права ограниченного пользования (сервитута), видов сервитутов, порядка их установления и отмены.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Закон о предоставлении права</w:t>
      </w:r>
      <w:r w:rsidR="00580240">
        <w:rPr>
          <w:rFonts w:ascii="Times New Roman" w:hAnsi="Times New Roman" w:cs="Times New Roman"/>
          <w:sz w:val="28"/>
          <w:szCs w:val="28"/>
        </w:rPr>
        <w:t xml:space="preserve"> прохода по чужому владению [166</w:t>
      </w:r>
      <w:r w:rsidRPr="001C64E6">
        <w:rPr>
          <w:rFonts w:ascii="Times New Roman" w:hAnsi="Times New Roman" w:cs="Times New Roman"/>
          <w:sz w:val="28"/>
          <w:szCs w:val="28"/>
        </w:rPr>
        <w:t>] раскрывает положения, согласно которым для оптимального использования земельного участка в сельскохозяйственных или иных целях к нему может быть проложена дорога через чужие участки.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Существует также ряд федеральных законов, устанавливающих только основные принципы для издания в этой сфере законодательства федеральных земель, поскольку это попадает в сферу их компетенции согласно Конституции. Таким законами являются:</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Федеральный закон об основных положениях по правам пользования лесами и пастбищами, а такж</w:t>
      </w:r>
      <w:r w:rsidR="00580240">
        <w:rPr>
          <w:rFonts w:ascii="Times New Roman" w:hAnsi="Times New Roman" w:cs="Times New Roman"/>
          <w:sz w:val="28"/>
          <w:szCs w:val="28"/>
        </w:rPr>
        <w:t>е особым полевым сервитутам [167</w:t>
      </w:r>
      <w:r w:rsidRPr="001C64E6">
        <w:rPr>
          <w:rFonts w:ascii="Times New Roman" w:hAnsi="Times New Roman" w:cs="Times New Roman"/>
          <w:sz w:val="28"/>
          <w:szCs w:val="28"/>
        </w:rPr>
        <w:t>] (устанавливает принципы в этой сфере для законов на уровне федеральных земель);</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Вся информация об установлении или прекращении сервитутов требует занесения в поземельную книгу согласно положениям Общего закона о поземельных книгах.</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Ограничения прав собственника в интересах общества особенно четко проявляются в отношении земельных участков и отражены в целом ряде законов. Речь идет о так называемых законных сервитутах. Законные сервитуты действуют аналогично другим ограниченным правам, но в данном случае отсутствует облеченный правом субъект. Осуществление этих прав не зависит от занесения в поземельную книгу.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Единоличная собственность является основным видом собственности на земельные участки в Австрии. Кроме нее существуют также такие формы собственности как общая и общая совместная. В случае общей собственности </w:t>
      </w:r>
      <w:r w:rsidRPr="001C64E6">
        <w:rPr>
          <w:rFonts w:ascii="Times New Roman" w:hAnsi="Times New Roman" w:cs="Times New Roman"/>
          <w:sz w:val="28"/>
          <w:szCs w:val="28"/>
        </w:rPr>
        <w:lastRenderedPageBreak/>
        <w:t>на квоты разделен не сам участок, а право собственности. Каждый собственник вправе свободно распоряжаться своей частью. Главное отличие общей совместной собственности от общей состоит в том, что все решения о собственности земельного участка должны приниматься совместно собственниками всех частей. Общая совместная собственность стала доминирующей формой собственности для коммандитных товариществ, открытых торговых товариществ.</w:t>
      </w:r>
      <w:r w:rsidRPr="001C64E6">
        <w:rPr>
          <w:rFonts w:ascii="Times New Roman" w:hAnsi="Times New Roman" w:cs="Times New Roman"/>
          <w:sz w:val="28"/>
          <w:szCs w:val="28"/>
        </w:rPr>
        <w:tab/>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Поскольку при общей собственности каждый собственник части может распоряжаться ею самостоятельно они имеют право (а по отношению к сособственникам и обязанность) принимать решения по совместному управлению. При этом механизм принятия решений зависит от того, являются ли проводимые меры пла</w:t>
      </w:r>
      <w:r w:rsidR="00C04F6C">
        <w:rPr>
          <w:rFonts w:ascii="Times New Roman" w:hAnsi="Times New Roman" w:cs="Times New Roman"/>
          <w:sz w:val="28"/>
          <w:szCs w:val="28"/>
        </w:rPr>
        <w:t>новыми или внеплановыми примени</w:t>
      </w:r>
      <w:r w:rsidRPr="001C64E6">
        <w:rPr>
          <w:rFonts w:ascii="Times New Roman" w:hAnsi="Times New Roman" w:cs="Times New Roman"/>
          <w:sz w:val="28"/>
          <w:szCs w:val="28"/>
        </w:rPr>
        <w:t>тельно к управлению или пользованию земельным участком. Плановые решения по управлению принимаются простым большинством голосов сособственников, определяемым не количеством голосующих лиц, а соотношением принадлежащих им частей. Под внеплановыми понимаются меры по важному изменению предназначения или лучшему пользованию земельным участком (например, заключение договора аренды на нетипичных для подобных участков земли условиях или на особенно длительный срок). Решения принимаются единогласно. Если принятие единогласного решения невозможно, то сособственники, которым принадлежит половина или более земельного участка, могут потребовать осуществления решения. В этом случае оставшиеся в меньшинстве имеют право получения обеспечения на случай возникновения ущерба в результате этих действий. При безосновательном отказе в получении обеспе</w:t>
      </w:r>
      <w:r w:rsidR="00C04F6C">
        <w:rPr>
          <w:rFonts w:ascii="Times New Roman" w:hAnsi="Times New Roman" w:cs="Times New Roman"/>
          <w:sz w:val="28"/>
          <w:szCs w:val="28"/>
        </w:rPr>
        <w:t>чения сособственники вправе пре</w:t>
      </w:r>
      <w:r w:rsidRPr="001C64E6">
        <w:rPr>
          <w:rFonts w:ascii="Times New Roman" w:hAnsi="Times New Roman" w:cs="Times New Roman"/>
          <w:sz w:val="28"/>
          <w:szCs w:val="28"/>
        </w:rPr>
        <w:t>кратить собственность в отношении их частей.</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Положения Австрийского Гражданского кодекса о договорах аренды в известной степени вытеснены специальными законами и находят применение, когда такие законы не содержат соответствующих норм. Основным из специальных законов в этой сфере являе</w:t>
      </w:r>
      <w:r w:rsidR="00580240">
        <w:rPr>
          <w:rFonts w:ascii="Times New Roman" w:hAnsi="Times New Roman" w:cs="Times New Roman"/>
          <w:sz w:val="28"/>
          <w:szCs w:val="28"/>
        </w:rPr>
        <w:t>тся Закон о правах по найму [168</w:t>
      </w:r>
      <w:r w:rsidRPr="001C64E6">
        <w:rPr>
          <w:rFonts w:ascii="Times New Roman" w:hAnsi="Times New Roman" w:cs="Times New Roman"/>
          <w:sz w:val="28"/>
          <w:szCs w:val="28"/>
        </w:rPr>
        <w:t>].</w:t>
      </w:r>
    </w:p>
    <w:p w:rsidR="001C64E6" w:rsidRPr="001C64E6" w:rsidRDefault="00C04F6C" w:rsidP="001C64E6">
      <w:pPr>
        <w:rPr>
          <w:rFonts w:ascii="Times New Roman" w:hAnsi="Times New Roman" w:cs="Times New Roman"/>
          <w:sz w:val="28"/>
          <w:szCs w:val="28"/>
        </w:rPr>
      </w:pPr>
      <w:r>
        <w:rPr>
          <w:rFonts w:ascii="Times New Roman" w:hAnsi="Times New Roman" w:cs="Times New Roman"/>
          <w:sz w:val="28"/>
          <w:szCs w:val="28"/>
        </w:rPr>
        <w:t>В абзаце</w:t>
      </w:r>
      <w:r w:rsidR="001C64E6" w:rsidRPr="001C64E6">
        <w:rPr>
          <w:rFonts w:ascii="Times New Roman" w:hAnsi="Times New Roman" w:cs="Times New Roman"/>
          <w:sz w:val="28"/>
          <w:szCs w:val="28"/>
        </w:rPr>
        <w:t xml:space="preserve"> 1 § 1 Закона о правах по найму, он применяется при найме квартир, частей квартир и административных площадей всех видов совместно с относящимися сюда частями домов и земельных участков (домашние сады, места для парковок). Этот закон применяется в принципе лишь при найме помещений. Но подобный наем имеет место также в случае, если участок земли сдается внаем вместе со зданием, служащим для административных целей или проживания. Здание не должно иметь отчетливо выраженно</w:t>
      </w:r>
      <w:r>
        <w:rPr>
          <w:rFonts w:ascii="Times New Roman" w:hAnsi="Times New Roman" w:cs="Times New Roman"/>
          <w:sz w:val="28"/>
          <w:szCs w:val="28"/>
        </w:rPr>
        <w:t>е второсте</w:t>
      </w:r>
      <w:r w:rsidR="001C64E6" w:rsidRPr="001C64E6">
        <w:rPr>
          <w:rFonts w:ascii="Times New Roman" w:hAnsi="Times New Roman" w:cs="Times New Roman"/>
          <w:sz w:val="28"/>
          <w:szCs w:val="28"/>
        </w:rPr>
        <w:t>пенное экономическое значение по сравнению с участком земли.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Существуют и другие нормативные акты, регулирующие арендные отношения. Закон об аренде земли содержит положения в пользу арендаторов участков земли сельскохозяйственного назначения или предназначенных для рыбной ловли. В этом законе имеются нормы о начислении арендной платы и сроках арендного договора.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lastRenderedPageBreak/>
        <w:t>Закон о защите спортивных площадок обеспечивает защиту нанимателей больших земельных участков от необоснованного расторжения договоров найма. Речь идет об участках, которые до 1986 г. территориальными публичн</w:t>
      </w:r>
      <w:r w:rsidR="00C04F6C">
        <w:rPr>
          <w:rFonts w:ascii="Times New Roman" w:hAnsi="Times New Roman" w:cs="Times New Roman"/>
          <w:sz w:val="28"/>
          <w:szCs w:val="28"/>
        </w:rPr>
        <w:t>о</w:t>
      </w:r>
      <w:r w:rsidRPr="001C64E6">
        <w:rPr>
          <w:rFonts w:ascii="Times New Roman" w:hAnsi="Times New Roman" w:cs="Times New Roman"/>
          <w:sz w:val="28"/>
          <w:szCs w:val="28"/>
        </w:rPr>
        <w:t>-правовыми юридическими лицами были сданы внаем для создания на этих участках спортивных сооружений и занятий спортом.</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Австрийский Гражданский кодекс объединяет понятия найма и аренды под одним названием: договор аренды. Элементом этого договора является, согласно § 1090, возмездная передача вещи в пользование.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 § 26 Закона определяет, что величина платы по субарендному договору не может превышать арендную плату больше чем на половину.</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Договор аренды, может быть, согласно Австрийскому Гражданскому кодексу заключен таким же о</w:t>
      </w:r>
      <w:r w:rsidR="00C04F6C">
        <w:rPr>
          <w:rFonts w:ascii="Times New Roman" w:hAnsi="Times New Roman" w:cs="Times New Roman"/>
          <w:sz w:val="28"/>
          <w:szCs w:val="28"/>
        </w:rPr>
        <w:t xml:space="preserve">бразом и распространяться на те </w:t>
      </w:r>
      <w:r w:rsidRPr="001C64E6">
        <w:rPr>
          <w:rFonts w:ascii="Times New Roman" w:hAnsi="Times New Roman" w:cs="Times New Roman"/>
          <w:sz w:val="28"/>
          <w:szCs w:val="28"/>
        </w:rPr>
        <w:t>же объекты, что и договор купли-продажи. Особые ограничения содержатся в законах федеральных земель, регулирующих обращение земельных участков. Продажа, аренда и предоставление права на извлечение плодов в отношен</w:t>
      </w:r>
      <w:r w:rsidR="00C04F6C">
        <w:rPr>
          <w:rFonts w:ascii="Times New Roman" w:hAnsi="Times New Roman" w:cs="Times New Roman"/>
          <w:sz w:val="28"/>
          <w:szCs w:val="28"/>
        </w:rPr>
        <w:t>ии участков земли, предназначен</w:t>
      </w:r>
      <w:r w:rsidRPr="001C64E6">
        <w:rPr>
          <w:rFonts w:ascii="Times New Roman" w:hAnsi="Times New Roman" w:cs="Times New Roman"/>
          <w:sz w:val="28"/>
          <w:szCs w:val="28"/>
        </w:rPr>
        <w:t>ных для сельского или лесного хозяйства, требует подтверждения комиссии по обращению земельных участков.</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После занесения договора в поземельную книгу право арендатора является вещным и пользуется вещно-правовой защитой.</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Арендодатель обязан передать вещь в годном для пользования состоянии. Арендодатель не вправе мешать партнеру по договору пользоваться его правом и не допускать подобные помехи со стороны третьих лиц. При ненадлежащем исполнении этих обязанностей арендатор полностью или частично освобождается от арендной платы. Причем недопустим заранее оговоренный отказ от этого права не платить.</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Главное обязательство арендатора по договору состоит в своевременном внесении арендной платы. Он обязан также пользоваться вещью без нарушения ее целостности и по окончании договора вернуть ее в состоянии, в котором он получил ее в пользование.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При порче объекта ар</w:t>
      </w:r>
      <w:r w:rsidR="00C04F6C">
        <w:rPr>
          <w:rFonts w:ascii="Times New Roman" w:hAnsi="Times New Roman" w:cs="Times New Roman"/>
          <w:sz w:val="28"/>
          <w:szCs w:val="28"/>
        </w:rPr>
        <w:t>енды по вине арендатора или суб</w:t>
      </w:r>
      <w:r w:rsidRPr="001C64E6">
        <w:rPr>
          <w:rFonts w:ascii="Times New Roman" w:hAnsi="Times New Roman" w:cs="Times New Roman"/>
          <w:sz w:val="28"/>
          <w:szCs w:val="28"/>
        </w:rPr>
        <w:t>арендатора он обязан возместить нанесенный ущерб. Возмещение ущерба должно быть востребовано арендодателем в судебном порядке в течение одного года.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Договоры могут быть заключены с установленным или неустановленным сроком.</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Окончание срока договора аренды может быть условным и безусловным. В случае безусловного окончания договор прекращается по истечении срока без уведомления сторон. Договор может содержать также пункт об уведомлении о расторжении перед окон</w:t>
      </w:r>
      <w:r w:rsidR="00C04F6C">
        <w:rPr>
          <w:rFonts w:ascii="Times New Roman" w:hAnsi="Times New Roman" w:cs="Times New Roman"/>
          <w:sz w:val="28"/>
          <w:szCs w:val="28"/>
        </w:rPr>
        <w:t>чанием срока (так называемое ус</w:t>
      </w:r>
      <w:r w:rsidRPr="001C64E6">
        <w:rPr>
          <w:rFonts w:ascii="Times New Roman" w:hAnsi="Times New Roman" w:cs="Times New Roman"/>
          <w:sz w:val="28"/>
          <w:szCs w:val="28"/>
        </w:rPr>
        <w:t>ловное окончание). Если договор предусматривает условное окончание, то при отсутствии уведомления о расторжении договор возобновляется по умолчанию. В случае безусловного окончания договор возобн</w:t>
      </w:r>
      <w:r w:rsidR="00C04F6C">
        <w:rPr>
          <w:rFonts w:ascii="Times New Roman" w:hAnsi="Times New Roman" w:cs="Times New Roman"/>
          <w:sz w:val="28"/>
          <w:szCs w:val="28"/>
        </w:rPr>
        <w:t>овляется по умолчанию только ко</w:t>
      </w:r>
      <w:r w:rsidRPr="001C64E6">
        <w:rPr>
          <w:rFonts w:ascii="Times New Roman" w:hAnsi="Times New Roman" w:cs="Times New Roman"/>
          <w:sz w:val="28"/>
          <w:szCs w:val="28"/>
        </w:rPr>
        <w:t>гда по истечении срока арендатор продолжает пользоваться вещью, а арендодатель не имеет возражений.</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lastRenderedPageBreak/>
        <w:t>При возобновлении по умолчанию все прочие условия договора остаются без изм</w:t>
      </w:r>
      <w:r w:rsidR="00C04F6C">
        <w:rPr>
          <w:rFonts w:ascii="Times New Roman" w:hAnsi="Times New Roman" w:cs="Times New Roman"/>
          <w:sz w:val="28"/>
          <w:szCs w:val="28"/>
        </w:rPr>
        <w:t>енения. Договор аренды возобнов</w:t>
      </w:r>
      <w:r w:rsidRPr="001C64E6">
        <w:rPr>
          <w:rFonts w:ascii="Times New Roman" w:hAnsi="Times New Roman" w:cs="Times New Roman"/>
          <w:sz w:val="28"/>
          <w:szCs w:val="28"/>
        </w:rPr>
        <w:t>ляется по умолчанию только на один год. Этот период может быть большим только в случае, если арендатору необходимо больше времени для одноразового получения плодов. Возможно также возобновить договор по договоренности сторон.</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Арендатор вправе расторгнуть договор до истечения срока без уведомления, если объект аренды не по его вине находится в состоянии, не позволяющем оговоренное пользование.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Арендодатель, в свою очередь, может требовать расторжения договора, когда: арендатор использует вещь так, что причиняет ей существенный вред; арендатор не оплачивает арендную плату даже после получения напоминаний; арендованное здание должно быть заново отстроено.</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Когда договор заключен без ограничения срока, он может быть прекращен кроме указанных выше случаев одностороннего расторжения, посредством своевременного уведомления без указания причин.</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Если время действия договора аренды не определено ни договором, ни по умолчанию, ни другими положениями, то сторона, желающая расторгнуть договор, обязана направить другой стороне уведомление. При аренде земельных участков такое уведомление должн</w:t>
      </w:r>
      <w:r w:rsidR="00C04F6C">
        <w:rPr>
          <w:rFonts w:ascii="Times New Roman" w:hAnsi="Times New Roman" w:cs="Times New Roman"/>
          <w:sz w:val="28"/>
          <w:szCs w:val="28"/>
        </w:rPr>
        <w:t>о быть отправлено за шесть меся</w:t>
      </w:r>
      <w:r w:rsidRPr="001C64E6">
        <w:rPr>
          <w:rFonts w:ascii="Times New Roman" w:hAnsi="Times New Roman" w:cs="Times New Roman"/>
          <w:sz w:val="28"/>
          <w:szCs w:val="28"/>
        </w:rPr>
        <w:t>цев до расторжения.</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Смерть одной из сторон не влечет прекращения договора. Права и обязанности перехо</w:t>
      </w:r>
      <w:r w:rsidR="00C04F6C">
        <w:rPr>
          <w:rFonts w:ascii="Times New Roman" w:hAnsi="Times New Roman" w:cs="Times New Roman"/>
          <w:sz w:val="28"/>
          <w:szCs w:val="28"/>
        </w:rPr>
        <w:t>дят к наследнику. Если собствен</w:t>
      </w:r>
      <w:r w:rsidRPr="001C64E6">
        <w:rPr>
          <w:rFonts w:ascii="Times New Roman" w:hAnsi="Times New Roman" w:cs="Times New Roman"/>
          <w:sz w:val="28"/>
          <w:szCs w:val="28"/>
        </w:rPr>
        <w:t>ник участка земли вещи продал и передал его, а право аренды не занесено в поземельн</w:t>
      </w:r>
      <w:r w:rsidR="00C04F6C">
        <w:rPr>
          <w:rFonts w:ascii="Times New Roman" w:hAnsi="Times New Roman" w:cs="Times New Roman"/>
          <w:sz w:val="28"/>
          <w:szCs w:val="28"/>
        </w:rPr>
        <w:t>ую книгу, то после получения из</w:t>
      </w:r>
      <w:r w:rsidRPr="001C64E6">
        <w:rPr>
          <w:rFonts w:ascii="Times New Roman" w:hAnsi="Times New Roman" w:cs="Times New Roman"/>
          <w:sz w:val="28"/>
          <w:szCs w:val="28"/>
        </w:rPr>
        <w:t>вещения от нового собственника о расторжении договора арендатор обязан вернуть объект аренды. Но в этом случае за ним остается право требовать от первого собственника возмещения понесенных им в результате расторжения договора убытков.</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Арендатор вправе заключить договор субаренды, если при этом собственнику не причиняется вред, и субаренда не запрещена договором аренды. Правовые отношения в рамках договора субаренды возникают лишь между арендатором и субарендатором. При ра</w:t>
      </w:r>
      <w:r w:rsidR="00C04F6C">
        <w:rPr>
          <w:rFonts w:ascii="Times New Roman" w:hAnsi="Times New Roman" w:cs="Times New Roman"/>
          <w:sz w:val="28"/>
          <w:szCs w:val="28"/>
        </w:rPr>
        <w:t>сторжении договора аренды распо</w:t>
      </w:r>
      <w:r w:rsidRPr="001C64E6">
        <w:rPr>
          <w:rFonts w:ascii="Times New Roman" w:hAnsi="Times New Roman" w:cs="Times New Roman"/>
          <w:sz w:val="28"/>
          <w:szCs w:val="28"/>
        </w:rPr>
        <w:t>ряжение об освобождении площадей действует и против субарендатора (§ 568 Гражданско-проце</w:t>
      </w:r>
      <w:r w:rsidR="00580240">
        <w:rPr>
          <w:rFonts w:ascii="Times New Roman" w:hAnsi="Times New Roman" w:cs="Times New Roman"/>
          <w:sz w:val="28"/>
          <w:szCs w:val="28"/>
        </w:rPr>
        <w:t>ссуального Кодекса Австрии) [169</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Чехии отношения собственности на землю регулируются конституционными нормами, положениями Гражданского и Торгового кодексов, а также специальными законами, принятыми в начале 90-х годов XX в. в связи с началом в стране рыночных преобразований.</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Конституционные нормы о праве собственности содержатся в Хартии основных прав и свобод Чешской Республики от 11.11.1992</w:t>
      </w:r>
      <w:r w:rsidR="00C04F6C">
        <w:rPr>
          <w:rFonts w:ascii="Times New Roman" w:hAnsi="Times New Roman" w:cs="Times New Roman"/>
          <w:sz w:val="28"/>
          <w:szCs w:val="28"/>
        </w:rPr>
        <w:t xml:space="preserve"> </w:t>
      </w:r>
      <w:r w:rsidR="00580240">
        <w:rPr>
          <w:rFonts w:ascii="Times New Roman" w:hAnsi="Times New Roman" w:cs="Times New Roman"/>
          <w:sz w:val="28"/>
          <w:szCs w:val="28"/>
        </w:rPr>
        <w:t>г. [170</w:t>
      </w:r>
      <w:r w:rsidRPr="001C64E6">
        <w:rPr>
          <w:rFonts w:ascii="Times New Roman" w:hAnsi="Times New Roman" w:cs="Times New Roman"/>
          <w:sz w:val="28"/>
          <w:szCs w:val="28"/>
        </w:rPr>
        <w:t>], закрепляющей равенство прав всех собственников и их обязанность не использовать собственность вопреки охраняемым законом общим интересам и интересам других лиц. Согласно п. 3 ст. 11 осуществление прав собственности не должно причинять вред здоровью людей, природе и окружающей среде, превышающий предельно допустимые законом нормы.</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lastRenderedPageBreak/>
        <w:t>В Гражданском ко</w:t>
      </w:r>
      <w:r w:rsidR="00580240">
        <w:rPr>
          <w:rFonts w:ascii="Times New Roman" w:hAnsi="Times New Roman" w:cs="Times New Roman"/>
          <w:sz w:val="28"/>
          <w:szCs w:val="28"/>
        </w:rPr>
        <w:t>дексе 1964 г. в ред. 2012г. [171</w:t>
      </w:r>
      <w:r w:rsidRPr="001C64E6">
        <w:rPr>
          <w:rFonts w:ascii="Times New Roman" w:hAnsi="Times New Roman" w:cs="Times New Roman"/>
          <w:sz w:val="28"/>
          <w:szCs w:val="28"/>
        </w:rPr>
        <w:t>] в разделе «Вещные права» содержатся общие положения о праве собственности, а в главе «Обязательственное право» регулируются договоры купли-продажи, мены, дарения, как основания возникновения прав на недвижимость. Специальных разделов, посвященных регулированию прав собственности на землю, в Гражданском кодексе не содержится.</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Основным законом, положившим начало трансформации земельных правоотношений, является Закон № 229/1991 о регулировании отношений собственности на землю и иное сельскохозяйственное имущество [17</w:t>
      </w:r>
      <w:r w:rsidR="00580240">
        <w:rPr>
          <w:rFonts w:ascii="Times New Roman" w:hAnsi="Times New Roman" w:cs="Times New Roman"/>
          <w:sz w:val="28"/>
          <w:szCs w:val="28"/>
        </w:rPr>
        <w:t>2</w:t>
      </w:r>
      <w:r w:rsidRPr="001C64E6">
        <w:rPr>
          <w:rFonts w:ascii="Times New Roman" w:hAnsi="Times New Roman" w:cs="Times New Roman"/>
          <w:sz w:val="28"/>
          <w:szCs w:val="28"/>
        </w:rPr>
        <w:t>], именуемый в действующем законодательстве «Законом о земле». В Законе о земле определены основные условия перехода к рыночным отношениям: устранение последствий политических и экономических перегибов, допущенных в период с 1948 по 1989 годы, в частности, восстановление в правах первоначальных собственников сельскохозяйственных и лесных земель; построение отношений собственности на землю в соответствии с интересами экономического развития и требованиями охраны земли и окружающей среды в целом.</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Закон о земле послужил основой для принятия ряда других законов, регулирующих права собственности на землю, в частности: об охране сельскохозяйственного земельного фонда; о земельном фонде, об условиях перехода сельскохозяйственных и лесных земель из собственности государства в собственность иных лиц. Важный источник регулирования прав собственности на землю – закон о регистрации прав собственности и иных вещных прав на недвижимость.</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Разрешительный порядок, а также порядок принудительного изъятия земельной собственности регулируется Законом № 50/1976 Закон о территориальном планировании и строительных нор</w:t>
      </w:r>
      <w:r w:rsidR="00580240">
        <w:rPr>
          <w:rFonts w:ascii="Times New Roman" w:hAnsi="Times New Roman" w:cs="Times New Roman"/>
          <w:sz w:val="28"/>
          <w:szCs w:val="28"/>
        </w:rPr>
        <w:t>мах (Закон о строительстве) [173</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Процесс разгосударствления имущества, находившегося в оперативном управлении государственных предприятий и организаций, начался еще на территории бывшей ЧСФР с принятием в начале 90-х годов двух законов о приватизации, действующих в Чехии. Кроме того, к источникам регулирования прав собственности на землю относится Закон № 172/1991 o переходе некоторых видов имущества из собственности Чешской Республики в собственност</w:t>
      </w:r>
      <w:r w:rsidR="00580240">
        <w:rPr>
          <w:rFonts w:ascii="Times New Roman" w:hAnsi="Times New Roman" w:cs="Times New Roman"/>
          <w:sz w:val="28"/>
          <w:szCs w:val="28"/>
        </w:rPr>
        <w:t>ь муниципальных образований [174</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К числу последних по дате принятия следует отнести Закон № 219/2000 о собственности Чешской Республики и представлении ее </w:t>
      </w:r>
      <w:r w:rsidR="00580240">
        <w:rPr>
          <w:rFonts w:ascii="Times New Roman" w:hAnsi="Times New Roman" w:cs="Times New Roman"/>
          <w:sz w:val="28"/>
          <w:szCs w:val="28"/>
        </w:rPr>
        <w:t>интересов в правоотношениях [175</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Законодательство Ч</w:t>
      </w:r>
      <w:r w:rsidR="00C04F6C">
        <w:rPr>
          <w:rFonts w:ascii="Times New Roman" w:hAnsi="Times New Roman" w:cs="Times New Roman"/>
          <w:sz w:val="28"/>
          <w:szCs w:val="28"/>
        </w:rPr>
        <w:t>ехии не содержит определения по</w:t>
      </w:r>
      <w:r w:rsidRPr="001C64E6">
        <w:rPr>
          <w:rFonts w:ascii="Times New Roman" w:hAnsi="Times New Roman" w:cs="Times New Roman"/>
          <w:sz w:val="28"/>
          <w:szCs w:val="28"/>
        </w:rPr>
        <w:t>нятия права собственности. Согласно § 119 ГК вещи могут быть движимыми и недвижимыми. Недвижимость представляют собой земельный участок и строение, связанное с ним прочным фундаментом; само по себе строение не является составной частью земельно</w:t>
      </w:r>
      <w:r w:rsidR="00C04F6C">
        <w:rPr>
          <w:rFonts w:ascii="Times New Roman" w:hAnsi="Times New Roman" w:cs="Times New Roman"/>
          <w:sz w:val="28"/>
          <w:szCs w:val="28"/>
        </w:rPr>
        <w:t>го участка. Все собственники об</w:t>
      </w:r>
      <w:r w:rsidRPr="001C64E6">
        <w:rPr>
          <w:rFonts w:ascii="Times New Roman" w:hAnsi="Times New Roman" w:cs="Times New Roman"/>
          <w:sz w:val="28"/>
          <w:szCs w:val="28"/>
        </w:rPr>
        <w:t>ладают равными правами и обязанностями, которые охраняются в равной степени. Т</w:t>
      </w:r>
      <w:r w:rsidR="00C04F6C">
        <w:rPr>
          <w:rFonts w:ascii="Times New Roman" w:hAnsi="Times New Roman" w:cs="Times New Roman"/>
          <w:sz w:val="28"/>
          <w:szCs w:val="28"/>
        </w:rPr>
        <w:t xml:space="preserve">ак, </w:t>
      </w:r>
      <w:r w:rsidR="00C04F6C">
        <w:rPr>
          <w:rFonts w:ascii="Times New Roman" w:hAnsi="Times New Roman" w:cs="Times New Roman"/>
          <w:sz w:val="28"/>
          <w:szCs w:val="28"/>
        </w:rPr>
        <w:lastRenderedPageBreak/>
        <w:t>каждый собственник может по</w:t>
      </w:r>
      <w:r w:rsidRPr="001C64E6">
        <w:rPr>
          <w:rFonts w:ascii="Times New Roman" w:hAnsi="Times New Roman" w:cs="Times New Roman"/>
          <w:sz w:val="28"/>
          <w:szCs w:val="28"/>
        </w:rPr>
        <w:t>требовать защиты от лиц, неправомерно посягающих на его право собственности.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С принятием Закона о земле были внесены существенные изменения в ГК (§ 872). Так, действовавшее до принятия Закона о земле право личного пользования земельным участком было трансформировано в ГК в право собственности физических лиц. Речь идет о восстановленных в правах первоначальных собственниках этих участков. Пользователи общих участков стали считаться долевыми сособственниками незастроенных и застроенных участков земли.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Право совместного пользования земельным участком под жилым домом с квартирами в собственности граждан было трансформировано в дол</w:t>
      </w:r>
      <w:r w:rsidR="00C04F6C">
        <w:rPr>
          <w:rFonts w:ascii="Times New Roman" w:hAnsi="Times New Roman" w:cs="Times New Roman"/>
          <w:sz w:val="28"/>
          <w:szCs w:val="28"/>
        </w:rPr>
        <w:t>евую общую собственность физиче</w:t>
      </w:r>
      <w:r w:rsidRPr="001C64E6">
        <w:rPr>
          <w:rFonts w:ascii="Times New Roman" w:hAnsi="Times New Roman" w:cs="Times New Roman"/>
          <w:sz w:val="28"/>
          <w:szCs w:val="28"/>
        </w:rPr>
        <w:t>ских лиц. Супруги обрел</w:t>
      </w:r>
      <w:r w:rsidR="00C04F6C">
        <w:rPr>
          <w:rFonts w:ascii="Times New Roman" w:hAnsi="Times New Roman" w:cs="Times New Roman"/>
          <w:sz w:val="28"/>
          <w:szCs w:val="28"/>
        </w:rPr>
        <w:t>и статус общих совместных собст</w:t>
      </w:r>
      <w:r w:rsidRPr="001C64E6">
        <w:rPr>
          <w:rFonts w:ascii="Times New Roman" w:hAnsi="Times New Roman" w:cs="Times New Roman"/>
          <w:sz w:val="28"/>
          <w:szCs w:val="28"/>
        </w:rPr>
        <w:t>венников застроенных и незастроенных участков земли. С прекращением брака (или общей совместной собственности) они становятся долевыми общими собственниками с равными долями.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собственность муниципальных образований (на основании Закона № 172/1991) из государственной собственности перешли: незастроенные участки земли; участки, застроенные домами в собственности физических лиц; дома и участки, составляющие одно целое; участки, застроенные домами, перешедшими в собственность муниципального образования на основании данного Закона.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Часть сельскохозяйственных и лесных земельных участков находится в собственности муниципальных образований (общин) на основании Закона 95/1999 г. (об условиях и порядке перехода из собственности государства в собственность общин см. раздел IV).</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Хартии основных прав и свобод (ст. 11), а также в Законе об имуществе Чешской Республики 2000 г.</w:t>
      </w:r>
      <w:r w:rsidR="00C04F6C">
        <w:rPr>
          <w:rFonts w:ascii="Times New Roman" w:hAnsi="Times New Roman" w:cs="Times New Roman"/>
          <w:sz w:val="28"/>
          <w:szCs w:val="28"/>
        </w:rPr>
        <w:t xml:space="preserve"> (§ 8) говорится о том, что объ</w:t>
      </w:r>
      <w:r w:rsidRPr="001C64E6">
        <w:rPr>
          <w:rFonts w:ascii="Times New Roman" w:hAnsi="Times New Roman" w:cs="Times New Roman"/>
          <w:sz w:val="28"/>
          <w:szCs w:val="28"/>
        </w:rPr>
        <w:t>екты исключительной собственности государства должны быть установлены специальным законом. Такой закон еще не принят.</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Чехии аренда земл</w:t>
      </w:r>
      <w:r w:rsidR="00C04F6C">
        <w:rPr>
          <w:rFonts w:ascii="Times New Roman" w:hAnsi="Times New Roman" w:cs="Times New Roman"/>
          <w:sz w:val="28"/>
          <w:szCs w:val="28"/>
        </w:rPr>
        <w:t>и явилась одной из форм разгосу</w:t>
      </w:r>
      <w:r w:rsidRPr="001C64E6">
        <w:rPr>
          <w:rFonts w:ascii="Times New Roman" w:hAnsi="Times New Roman" w:cs="Times New Roman"/>
          <w:sz w:val="28"/>
          <w:szCs w:val="28"/>
        </w:rPr>
        <w:t>дарствления собственности в период перехода к рыночным отношениям. На основании Закона № 229/1991 г. о земле органам Земельного фонда на местах было разрешено передавать земельные участки во в</w:t>
      </w:r>
      <w:r w:rsidR="00B25D89">
        <w:rPr>
          <w:rFonts w:ascii="Times New Roman" w:hAnsi="Times New Roman" w:cs="Times New Roman"/>
          <w:sz w:val="28"/>
          <w:szCs w:val="28"/>
        </w:rPr>
        <w:t>ременное пользование управомоче</w:t>
      </w:r>
      <w:r w:rsidRPr="001C64E6">
        <w:rPr>
          <w:rFonts w:ascii="Times New Roman" w:hAnsi="Times New Roman" w:cs="Times New Roman"/>
          <w:sz w:val="28"/>
          <w:szCs w:val="28"/>
        </w:rPr>
        <w:t>н</w:t>
      </w:r>
      <w:r w:rsidR="00B25D89">
        <w:rPr>
          <w:rFonts w:ascii="Times New Roman" w:hAnsi="Times New Roman" w:cs="Times New Roman"/>
          <w:sz w:val="28"/>
          <w:szCs w:val="28"/>
        </w:rPr>
        <w:t>н</w:t>
      </w:r>
      <w:r w:rsidRPr="001C64E6">
        <w:rPr>
          <w:rFonts w:ascii="Times New Roman" w:hAnsi="Times New Roman" w:cs="Times New Roman"/>
          <w:sz w:val="28"/>
          <w:szCs w:val="28"/>
        </w:rPr>
        <w:t>ым лицам, потому что в прежней редакции Гражданского кодекса не было норм об аренде (имелись два параграфа о личном пользовании земельным участком). На случай, если первоначальный собственник участка не был известен, земельный орган наделялся правом передать его на основании договора в во</w:t>
      </w:r>
      <w:r w:rsidR="00B25D89">
        <w:rPr>
          <w:rFonts w:ascii="Times New Roman" w:hAnsi="Times New Roman" w:cs="Times New Roman"/>
          <w:sz w:val="28"/>
          <w:szCs w:val="28"/>
        </w:rPr>
        <w:t>змездное пользование заинтересо</w:t>
      </w:r>
      <w:r w:rsidRPr="001C64E6">
        <w:rPr>
          <w:rFonts w:ascii="Times New Roman" w:hAnsi="Times New Roman" w:cs="Times New Roman"/>
          <w:sz w:val="28"/>
          <w:szCs w:val="28"/>
        </w:rPr>
        <w:t>ванных лиц на срок, пока не объявится законный собственник. В этом случае договор с пользователем (арендатором) расторгается, если с собственником не будет оговорено иное § 17 и 2 и § 18).</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Законом № 509/1991 г. Гражданский кодекс был концептуально изменен по структуре, объему и содержанию. В частности, договор аренды был включен </w:t>
      </w:r>
      <w:r w:rsidRPr="001C64E6">
        <w:rPr>
          <w:rFonts w:ascii="Times New Roman" w:hAnsi="Times New Roman" w:cs="Times New Roman"/>
          <w:sz w:val="28"/>
          <w:szCs w:val="28"/>
        </w:rPr>
        <w:lastRenderedPageBreak/>
        <w:t>в качестве самостоятельной главы в часть восьмую «Обязательственное право» (§663-723).</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Согласно ГК по договору аренды арендодатель передает арендатору вещь во временное пользование, на условленный срок, включая получение с нее плодов и доходов.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Договоры аренды недвижимого имущества составляются в письменной форме.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Согласно § 663 ГК арендодатель обязан предоставить арендатору вещь в состоянии, соответствующем согласованному в договоре способу использования, а в случае отсутствия такого согласования – в состоянии, отвечающем обычному способу использования и назначению вещи. Арендатор в процессе аренды обязан поддерживать вещь в таком же состоянии за свой счет.</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По общему правилу изменение вещи арендатор вправе производить только с согласия арендодателя. Возмещения связанных с этих расходов арендатор может потребовать от арендодателя, если последний сам обязал арендатора произвести это изменение арендуемого имущества. Если договором не предусмотрено иное, то</w:t>
      </w:r>
      <w:r w:rsidR="00B25D89">
        <w:rPr>
          <w:rFonts w:ascii="Times New Roman" w:hAnsi="Times New Roman" w:cs="Times New Roman"/>
          <w:sz w:val="28"/>
          <w:szCs w:val="28"/>
        </w:rPr>
        <w:t xml:space="preserve"> арендатор вправе требовать воз</w:t>
      </w:r>
      <w:r w:rsidRPr="001C64E6">
        <w:rPr>
          <w:rFonts w:ascii="Times New Roman" w:hAnsi="Times New Roman" w:cs="Times New Roman"/>
          <w:sz w:val="28"/>
          <w:szCs w:val="28"/>
        </w:rPr>
        <w:t>мещения расходов по окончании аренды за вычетом не подлежащих оценке изменений, возникших за срок аренды в результате использования вещи. Предусмотрен также случай дачи арендодателем согласия на изменения без обязательства возместить арендатору расходы. Тогда арендатор вправе по окончании аренды потребовать от арендодателя возмещения расходов в сумме, эквивалентной стоимости улучшения предмета аренды.</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Если арендатор произвел изменение вещи без согласия арендодателя, то он обяза</w:t>
      </w:r>
      <w:r w:rsidR="00B25D89">
        <w:rPr>
          <w:rFonts w:ascii="Times New Roman" w:hAnsi="Times New Roman" w:cs="Times New Roman"/>
          <w:sz w:val="28"/>
          <w:szCs w:val="28"/>
        </w:rPr>
        <w:t>н по окончании срока аренды при</w:t>
      </w:r>
      <w:r w:rsidRPr="001C64E6">
        <w:rPr>
          <w:rFonts w:ascii="Times New Roman" w:hAnsi="Times New Roman" w:cs="Times New Roman"/>
          <w:sz w:val="28"/>
          <w:szCs w:val="28"/>
        </w:rPr>
        <w:t>вести вещь за свой счет в первоначальное состояние. Арендодатель вправе отказаться от договора, если произведенные арендатором изменения могут причинить ему существенный вред.</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Арендатор обязан заботиться о сохранности вещи. Договором аренды на него может быть возложена и обязанность страхования вещи.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Основной обязанностью арендатора является своевременное внесение арендной платы. Порядок, условия и сроки ее внесения определяются, как правило, при заключении договора с учетом стоимости арендуемой вещи и способа ее использования. ГК специально регулирует порядок внесения платы за аренду сельскохозяйственных и лесных участков. Если сторонами договора или специальными актами не предусмотрено иное, арендная плата за эти земли вносится за истекшие полгода до 1 апреля и до 1 октября. При аренде других объектов плата вносится за истекший месяц.</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целях обеспечения арендной платы арендодатель наделен правом залога движимых вещей, принадлежащих арендатору или проживающим с ним лицам, ведущим с ними общее домашнее хозяйство.</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Арендатор освобождается от обязанности платить арендную плату, если:</w:t>
      </w:r>
    </w:p>
    <w:p w:rsidR="001C64E6" w:rsidRPr="001C64E6" w:rsidRDefault="00B25D89" w:rsidP="001C64E6">
      <w:pPr>
        <w:rPr>
          <w:rFonts w:ascii="Times New Roman" w:hAnsi="Times New Roman" w:cs="Times New Roman"/>
          <w:sz w:val="28"/>
          <w:szCs w:val="28"/>
        </w:rPr>
      </w:pPr>
      <w:r>
        <w:rPr>
          <w:rFonts w:ascii="Times New Roman" w:hAnsi="Times New Roman" w:cs="Times New Roman"/>
          <w:sz w:val="28"/>
          <w:szCs w:val="28"/>
        </w:rPr>
        <w:lastRenderedPageBreak/>
        <w:t>–</w:t>
      </w:r>
      <w:r w:rsidR="001C64E6" w:rsidRPr="001C64E6">
        <w:rPr>
          <w:rFonts w:ascii="Times New Roman" w:hAnsi="Times New Roman" w:cs="Times New Roman"/>
          <w:sz w:val="28"/>
          <w:szCs w:val="28"/>
        </w:rPr>
        <w:t xml:space="preserve"> вследствие возникших не по его вине недостатков вещи он не смог ее использовать согласно условиям договора;</w:t>
      </w:r>
    </w:p>
    <w:p w:rsidR="001C64E6" w:rsidRPr="001C64E6" w:rsidRDefault="00B25D89" w:rsidP="001C64E6">
      <w:pPr>
        <w:rPr>
          <w:rFonts w:ascii="Times New Roman" w:hAnsi="Times New Roman" w:cs="Times New Roman"/>
          <w:sz w:val="28"/>
          <w:szCs w:val="28"/>
        </w:rPr>
      </w:pPr>
      <w:r>
        <w:rPr>
          <w:rFonts w:ascii="Times New Roman" w:hAnsi="Times New Roman" w:cs="Times New Roman"/>
          <w:sz w:val="28"/>
          <w:szCs w:val="28"/>
        </w:rPr>
        <w:t>–</w:t>
      </w:r>
      <w:r w:rsidR="001C64E6" w:rsidRPr="001C64E6">
        <w:rPr>
          <w:rFonts w:ascii="Times New Roman" w:hAnsi="Times New Roman" w:cs="Times New Roman"/>
          <w:sz w:val="28"/>
          <w:szCs w:val="28"/>
        </w:rPr>
        <w:t xml:space="preserve"> согласованные условия использования не соответствуют характеру или назначению вещи;</w:t>
      </w:r>
    </w:p>
    <w:p w:rsidR="001C64E6" w:rsidRPr="001C64E6" w:rsidRDefault="00B25D89" w:rsidP="001C64E6">
      <w:pPr>
        <w:rPr>
          <w:rFonts w:ascii="Times New Roman" w:hAnsi="Times New Roman" w:cs="Times New Roman"/>
          <w:sz w:val="28"/>
          <w:szCs w:val="28"/>
        </w:rPr>
      </w:pPr>
      <w:r>
        <w:rPr>
          <w:rFonts w:ascii="Times New Roman" w:hAnsi="Times New Roman" w:cs="Times New Roman"/>
          <w:sz w:val="28"/>
          <w:szCs w:val="28"/>
        </w:rPr>
        <w:t xml:space="preserve">– </w:t>
      </w:r>
      <w:r w:rsidR="001C64E6" w:rsidRPr="001C64E6">
        <w:rPr>
          <w:rFonts w:ascii="Times New Roman" w:hAnsi="Times New Roman" w:cs="Times New Roman"/>
          <w:sz w:val="28"/>
          <w:szCs w:val="28"/>
        </w:rPr>
        <w:t xml:space="preserve"> по указанным выше причинам арендатор сельскохозяйственного или лесного участка земли не смог получить никаких доходов.</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Арендатор вправе потребовать соответственного уменьшения арендной платы, если в силу указанных выше причин его право пользования было ограничено, а при аренде сельскохозяйственных или лесных участков земли его доходы были снижены вдвое от обычных.</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Аренда прекращается по истечении установленного договором срока, если стороны не предусмотрели иное. Если по истечении срока аренды арендатор продолжает использовать арендованную вещь при отсутствии возражений со стороны арендодателя (обращение в </w:t>
      </w:r>
      <w:r w:rsidR="00B25D89">
        <w:rPr>
          <w:rFonts w:ascii="Times New Roman" w:hAnsi="Times New Roman" w:cs="Times New Roman"/>
          <w:sz w:val="28"/>
          <w:szCs w:val="28"/>
        </w:rPr>
        <w:t>суд в течение 30 дней), то дого</w:t>
      </w:r>
      <w:r w:rsidRPr="001C64E6">
        <w:rPr>
          <w:rFonts w:ascii="Times New Roman" w:hAnsi="Times New Roman" w:cs="Times New Roman"/>
          <w:sz w:val="28"/>
          <w:szCs w:val="28"/>
        </w:rPr>
        <w:t>вор считается возобновленным на тех же условиях, на которых он был заключен. ГК содержит уточнения по срокам: договоры аренды, заключенные на срок более года, возобновляются на один год, а заключенные на более короткий срок возобновляются на такой же срок.</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Расторжение договора аренды, заключенного на неопределенный срок, если стороны не придут к соглашению, возможно только с предварительным уведомлением стороны. Так, договор аренды сельскохозяйственных или лесных участков можно расторгнуть, направив уведомление за год, к 1 октября текущего года, а при аренде другой недвижимости - за три месяца. Правила о сроках предупреждения о расторжении действуют, если договором или специальным актом не предусмотрено иное.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Договор прекращается также в случае уничтожения предмета аренды.</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Согласно Закону о земле, арендатор (прежний пользователь) обладает правом на продление срока аренды, если договором не установлено иное. Во время аренды арендатор обладает преимущественным правом покупки участка.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ГК предусматривает право арендатора с согласия арендодателя сдавать арендов</w:t>
      </w:r>
      <w:r w:rsidR="00B25D89">
        <w:rPr>
          <w:rFonts w:ascii="Times New Roman" w:hAnsi="Times New Roman" w:cs="Times New Roman"/>
          <w:sz w:val="28"/>
          <w:szCs w:val="28"/>
        </w:rPr>
        <w:t>анную вещь в субаренду, если до</w:t>
      </w:r>
      <w:r w:rsidRPr="001C64E6">
        <w:rPr>
          <w:rFonts w:ascii="Times New Roman" w:hAnsi="Times New Roman" w:cs="Times New Roman"/>
          <w:sz w:val="28"/>
          <w:szCs w:val="28"/>
        </w:rPr>
        <w:t>говором не предусмотрено иное. В случае сдачи арендатором имущества в субаренду во</w:t>
      </w:r>
      <w:r w:rsidR="00B25D89">
        <w:rPr>
          <w:rFonts w:ascii="Times New Roman" w:hAnsi="Times New Roman" w:cs="Times New Roman"/>
          <w:sz w:val="28"/>
          <w:szCs w:val="28"/>
        </w:rPr>
        <w:t>преки условиям договора, арендо</w:t>
      </w:r>
      <w:r w:rsidRPr="001C64E6">
        <w:rPr>
          <w:rFonts w:ascii="Times New Roman" w:hAnsi="Times New Roman" w:cs="Times New Roman"/>
          <w:sz w:val="28"/>
          <w:szCs w:val="28"/>
        </w:rPr>
        <w:t>датель вправе отказаться от договора (§ 666). Скорее всего, к договорам субаренды применяются правила о договорах аренды, хотя специальное указание об этом в ГК отсутствует.</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Объявлением Министерства сельского хозяйства № 433/2002 на Земельный фонд во исполнение Закона № 219/2000 об имуществе ЧР возложена обязанность предоставлять земельные участки в пользование в форме аренды. Передача в аренду расценивается как</w:t>
      </w:r>
      <w:r w:rsidR="00B25D89">
        <w:rPr>
          <w:rFonts w:ascii="Times New Roman" w:hAnsi="Times New Roman" w:cs="Times New Roman"/>
          <w:sz w:val="28"/>
          <w:szCs w:val="28"/>
        </w:rPr>
        <w:t xml:space="preserve"> временная мера на период до пе</w:t>
      </w:r>
      <w:r w:rsidRPr="001C64E6">
        <w:rPr>
          <w:rFonts w:ascii="Times New Roman" w:hAnsi="Times New Roman" w:cs="Times New Roman"/>
          <w:sz w:val="28"/>
          <w:szCs w:val="28"/>
        </w:rPr>
        <w:t>ревода недвижимости из собственности государства в собственность иных лиц. В до</w:t>
      </w:r>
      <w:r w:rsidR="00B25D89">
        <w:rPr>
          <w:rFonts w:ascii="Times New Roman" w:hAnsi="Times New Roman" w:cs="Times New Roman"/>
          <w:sz w:val="28"/>
          <w:szCs w:val="28"/>
        </w:rPr>
        <w:t>говоре Земельный фонд (арендода</w:t>
      </w:r>
      <w:r w:rsidRPr="001C64E6">
        <w:rPr>
          <w:rFonts w:ascii="Times New Roman" w:hAnsi="Times New Roman" w:cs="Times New Roman"/>
          <w:sz w:val="28"/>
          <w:szCs w:val="28"/>
        </w:rPr>
        <w:t xml:space="preserve">тель) должен обязать арендатора надлежащим образом использовать землю и предоставить ему право, с согласия арендодателя, сдавать арендованный участок в субаренду.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lastRenderedPageBreak/>
        <w:t>Участки, которые не удастся сдать в аренду, Земельный фонд может, в целях обеспечения их сохранности, на договорной основе предоставить в пользование других лиц, даже безвозмездно.</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Согласно Закону о лесах (§4), договоры аренды участков леса заключаются с органами государственного управления лесами и требуют предварительного согласия Минсельхоза. Законом запрещена аренда и субаренда государственных лесов в хозяйственных целях. Как правило, сдача леса в субаренду недопустима, если договором не предусмотрено иное.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Конституции Литовской Республики прямо перечислены субъекты права собственности на землю: «Земля, внутренние воды, леса, парки на праве собственности могут принадлежать только гражданам Литовской Республ</w:t>
      </w:r>
      <w:r w:rsidR="00580240">
        <w:rPr>
          <w:rFonts w:ascii="Times New Roman" w:hAnsi="Times New Roman" w:cs="Times New Roman"/>
          <w:sz w:val="28"/>
          <w:szCs w:val="28"/>
        </w:rPr>
        <w:t>ики и государству» (ст. 47) [176</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части 3 статьи 47 Конституции Литовской Республики указано, что зарубежные субъекты могут приобрести землю согласно положениям Конституционного закона о членстве Литовской Республики в Европейском Союзе. Однако следует заметить, что на основании вышеупомянутого закона землю в Литве могут приобрести только те зарубежные субъекты, которые соответствуют критериям европейской и трансатлантической интеграции.   К субъектам, соответствующим этим критериям, относятся: зарубежные юридические лица, учреждённые в государствах Европейского Союза, в государствах, заключивших Европейский договор, в государствах, являющихся членами НАТО, и в государствах, являющихся участниками Соглашения об Европейском экономическом пространстве. Соответствующими критериям европейской и трансатлантической интеграции также считаются граждане и постоянные жители всех вышеупомянутых государств, даже если у них нет гражданства Литовской Республики.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Для лиц, желающих приобрести в Литве землю сельскохозяйственного назначения, законодательными актами Литовской Республики предусмотрены специальные требования, которым должно соответствовать лицо (как юридическое, так и физическое), так, как только в таком случае ему предоставляется возможность приобретения земли сельскохозяйственного назначения в Литве. Требования, установленные для физических лиц, связаны, в первую очередь, с имеющимися у претендентов профессиональными знаниями и компетенцией в области владения и использования земли сельскохозяйственного назначения. Что касается юридических лиц, у них должен быть опыт сельскохозяйственной деятельности в течение установленного определённого периода, и они обязаны декларировать свои посевы; кроме того, точно устанавливаются минимальные доходы, которое юридическое лицо получит из сельскохозяйственной деятельности [17</w:t>
      </w:r>
      <w:r w:rsidR="00580240">
        <w:rPr>
          <w:rFonts w:ascii="Times New Roman" w:hAnsi="Times New Roman" w:cs="Times New Roman"/>
          <w:sz w:val="28"/>
          <w:szCs w:val="28"/>
        </w:rPr>
        <w:t>7</w:t>
      </w:r>
      <w:r w:rsidRPr="001C64E6">
        <w:rPr>
          <w:rFonts w:ascii="Times New Roman" w:hAnsi="Times New Roman" w:cs="Times New Roman"/>
          <w:sz w:val="28"/>
          <w:szCs w:val="28"/>
        </w:rPr>
        <w:t>, с.</w:t>
      </w:r>
      <w:r w:rsidR="00A715A9">
        <w:rPr>
          <w:rFonts w:ascii="Times New Roman" w:hAnsi="Times New Roman" w:cs="Times New Roman"/>
          <w:sz w:val="28"/>
          <w:szCs w:val="28"/>
        </w:rPr>
        <w:t xml:space="preserve"> </w:t>
      </w:r>
      <w:r w:rsidRPr="001C64E6">
        <w:rPr>
          <w:rFonts w:ascii="Times New Roman" w:hAnsi="Times New Roman" w:cs="Times New Roman"/>
          <w:sz w:val="28"/>
          <w:szCs w:val="28"/>
        </w:rPr>
        <w:t xml:space="preserve">132].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Законодательными актами Литвы также в императивном порядке установлена максимальная площадь земли, которая может принадлежать лицу или связанным друг с другом лицам, т.е. 500 гектаров. Кроме того, лицо, желающее приобрести землю сельскохозяйственного назначения, обязано заполнить декларацию, в которой подтверждается, что общая площадь </w:t>
      </w:r>
      <w:r w:rsidRPr="001C64E6">
        <w:rPr>
          <w:rFonts w:ascii="Times New Roman" w:hAnsi="Times New Roman" w:cs="Times New Roman"/>
          <w:sz w:val="28"/>
          <w:szCs w:val="28"/>
        </w:rPr>
        <w:lastRenderedPageBreak/>
        <w:t>принадлежащей ему по праву собственности земли сельскохозяйственного назначения не превысит 500 гектаров. Лицо, желающее продать землю сельскохозяйственного назначения, о своих намерениях обязано уведомить выбранного им нотариуса или Национальную службу сельского хозяйства по местонахождению земельного участка. Так что следует сделать вывод, что в настоящее время приобретение земли сельскохозяйственного назначения в Литве является сложной задачей и процесс длится довольно долго.</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случае наследования земли, т.е. когда умирает гражданин Литовской Республики, владевший земельным участком по праву собственности, и правопреемником в отношении земельного участка является иностранец, не соответствующий критериям европейской и трансатлантической интеграции, наследник имеет право только на сумму денег, полученную при продаже унаследованного земельного участка. В том случае, когда наследником является иностранец, соответствующий критериям европейской и трансатлантической интеграции, он приобретает право на сам земельный участок, т.е. право свободно владеть и распоряжаться им, т.к. ему в порядке, установленном законодательными актами Литовской Республики, предоставляется право на приобретение в собственность земли в Литве. Следует отметить, что такие же правила применяются в случае дарения земельного участка иностранцу. Когда договор дарения земельного участка заключается с иностранцем, не соответствующим критериям европейской и трансатлантической интеграции, такой договор признаётся недействительным с момента его заключения, как противоречащий императивным нормам законов (в отношении таких лиц законодательными актами Литовской Республики не установлено право приобретения земли в Литве). А иностранцы, соответствующие критериям европейской и трансатлантической интеграции, и в случае договора дарения могут беспрепятственно приобрести в собственность землю в Литве.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Несмотря на то, что в Конституции Литовской Республики сказано, что земли на праве собственности могут принадлежать только гражданам и государству, иностранцы, соответствующие критериям европейской и трансатлантической интеграции также могут обладать землями сельскохозяйственного назначения на праве собственности. Данный факт является либо упущением законодателя, либо стратегический ход государства по привлечению долгосрочных, стабильных инвестиций в сельское хозяйство.</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Опыт Литвы в предоставлении земель сельскохозяйственного назначения схож со Швейцарией, где земля предоставляется фермеру. Физическое претендующее на приобретение земельного участка сельскохозяйственного назначения должно иметь соответствующее образование и квалификацию. А юридическое лицо должно иметь опыт сельскохозяйственной деятельности.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Считаем, что установление критериев наличия специальных знаний и квалификации в Республике Казахстан пока рано, но в перспективе данное требование обеспечит качество сельскохозяйственного производства.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lastRenderedPageBreak/>
        <w:t>Еще одной Литовской особенностью является обязанность землевладельца декларировать земельные участки, и гарантировать, что количество земель сельскохозяйственного назначения принадлежащих на праве собственности не превысит 500 га.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Установленные максимальные предельные площади земель в Республике Казахстан определяют максимальный предел по областям, т.е. землевладельцу не запрещено иметь в нескольких областях максимальные площади земель сельскохозяйственного назначения.</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Структура сельского хозяйства в Норвегии сильно зависит от сельскохозяйственной политики, которая является основным фактором, определяющим ее развитие. Структура фермерского хозяйства, состоящая из распределения ферм, размера ферм, форм собственности, передачи прав на землю, контролируется правовыми и экономическими инструментами.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Отношения сельскохозяйственной собственности регулируются тремя различными законодательными актами, а именно: Аллодиальным законом, Законом о концессиях и Законом о сельском хозяйстве.</w:t>
      </w:r>
    </w:p>
    <w:p w:rsidR="00A715A9"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Аллодиальный закон — это древний закон, основанный на римском праве. Это исключительно норвежский закон. В Норвегии аллодиальное право — это старая правовая традиция, и это право вернуть себе собственность, но не наследовать ее. Это означает, что члены семьи имеют статус предпочтительного покупателя «семейного» имущества в ситуациях, когда это имущество доступно для продажи. Другими словами, владелец собственности с аллодиальными правами может продать (или даже передать) собс</w:t>
      </w:r>
      <w:r w:rsidR="00580240">
        <w:rPr>
          <w:rFonts w:ascii="Times New Roman" w:hAnsi="Times New Roman" w:cs="Times New Roman"/>
          <w:sz w:val="28"/>
          <w:szCs w:val="28"/>
        </w:rPr>
        <w:t>твенность кого он желает [178</w:t>
      </w:r>
      <w:r w:rsidR="00A715A9">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Первый Закон о концессиях был принят в 1974 году, второй вступил в силу в 2004 году. Закон о концессиях, так же, как и аллодиальный закон, в других странах, безусловно, встречается редко и может рассматриваться как особенность норвежского законодательства. Закон о концессии регулирует государственный контроль всех способов передачи права собственности на сельскохозяйственную собственность в Норвегии, т.е. он распространяется на продажу, наследование, дарение, дарение, аренду, аренду и т.д. Для каждого вида передачи сельскохозяйственной собственности требуется разрешение на концессию. Он также регулирует цену на приобретение сельск</w:t>
      </w:r>
      <w:r w:rsidR="00580240">
        <w:rPr>
          <w:rFonts w:ascii="Times New Roman" w:hAnsi="Times New Roman" w:cs="Times New Roman"/>
          <w:sz w:val="28"/>
          <w:szCs w:val="28"/>
        </w:rPr>
        <w:t>охозяйственной недвижимости [179</w:t>
      </w:r>
      <w:r w:rsidRPr="001C64E6">
        <w:rPr>
          <w:rFonts w:ascii="Times New Roman" w:hAnsi="Times New Roman" w:cs="Times New Roman"/>
          <w:sz w:val="28"/>
          <w:szCs w:val="28"/>
        </w:rPr>
        <w:t>].</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Закон о сельском хозяйстве был принят в 1994 году. Одной из целей этого закона является обеспечение того, чтобы все сельскохозяйственные земли использовались и обрабатывались наилучшим образом. Земельные участки, включая леса и горы, и все земельные ресурсы должны использоваться таким образом, чтобы это было наиболее выгодно для общества и тех, кто работает в сельскохозяйственном секторе.</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В Норвегии одна из основных целей аграрной политики — это сохранение крестьянского хозяйства и препятствование обезлюдиванию не очень-то благоприятных для сельского хозяйства регионов страны, в </w:t>
      </w:r>
      <w:r w:rsidRPr="001C64E6">
        <w:rPr>
          <w:rFonts w:ascii="Times New Roman" w:hAnsi="Times New Roman" w:cs="Times New Roman"/>
          <w:sz w:val="28"/>
          <w:szCs w:val="28"/>
        </w:rPr>
        <w:lastRenderedPageBreak/>
        <w:t>особенности на севере и в центре. В общем, политика скорее ориентирована на социальные и экологические цели, чтобы не дичали обезлюдившие районы.</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Основные цели аграрной политики — это сохранение фермерства, при этом ориентация идет на фермера-собственника земли. Поэтому законодательство ограничивает возможность раздробления участков, аренда же регламентируется законом и местными властями.</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Если в Республике Казахстан основной целью АПК является обеспечение продовольствием, то в Норвегии иные косвенные цели, несвязанные напрямую с сельскохозяйственным производством, а именно распределение и концентрация жителей в сельских регионах.</w:t>
      </w:r>
    </w:p>
    <w:p w:rsidR="00A715A9" w:rsidRDefault="00A715A9" w:rsidP="001C64E6">
      <w:pPr>
        <w:rPr>
          <w:rFonts w:ascii="Times New Roman" w:hAnsi="Times New Roman" w:cs="Times New Roman"/>
          <w:b/>
          <w:sz w:val="28"/>
          <w:szCs w:val="28"/>
        </w:rPr>
      </w:pPr>
    </w:p>
    <w:p w:rsidR="001C64E6" w:rsidRPr="00A715A9" w:rsidRDefault="00A715A9" w:rsidP="001C64E6">
      <w:pPr>
        <w:rPr>
          <w:rFonts w:ascii="Times New Roman" w:hAnsi="Times New Roman" w:cs="Times New Roman"/>
          <w:b/>
          <w:sz w:val="28"/>
          <w:szCs w:val="28"/>
        </w:rPr>
      </w:pPr>
      <w:r w:rsidRPr="00A715A9">
        <w:rPr>
          <w:rFonts w:ascii="Times New Roman" w:hAnsi="Times New Roman" w:cs="Times New Roman"/>
          <w:b/>
          <w:sz w:val="28"/>
          <w:szCs w:val="28"/>
        </w:rPr>
        <w:t>Вывод по второму разделу</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В каждой стране вопрос регулирования земельных отношений связан с национальными особенностями и экономической целесообразностью. Везде в мире существует арендная форма земельных отношений. В развитых странах фермеры работают как на собственной, так и на арендованной земле. Фермеры Бельгии, Германии и Франции арендуют более 60 % возделываемых земель, Люксембурга - 53, Швеции - 45, Португалии - 28, Греции - 25, Дании и Испании - 23, Италии и Финляндии - 22, Австрии - 20, Ирландии - 12. Средняя доля аренды в 15 странах ЕС составляет 39 %. В Канаде 30 % земель сельскохозяйственного назначения не принадлежит</w:t>
      </w:r>
      <w:r w:rsidR="00580240">
        <w:rPr>
          <w:rFonts w:ascii="Times New Roman" w:hAnsi="Times New Roman" w:cs="Times New Roman"/>
          <w:sz w:val="28"/>
          <w:szCs w:val="28"/>
        </w:rPr>
        <w:t xml:space="preserve"> фермерам, ее обрабатывающим[180</w:t>
      </w:r>
      <w:r w:rsidRPr="001C64E6">
        <w:rPr>
          <w:rFonts w:ascii="Times New Roman" w:hAnsi="Times New Roman" w:cs="Times New Roman"/>
          <w:sz w:val="28"/>
          <w:szCs w:val="28"/>
        </w:rPr>
        <w:t>]. И в этих государствах достигнут высокий уровень интенсивности сельскохозяйственного производства.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Так как диссертационное исследование было проведено в рамках вносимых изменений в земельное законодательство, согласно которым законодатель недооценил институт аренды. Однако как показывает мировая практика институт частной собственности не такой перспективный и востребованный, нежели институт землепользования.</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Более того, в некоторых странах популярным методом передачи прав на землю является институт вторичного землепользования, с учетом некоторых ограничений, к примеру, в Австрии стоимость субаренды не должна превышать половины стоимости аренды.</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Основными критериями предоставления права собственности или землепользования в Республике Казахстан является материальная или экономическая составляющая, чего нельзя сказать о развитых и развивающихся вышеупомянутых странах. Весьма интересными и обоснованными являются требования о наличии у землепользователя соответствующих знаний и квалификаций в сфере сельского хозяйства, наличие сельскохозяйственного опыта для юридических лиц, земля должна принадлежать только тому, кто ее обрабатывает, знание государственного языка и другие. Необходимость имплементации зарубежного опыта есть, однако необходимо время для введения тех или иных критериев, иначе кардинальные изменения могут повлечь не интенсивность сельского хозяйства, а наоборот ее стагнацию.</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lastRenderedPageBreak/>
        <w:t xml:space="preserve">Зарубежный опыт регулирования арендных земельных отношений (США, Канада, Австралия, Польша, Литва, Латвия, Австрия, Норвегия) показал развитость данного института с учетом интересов всех субъектов и ведения хозяйственной деятельности. Наиболее приемлемыми являются: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1.</w:t>
      </w:r>
      <w:r w:rsidRPr="001C64E6">
        <w:rPr>
          <w:rFonts w:ascii="Times New Roman" w:hAnsi="Times New Roman" w:cs="Times New Roman"/>
          <w:sz w:val="28"/>
          <w:szCs w:val="28"/>
        </w:rPr>
        <w:tab/>
        <w:t>От арендатора требуется сохранность земли в сельскохозяйственном производстве, надлежащее содержание скота, а также выполнение природоохранных требований.</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2.</w:t>
      </w:r>
      <w:r w:rsidRPr="001C64E6">
        <w:rPr>
          <w:rFonts w:ascii="Times New Roman" w:hAnsi="Times New Roman" w:cs="Times New Roman"/>
          <w:sz w:val="28"/>
          <w:szCs w:val="28"/>
        </w:rPr>
        <w:tab/>
        <w:t>К фермерам предъявляются жесткие квалификационные требования: опыт работы в сельском хозяйстве, наличие специального образования, ведение сельскохозяйственной деятельности должно являться основным источником дохода.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3.</w:t>
      </w:r>
      <w:r w:rsidRPr="001C64E6">
        <w:rPr>
          <w:rFonts w:ascii="Times New Roman" w:hAnsi="Times New Roman" w:cs="Times New Roman"/>
          <w:sz w:val="28"/>
          <w:szCs w:val="28"/>
        </w:rPr>
        <w:tab/>
        <w:t>С целью недопущения чрезмерной концентрации и чрезмерного дробления участков земли устанавливается максимальный и минимальный размер земельного участка.</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4.</w:t>
      </w:r>
      <w:r w:rsidRPr="001C64E6">
        <w:rPr>
          <w:rFonts w:ascii="Times New Roman" w:hAnsi="Times New Roman" w:cs="Times New Roman"/>
          <w:sz w:val="28"/>
          <w:szCs w:val="28"/>
        </w:rPr>
        <w:tab/>
        <w:t xml:space="preserve">Применяются различные стимулы для квалифицированных фермеров. Например, в Норвегии такая политика ориентирована на социальные и экологические цели и способствует сохранению населения в сельских регионах.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 xml:space="preserve">С учетом вышеизложенного, предлагается пересмотреть внесенные изменения в земельное законодательство и сохранить за гражданами и юридическими лицами Республики Казахстан не только возможность приобретения права частной собственности на земли сельскохозяйственного назначения, но и право землепользования. </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Еще одним инструментов вовлечения земель сельскохозяйственного назначения является институт субаренды, полагаем внедрение данного института с учетом некоторых ограничений будет успешным.</w:t>
      </w:r>
    </w:p>
    <w:p w:rsidR="001C64E6" w:rsidRPr="001C64E6" w:rsidRDefault="001C64E6" w:rsidP="001C64E6">
      <w:pPr>
        <w:rPr>
          <w:rFonts w:ascii="Times New Roman" w:hAnsi="Times New Roman" w:cs="Times New Roman"/>
          <w:sz w:val="28"/>
          <w:szCs w:val="28"/>
        </w:rPr>
      </w:pPr>
      <w:r w:rsidRPr="001C64E6">
        <w:rPr>
          <w:rFonts w:ascii="Times New Roman" w:hAnsi="Times New Roman" w:cs="Times New Roman"/>
          <w:sz w:val="28"/>
          <w:szCs w:val="28"/>
        </w:rPr>
        <w:t>Когда мы сформируем достаточные и эффективные механизмы рыночного оборота земель сельскохозяйственного оборота, тогда институты контроля и мониторинга станут второстепенными. Рынок сам будет следить и контролировать рациональность, целевое использование, эффективность и интенсивность сельского хозяйства.</w:t>
      </w:r>
    </w:p>
    <w:p w:rsidR="00CD7AC5" w:rsidRPr="003571DC" w:rsidRDefault="00CD7AC5" w:rsidP="003571DC">
      <w:pPr>
        <w:rPr>
          <w:rFonts w:ascii="Times New Roman" w:hAnsi="Times New Roman" w:cs="Times New Roman"/>
          <w:sz w:val="28"/>
          <w:szCs w:val="28"/>
        </w:rPr>
      </w:pPr>
    </w:p>
    <w:p w:rsidR="00EE4D4F" w:rsidRPr="003571DC" w:rsidRDefault="00EE4D4F" w:rsidP="003571DC">
      <w:pPr>
        <w:rPr>
          <w:rFonts w:ascii="Times New Roman" w:hAnsi="Times New Roman" w:cs="Times New Roman"/>
          <w:sz w:val="28"/>
          <w:szCs w:val="28"/>
        </w:rPr>
      </w:pPr>
    </w:p>
    <w:p w:rsidR="00EE4D4F" w:rsidRPr="00891D55" w:rsidRDefault="00EE4D4F" w:rsidP="004F521D">
      <w:pPr>
        <w:rPr>
          <w:rFonts w:ascii="Times New Roman" w:hAnsi="Times New Roman" w:cs="Times New Roman"/>
          <w:sz w:val="28"/>
          <w:szCs w:val="28"/>
        </w:rPr>
      </w:pPr>
    </w:p>
    <w:p w:rsidR="00EE4D4F" w:rsidRDefault="00EE4D4F" w:rsidP="004F521D">
      <w:pPr>
        <w:rPr>
          <w:rFonts w:ascii="Times New Roman" w:hAnsi="Times New Roman" w:cs="Times New Roman"/>
          <w:sz w:val="28"/>
          <w:szCs w:val="28"/>
        </w:rPr>
      </w:pPr>
    </w:p>
    <w:p w:rsidR="00261592" w:rsidRDefault="00261592" w:rsidP="004F521D">
      <w:pPr>
        <w:rPr>
          <w:rFonts w:ascii="Times New Roman" w:hAnsi="Times New Roman" w:cs="Times New Roman"/>
          <w:sz w:val="28"/>
          <w:szCs w:val="28"/>
        </w:rPr>
      </w:pPr>
    </w:p>
    <w:p w:rsidR="00261592" w:rsidRDefault="00261592" w:rsidP="004F521D">
      <w:pPr>
        <w:rPr>
          <w:rFonts w:ascii="Times New Roman" w:hAnsi="Times New Roman" w:cs="Times New Roman"/>
          <w:sz w:val="28"/>
          <w:szCs w:val="28"/>
        </w:rPr>
      </w:pPr>
    </w:p>
    <w:p w:rsidR="00261592" w:rsidRDefault="00261592" w:rsidP="004F521D">
      <w:pPr>
        <w:rPr>
          <w:rFonts w:ascii="Times New Roman" w:hAnsi="Times New Roman" w:cs="Times New Roman"/>
          <w:sz w:val="28"/>
          <w:szCs w:val="28"/>
        </w:rPr>
      </w:pPr>
    </w:p>
    <w:p w:rsidR="00261592" w:rsidRDefault="00261592" w:rsidP="004F521D">
      <w:pPr>
        <w:rPr>
          <w:rFonts w:ascii="Times New Roman" w:hAnsi="Times New Roman" w:cs="Times New Roman"/>
          <w:sz w:val="28"/>
          <w:szCs w:val="28"/>
        </w:rPr>
      </w:pPr>
    </w:p>
    <w:p w:rsidR="00261592" w:rsidRDefault="00261592" w:rsidP="004F521D">
      <w:pPr>
        <w:rPr>
          <w:rFonts w:ascii="Times New Roman" w:hAnsi="Times New Roman" w:cs="Times New Roman"/>
          <w:sz w:val="28"/>
          <w:szCs w:val="28"/>
        </w:rPr>
      </w:pPr>
    </w:p>
    <w:p w:rsidR="00261592" w:rsidRDefault="00261592" w:rsidP="004F521D">
      <w:pPr>
        <w:rPr>
          <w:rFonts w:ascii="Times New Roman" w:hAnsi="Times New Roman" w:cs="Times New Roman"/>
          <w:sz w:val="28"/>
          <w:szCs w:val="28"/>
        </w:rPr>
      </w:pPr>
    </w:p>
    <w:p w:rsidR="00261592" w:rsidRDefault="00261592" w:rsidP="004F521D">
      <w:pPr>
        <w:rPr>
          <w:rFonts w:ascii="Times New Roman" w:hAnsi="Times New Roman" w:cs="Times New Roman"/>
          <w:sz w:val="28"/>
          <w:szCs w:val="28"/>
        </w:rPr>
      </w:pPr>
    </w:p>
    <w:p w:rsidR="00261592" w:rsidRDefault="00261592" w:rsidP="004F521D">
      <w:pPr>
        <w:rPr>
          <w:rFonts w:ascii="Times New Roman" w:hAnsi="Times New Roman" w:cs="Times New Roman"/>
          <w:sz w:val="28"/>
          <w:szCs w:val="28"/>
        </w:rPr>
      </w:pPr>
    </w:p>
    <w:p w:rsidR="00261592" w:rsidRDefault="00261592" w:rsidP="004F521D">
      <w:pPr>
        <w:rPr>
          <w:rFonts w:ascii="Times New Roman" w:hAnsi="Times New Roman" w:cs="Times New Roman"/>
          <w:sz w:val="28"/>
          <w:szCs w:val="28"/>
        </w:rPr>
      </w:pPr>
    </w:p>
    <w:p w:rsidR="006D5533" w:rsidRPr="00891D55" w:rsidRDefault="006D5533" w:rsidP="004F521D">
      <w:pPr>
        <w:rPr>
          <w:rFonts w:ascii="Times New Roman" w:hAnsi="Times New Roman" w:cs="Times New Roman"/>
          <w:b/>
          <w:bCs/>
          <w:sz w:val="28"/>
          <w:szCs w:val="28"/>
        </w:rPr>
      </w:pPr>
      <w:r w:rsidRPr="00891D55">
        <w:rPr>
          <w:rFonts w:ascii="Times New Roman" w:hAnsi="Times New Roman" w:cs="Times New Roman"/>
          <w:b/>
          <w:bCs/>
          <w:sz w:val="28"/>
          <w:szCs w:val="28"/>
        </w:rPr>
        <w:lastRenderedPageBreak/>
        <w:t xml:space="preserve">3 </w:t>
      </w:r>
      <w:r w:rsidR="001531DB" w:rsidRPr="00891D55">
        <w:rPr>
          <w:rFonts w:ascii="Times New Roman" w:hAnsi="Times New Roman" w:cs="Times New Roman"/>
          <w:b/>
          <w:sz w:val="28"/>
          <w:szCs w:val="28"/>
        </w:rPr>
        <w:t>ЗАЩИТА ПРАВА СОБСТВЕННОСТИ, ПРАВА ЗЕМЛЕПОЛЬЗОВАНИЯ И ИНЫХ ПРАВ НА ЗЕМЛИ СЕЛЬСКОХОЗЯЙСТВЕННОГО НАЗНАЧЕНИЯ</w:t>
      </w:r>
    </w:p>
    <w:p w:rsidR="00261592" w:rsidRDefault="00261592" w:rsidP="001531DB">
      <w:pPr>
        <w:rPr>
          <w:rFonts w:ascii="Times New Roman" w:hAnsi="Times New Roman" w:cs="Times New Roman"/>
          <w:b/>
          <w:sz w:val="28"/>
          <w:szCs w:val="28"/>
        </w:rPr>
      </w:pPr>
    </w:p>
    <w:p w:rsidR="001531DB" w:rsidRPr="00891D55" w:rsidRDefault="006D5533" w:rsidP="001531DB">
      <w:pPr>
        <w:rPr>
          <w:rFonts w:ascii="Times New Roman" w:hAnsi="Times New Roman" w:cs="Times New Roman"/>
          <w:b/>
          <w:sz w:val="28"/>
          <w:szCs w:val="28"/>
        </w:rPr>
      </w:pPr>
      <w:r w:rsidRPr="00891D55">
        <w:rPr>
          <w:rFonts w:ascii="Times New Roman" w:hAnsi="Times New Roman" w:cs="Times New Roman"/>
          <w:b/>
          <w:sz w:val="28"/>
          <w:szCs w:val="28"/>
        </w:rPr>
        <w:t xml:space="preserve">3.1 </w:t>
      </w:r>
      <w:r w:rsidR="001531DB" w:rsidRPr="00891D55">
        <w:rPr>
          <w:rFonts w:ascii="Times New Roman" w:hAnsi="Times New Roman" w:cs="Times New Roman"/>
          <w:b/>
          <w:sz w:val="28"/>
          <w:szCs w:val="28"/>
        </w:rPr>
        <w:t xml:space="preserve">Способы и средства защиты права собственности, права землепользования и иных вещных прав на земли сельскохозяйственного назначения </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Конституция провозгласила принцип частной собственности на землю, принцип равной защиты государственной и частной собственности, принцип приоритетности прав, свобод, законных интересов, жизни и здоровья гражданина и человека и др. Все названные и другие конституционные положения являются по своей сути именно теми условиями и предпосылками на базе которых строятся все виды земельных отношений, в том числе и в сфере орбиты правового действия института реализации и защиты земельных прав[18</w:t>
      </w:r>
      <w:r w:rsidR="00580240">
        <w:rPr>
          <w:rFonts w:ascii="Times New Roman" w:hAnsi="Times New Roman" w:cs="Times New Roman"/>
          <w:sz w:val="28"/>
          <w:szCs w:val="28"/>
        </w:rPr>
        <w:t>1</w:t>
      </w:r>
      <w:r w:rsidRPr="00A715A9">
        <w:rPr>
          <w:rFonts w:ascii="Times New Roman" w:hAnsi="Times New Roman" w:cs="Times New Roman"/>
          <w:sz w:val="28"/>
          <w:szCs w:val="28"/>
        </w:rPr>
        <w:t>, с.</w:t>
      </w:r>
      <w:r>
        <w:rPr>
          <w:rFonts w:ascii="Times New Roman" w:hAnsi="Times New Roman" w:cs="Times New Roman"/>
          <w:sz w:val="28"/>
          <w:szCs w:val="28"/>
        </w:rPr>
        <w:t xml:space="preserve"> </w:t>
      </w:r>
      <w:r w:rsidRPr="00A715A9">
        <w:rPr>
          <w:rFonts w:ascii="Times New Roman" w:hAnsi="Times New Roman" w:cs="Times New Roman"/>
          <w:sz w:val="28"/>
          <w:szCs w:val="28"/>
        </w:rPr>
        <w:t>101].</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В отношении подобного рода постановки проблемы, по-прежнему остаются актуальными высказывания Н.Б. Мухитдинова о том, что «принципы права по-разному закрепляются в нормах. Некоторые непосредственно в виде соответствующим образом сформулированных руководящих задач, другие – косвенно и выявляются только путем анализа конкретных институтов той или иной отрасли права, но все они в равной мере определяются существующими в обществе экономическими и политическими закономерностями и призваны проводить в жизнь волю законодателя, отличаясь лишь в смысле форм и способов ре</w:t>
      </w:r>
      <w:r w:rsidR="00580240">
        <w:rPr>
          <w:rFonts w:ascii="Times New Roman" w:hAnsi="Times New Roman" w:cs="Times New Roman"/>
          <w:sz w:val="28"/>
          <w:szCs w:val="28"/>
        </w:rPr>
        <w:t>ализации этой воли в жизнь» [181</w:t>
      </w:r>
      <w:r w:rsidRPr="00A715A9">
        <w:rPr>
          <w:rFonts w:ascii="Times New Roman" w:hAnsi="Times New Roman" w:cs="Times New Roman"/>
          <w:sz w:val="28"/>
          <w:szCs w:val="28"/>
        </w:rPr>
        <w:t>, с.</w:t>
      </w:r>
      <w:r>
        <w:rPr>
          <w:rFonts w:ascii="Times New Roman" w:hAnsi="Times New Roman" w:cs="Times New Roman"/>
          <w:sz w:val="28"/>
          <w:szCs w:val="28"/>
        </w:rPr>
        <w:t xml:space="preserve"> </w:t>
      </w:r>
      <w:r w:rsidRPr="00A715A9">
        <w:rPr>
          <w:rFonts w:ascii="Times New Roman" w:hAnsi="Times New Roman" w:cs="Times New Roman"/>
          <w:sz w:val="28"/>
          <w:szCs w:val="28"/>
        </w:rPr>
        <w:t>101]. Таким образом, правовые принципы института реализации и защиты земельных прав, на наш взгляд, должны отражать сущность современной земельной политики и в этом аспекте прав С.Н.Братусь, утверждающий, что «есть принципы, пронизывающие не одну, а несколько форм движения, не один вид, а несколько связанных между собой видов общественных отношений. Но и в этих случаях принцип преломляется через специфику данного вида общественных отношений и поэтому становится специфическим признаком данной группы социальных явлений [49, с.</w:t>
      </w:r>
      <w:r>
        <w:rPr>
          <w:rFonts w:ascii="Times New Roman" w:hAnsi="Times New Roman" w:cs="Times New Roman"/>
          <w:sz w:val="28"/>
          <w:szCs w:val="28"/>
        </w:rPr>
        <w:t xml:space="preserve"> </w:t>
      </w:r>
      <w:r w:rsidRPr="00A715A9">
        <w:rPr>
          <w:rFonts w:ascii="Times New Roman" w:hAnsi="Times New Roman" w:cs="Times New Roman"/>
          <w:sz w:val="28"/>
          <w:szCs w:val="28"/>
        </w:rPr>
        <w:t>186].</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 xml:space="preserve">Тем самым, институт реализации и защиты земельных прав, исходя из своего юридического содержания и правового предназначения, должен базироваться на специальных принципах, отражающих особенности и специфику названного института. В этом аспекте методологической основой этому должно послужить то, что «одни и те же принципы, которые действуют в различных областях права, проявляются в них по-разному в зависимости от характера регулируемых ими отношений и особенностей отраслевого метода регулирования [49, с. 187]. </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 xml:space="preserve">Н.Б. Мухитдинов утверждает, что «кроме общих принципов, у земельного, горного, лесного и водного права есть свои специфические принципы регулирования общественных отношений. Так, в земельном праве это принцип приоритета сельскохозяйственного использования лучших земель, </w:t>
      </w:r>
      <w:r w:rsidRPr="00A715A9">
        <w:rPr>
          <w:rFonts w:ascii="Times New Roman" w:hAnsi="Times New Roman" w:cs="Times New Roman"/>
          <w:sz w:val="28"/>
          <w:szCs w:val="28"/>
        </w:rPr>
        <w:lastRenderedPageBreak/>
        <w:t>в горном, – принципы обеспечения безопасного ведения работ, связанных с пользованием недрами. Нахождение и анализ таких специфических отраслевых принципов имеют большое практическое и теоретическое значение» [18</w:t>
      </w:r>
      <w:r w:rsidR="00580240">
        <w:rPr>
          <w:rFonts w:ascii="Times New Roman" w:hAnsi="Times New Roman" w:cs="Times New Roman"/>
          <w:sz w:val="28"/>
          <w:szCs w:val="28"/>
        </w:rPr>
        <w:t>1</w:t>
      </w:r>
      <w:r w:rsidRPr="00A715A9">
        <w:rPr>
          <w:rFonts w:ascii="Times New Roman" w:hAnsi="Times New Roman" w:cs="Times New Roman"/>
          <w:sz w:val="28"/>
          <w:szCs w:val="28"/>
        </w:rPr>
        <w:t>, с.</w:t>
      </w:r>
      <w:r>
        <w:rPr>
          <w:rFonts w:ascii="Times New Roman" w:hAnsi="Times New Roman" w:cs="Times New Roman"/>
          <w:sz w:val="28"/>
          <w:szCs w:val="28"/>
        </w:rPr>
        <w:t xml:space="preserve"> </w:t>
      </w:r>
      <w:r w:rsidRPr="00A715A9">
        <w:rPr>
          <w:rFonts w:ascii="Times New Roman" w:hAnsi="Times New Roman" w:cs="Times New Roman"/>
          <w:sz w:val="28"/>
          <w:szCs w:val="28"/>
        </w:rPr>
        <w:t>97]. Поддерживания и присоединяясь к высказанной Н.Б. Мухитдиновым идее, Е.Ш. Рахметов полагает, что институт реализации и защиты земельных прав, прежде всего, должен основываться на следующих правовых принципах как:</w:t>
      </w:r>
    </w:p>
    <w:p w:rsidR="00A715A9" w:rsidRPr="00A715A9"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A715A9">
        <w:rPr>
          <w:rFonts w:ascii="Times New Roman" w:hAnsi="Times New Roman" w:cs="Times New Roman"/>
          <w:sz w:val="28"/>
          <w:szCs w:val="28"/>
        </w:rPr>
        <w:t xml:space="preserve"> принцип приоритета земельных прав землепользователя и собственника земельного участка;</w:t>
      </w:r>
    </w:p>
    <w:p w:rsidR="00A715A9" w:rsidRPr="00A715A9"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A715A9">
        <w:rPr>
          <w:rFonts w:ascii="Times New Roman" w:hAnsi="Times New Roman" w:cs="Times New Roman"/>
          <w:sz w:val="28"/>
          <w:szCs w:val="28"/>
        </w:rPr>
        <w:t xml:space="preserve"> принцип гарантированности государством беспрепятственного осуществления земельных прав;</w:t>
      </w:r>
    </w:p>
    <w:p w:rsidR="00A715A9" w:rsidRPr="00A715A9"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A715A9">
        <w:rPr>
          <w:rFonts w:ascii="Times New Roman" w:hAnsi="Times New Roman" w:cs="Times New Roman"/>
          <w:sz w:val="28"/>
          <w:szCs w:val="28"/>
        </w:rPr>
        <w:t xml:space="preserve"> принцип недопустимости лишения земельных прав не иначе как в судебном порядке;</w:t>
      </w:r>
    </w:p>
    <w:p w:rsidR="00A715A9" w:rsidRPr="00A715A9"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A715A9">
        <w:rPr>
          <w:rFonts w:ascii="Times New Roman" w:hAnsi="Times New Roman" w:cs="Times New Roman"/>
          <w:sz w:val="28"/>
          <w:szCs w:val="28"/>
        </w:rPr>
        <w:t xml:space="preserve"> принцип полной компенсации убытков собственников и землепользователей;</w:t>
      </w:r>
    </w:p>
    <w:p w:rsidR="00A715A9" w:rsidRPr="00A715A9" w:rsidRDefault="00A715A9" w:rsidP="00A715A9">
      <w:pPr>
        <w:rPr>
          <w:rFonts w:ascii="Times New Roman" w:hAnsi="Times New Roman" w:cs="Times New Roman"/>
          <w:sz w:val="28"/>
          <w:szCs w:val="28"/>
        </w:rPr>
      </w:pPr>
      <w:r>
        <w:rPr>
          <w:rFonts w:ascii="Times New Roman" w:hAnsi="Times New Roman" w:cs="Times New Roman"/>
          <w:sz w:val="28"/>
          <w:szCs w:val="28"/>
        </w:rPr>
        <w:t xml:space="preserve">– </w:t>
      </w:r>
      <w:r w:rsidRPr="00A715A9">
        <w:rPr>
          <w:rFonts w:ascii="Times New Roman" w:hAnsi="Times New Roman" w:cs="Times New Roman"/>
          <w:sz w:val="28"/>
          <w:szCs w:val="28"/>
        </w:rPr>
        <w:t>принцип ответственности государственных органов и должностных лиц за нарушения прав на землю землепользователей и собственников земельных участков [18</w:t>
      </w:r>
      <w:r w:rsidR="00580240">
        <w:rPr>
          <w:rFonts w:ascii="Times New Roman" w:hAnsi="Times New Roman" w:cs="Times New Roman"/>
          <w:sz w:val="28"/>
          <w:szCs w:val="28"/>
        </w:rPr>
        <w:t>2</w:t>
      </w:r>
      <w:r w:rsidRPr="00A715A9">
        <w:rPr>
          <w:rFonts w:ascii="Times New Roman" w:hAnsi="Times New Roman" w:cs="Times New Roman"/>
          <w:sz w:val="28"/>
          <w:szCs w:val="28"/>
        </w:rPr>
        <w:t>, с.</w:t>
      </w:r>
      <w:r>
        <w:rPr>
          <w:rFonts w:ascii="Times New Roman" w:hAnsi="Times New Roman" w:cs="Times New Roman"/>
          <w:sz w:val="28"/>
          <w:szCs w:val="28"/>
        </w:rPr>
        <w:t xml:space="preserve"> </w:t>
      </w:r>
      <w:r w:rsidRPr="00A715A9">
        <w:rPr>
          <w:rFonts w:ascii="Times New Roman" w:hAnsi="Times New Roman" w:cs="Times New Roman"/>
          <w:sz w:val="28"/>
          <w:szCs w:val="28"/>
        </w:rPr>
        <w:t>65].</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Принцип приоритета земельных прав землепользователя и собственника земельного участка, на наш взгляд исходит из конституционных положений. Во-первых, о том, что права человека являются «высшей ценностью государства» (ст.1 Конституции РК). Во-вторых, о том, что «земля может находиться также в частной собственности на основаниях, условиях и пределах, установленных законом» (п.3 ст. 6 Конституции РК). Немаловажным является упоминание о том, что «в Республике Казахстан признаются и равным образом защищаются государственная и частная собственность» (п.1 ст.6 Конституции РК)[49, с. 190].</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 xml:space="preserve">Учитывая указанные нормы, большинству людей, становится ясно, что частная собственность на землю и иные вещные права, являются неприкосновенным и охраняется законом. </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Принцип гарантированности государством беспрепятственного осуществления земельных прав исходит из того, что каждый имеет право распорядиться своим имуществом по своему внутреннему убеждению, потребностям и усмотрению и при этом помнить, что собственность обязывает, что «пользование ею должно одновременно служить и общественному благу» (п.2 ст. 6 Конституции). При этом принципиально то, что государство гарантирует неприкосновенность права собственности на землю, что находит выражение в твердо утвердившемся правовом постулате о том, что «никто не может быть лишен своего имущества иначе как по решению суда». К сказанному следует добавить и то, что государство создает условия и гарантии для приобретения каждым любого количества земли при условии, если они приобретены в установленном на то законном порядке.</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Государство также исключает возможности необоснованного вмешательства государственных органов и должностных лиц в хозяйственную самостоятельность собственников земельных участков и землепользователей.</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lastRenderedPageBreak/>
        <w:t>Принцип недопустимости лишения земельных прав не иначе как в судебном порядке тесно переплетается с принципом гарантированности государством беспрепятственного осуществления земельных прав. Специфика принципа недопустимости лишения земельных прав не иначе как в судебном порядке вытекает из того, что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 (п.2 ст. 76 Конституции РК)[49, с. 191].</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К сказанному следует добавить и то, что в соответствии статьи 78 Конституции Республики Казахстан, «суд не вправе применять законы и иные нормативные правовые акты, ущемляющие закрепленные Конституцией права и свободы человека и гражданина, он обязан приостановить производство по делу и обратиться в Конституционный Суд с представлением о признании этого акта неконституционным» [4].</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Правовой смысл принципа полной компенсации убытков собственников и землепользователей заключается в том, что ущерб, причиненный собственникам земельных участков и землепользователей, должен быть возмещен в полном объеме.</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Принцип ответственности государственных органов и должностных лиц за нарушение прав на землю землепользователей и собственников земельных участков основывается на том, что ущерб, причиненный собственникам земельных участков и землепользователям государственными органами и должностными лицами, в результате ненадлежащего исполнения своих должностных обязанностей, либо превышения пределов своей компетенции, должен быть возмещен за счет виновных государственных органов и должностных лиц, в результате привлечения последних к различным видам юридической ответственности и применения к ним установленных законом мер правового принуждения[49, с. 67].</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Подводя итоги вышеизложенному, необходимо указать на то, что названные принципы института реализации и защиты земельных прав в наиболее достоверной форме иллюстрируют основные закономерности и специфику названного института и обособляют их из общей системы земельно-правовых отношений.</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 xml:space="preserve">Основные правовые гарантии защиты земельных прав выражаются в следующих нормах земельного законодательства, закрепляющих: процессуальную определенность рассмотрения ходатайств граждан и юридических о предоставлении им государством земельных прав; конкретность оснований и условий наделения граждан и юридических лиц земельными правами; запрет на вмешательство в деятельность субъектов земельных прав без оснований, прямо указанных в законе; усложненную процедуру ограничения или прекращения земельных прав; адекватные имущественные и иные обязательства государства, сопровождающие процесс ограничения и прекращения земельных прав; гарантии судебной и иной защиты земельных прав; неотчуждаемость права на повторное приобретение земельных прав; </w:t>
      </w:r>
      <w:r w:rsidRPr="00A715A9">
        <w:rPr>
          <w:rFonts w:ascii="Times New Roman" w:hAnsi="Times New Roman" w:cs="Times New Roman"/>
          <w:sz w:val="28"/>
          <w:szCs w:val="28"/>
        </w:rPr>
        <w:lastRenderedPageBreak/>
        <w:t>обязательность предварительного юридического подтверждения необходимости и неизбежности ограничения или прекращения земельных прав в публичных интересах; зависимость действий государства при определении ими юридической судьбы земельных участков от волеизъявления собственников и землепользователей.</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Изложенные правовые гарантии основываются и вытекают из конституционных положений об имущественных и иных правах граждан Республики Казахстан и других субъектов.</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Статья 164 Земельного кодекса Республики Казахстан гласит, что право собственности и право землепользования защищаются в порядке, предусмотренном Гражданским кодексом РК и другими законодательными актами [2].</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Наличие данного положения в Земельном кодексе объясняется, на наш взгляд, относительной новизной проблемы и теоретической не разработанностью земельно-правовых способов защиты права собственности и иных вещных прав на землю.</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В общей части Гражданского кодекса РК, определены меры защиты гражданских прав, согласно которой, защита гражданских прав осуществляется судом, арбитражным судом или третейским судом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присуждение к исполнению обязанности в натуре; взыскания убытков, неустойки; признания сделки недействительной; компенсации морального вреда; прекращения или изменения правоотношений; признания недействительным или подлежащим применению не соответствующего законодательству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Гражданско-правовые способы защиты права собственности в силу прямых указаний закона предоставляются также лицу, хотя не являющемуся собственником, но владеющему имуществом в силу иного вещного права, возникшего у него в силу закона или договора.</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Важной спецификой гражданско-правовых способов защиты вещных прав является возможность их предъявления и к самому собственнику, что прямо подчеркнуто законодателем. Предоставление такой возможности особенно важно обладателям вещных прав на хозяйствование с чужим имуществом, поскольку ставит их в значении правовой защищенности фактически в положение собственников имущества.</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 xml:space="preserve">Защита права собственности составляет важнейшую задачу всякой правовой системы. Актуальность этого вопроса вызвана более широким обращением в судебные органы граждан и юридических лиц за защитой своих </w:t>
      </w:r>
      <w:r w:rsidRPr="00A715A9">
        <w:rPr>
          <w:rFonts w:ascii="Times New Roman" w:hAnsi="Times New Roman" w:cs="Times New Roman"/>
          <w:sz w:val="28"/>
          <w:szCs w:val="28"/>
        </w:rPr>
        <w:lastRenderedPageBreak/>
        <w:t>гражданских прав и возросшим количеством исков, направленных на</w:t>
      </w:r>
      <w:r w:rsidR="00580240">
        <w:rPr>
          <w:rFonts w:ascii="Times New Roman" w:hAnsi="Times New Roman" w:cs="Times New Roman"/>
          <w:sz w:val="28"/>
          <w:szCs w:val="28"/>
        </w:rPr>
        <w:t xml:space="preserve"> защиту права собственности [183</w:t>
      </w:r>
      <w:r w:rsidRPr="00A715A9">
        <w:rPr>
          <w:rFonts w:ascii="Times New Roman" w:hAnsi="Times New Roman" w:cs="Times New Roman"/>
          <w:sz w:val="28"/>
          <w:szCs w:val="28"/>
        </w:rPr>
        <w:t>].</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В соответствии со статьями 259, 260 и 264 ГК РК собственник или землепользователь вправе требовать признания собственности на земельный участок, права землепользования, истребовать земельный участок из чужого незаконного владения, требовать устранения всяких нарушений их прав на земельный участок, хотя эти нарушения и не были соединены с лишением владения.</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Одним из общепризнанных способов гражданско-правовой защиты права собственности является виндикационный иск.</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Виндикационный иск – это иск не владеющего собственника к владеющему несобственнику об истребовании имущества из его незаконного владения.</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Устанавливая порядок предъявления виндикационного иска, закон учитывает добросовестный или недобросовестный характер владения спорным имуществом.</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Добросовестный приобретатель не знал и не должен был знать о том, что приобретает имущество у лица, которое не имело право его отчуждать. Понятно, что его поведение морально безупречно по сравнению с недобросовестным владельцем, который знал или должен был знать о неправомерности действий лица, отчуждавшего имущество. Поэтому у недобросовестного владельца имущество может быть истребовано во всех случаях, а у добросовестного лишь в исключительных случаях.</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У добросовестного приобретателя имущество можно истребовать, когда он приобрел имущество безвозмездно, так как его изъятие не нанесет ему имущественных потерь, а в случаях возмездного приобретения вещи добросовестным владельцем, когда имущество выбыло из обладания собственника помимо его воли. Если первоначально имущество выбыло из владения собственника по его воле, оно не может быть истребовано у добросовестного приобретателя, поскольку он сам допустил оплошность в выборе контрагента.</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По виндикационному иску имущество взыскивается в натуре. Виндикационный иск исключается, если вещь уже использована или погибла. Анализируя положения гражданского законодательства о виндикационном иске Ж.Х. Косанов считает, что они могут быть применены при защите права собственности и иных прав на землю с существенными оговорками. В частности, невозможность кражи земли, которая характеризуется постоянством места нахождения, обуславливает невозможность применения к земельным отношениям системы норм о виндикационном иске, связанных с выбытием имущества из владения собственника помимо его воли и о добросовестном приобретении имущества[47, с.</w:t>
      </w:r>
      <w:r>
        <w:rPr>
          <w:rFonts w:ascii="Times New Roman" w:hAnsi="Times New Roman" w:cs="Times New Roman"/>
          <w:sz w:val="28"/>
          <w:szCs w:val="28"/>
        </w:rPr>
        <w:t xml:space="preserve"> </w:t>
      </w:r>
      <w:r w:rsidRPr="00A715A9">
        <w:rPr>
          <w:rFonts w:ascii="Times New Roman" w:hAnsi="Times New Roman" w:cs="Times New Roman"/>
          <w:sz w:val="28"/>
          <w:szCs w:val="28"/>
        </w:rPr>
        <w:t xml:space="preserve">125]. К тому же развернутая система мер охраны права собственности, закрепленная в земельном законодательстве, не только исключает возможность добросовестного приобретения земли, но и </w:t>
      </w:r>
      <w:r w:rsidRPr="00A715A9">
        <w:rPr>
          <w:rFonts w:ascii="Times New Roman" w:hAnsi="Times New Roman" w:cs="Times New Roman"/>
          <w:sz w:val="28"/>
          <w:szCs w:val="28"/>
        </w:rPr>
        <w:lastRenderedPageBreak/>
        <w:t>предопределяет характер незаконного владения, который может быть ничем иным кроме захвата или самовольного занятия земель [47, с.</w:t>
      </w:r>
      <w:r>
        <w:rPr>
          <w:rFonts w:ascii="Times New Roman" w:hAnsi="Times New Roman" w:cs="Times New Roman"/>
          <w:sz w:val="28"/>
          <w:szCs w:val="28"/>
        </w:rPr>
        <w:t xml:space="preserve"> </w:t>
      </w:r>
      <w:r w:rsidRPr="00A715A9">
        <w:rPr>
          <w:rFonts w:ascii="Times New Roman" w:hAnsi="Times New Roman" w:cs="Times New Roman"/>
          <w:sz w:val="28"/>
          <w:szCs w:val="28"/>
        </w:rPr>
        <w:t>125].</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Нарушение права собственности не всегда бывает связано с лишением собственника владения принадлежащей ему вещи. Это могут быть действия, которые мешают нормальному осуществлению других правомочий собственника – права пользования и распоряжения.</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Требования собственника об устранении таких нарушений его права, которые не соединены с лишением владения, со времен римского частного права называется негаторным иском.</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Негаторные требования можно рассматривать в качестве важного средства борьбы со злоупотреблением правом со стороны третьего лица.</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Ученый указывает на то, что, основанием негаторного иска являются, во-первых, факты конкретной действительности, на которые истец ссылается в обосновании своих требований (фактическое обоснование), во-вторых, то право, которое истец считает нарушенным, или юридическая характеристика поведения обязанного лица (правовое обоснование). Для предъявления негаторного иска не имеет значения, было ли поведение третьего лица виновным, достаточно самого факта нарушения, которое продолжается в момент предъявления иска[47, с.</w:t>
      </w:r>
      <w:r>
        <w:rPr>
          <w:rFonts w:ascii="Times New Roman" w:hAnsi="Times New Roman" w:cs="Times New Roman"/>
          <w:sz w:val="28"/>
          <w:szCs w:val="28"/>
        </w:rPr>
        <w:t xml:space="preserve"> </w:t>
      </w:r>
      <w:r w:rsidRPr="00A715A9">
        <w:rPr>
          <w:rFonts w:ascii="Times New Roman" w:hAnsi="Times New Roman" w:cs="Times New Roman"/>
          <w:sz w:val="28"/>
          <w:szCs w:val="28"/>
        </w:rPr>
        <w:t>126].</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В тех случаях, когда к моменту предъявления негаторного иска нарушения правомочий собственника продолжаются и ему причинен ущерб, то собственник вправе одновременно предъявить иск об устранении нарушений, не связанных с лишением владения, и обязательственное требование о возмещении убытков [47, с.</w:t>
      </w:r>
      <w:r>
        <w:rPr>
          <w:rFonts w:ascii="Times New Roman" w:hAnsi="Times New Roman" w:cs="Times New Roman"/>
          <w:sz w:val="28"/>
          <w:szCs w:val="28"/>
        </w:rPr>
        <w:t xml:space="preserve"> </w:t>
      </w:r>
      <w:r w:rsidRPr="00A715A9">
        <w:rPr>
          <w:rFonts w:ascii="Times New Roman" w:hAnsi="Times New Roman" w:cs="Times New Roman"/>
          <w:sz w:val="28"/>
          <w:szCs w:val="28"/>
        </w:rPr>
        <w:t xml:space="preserve">127].  </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Предъявление негаторного иска осуществимо лишь до тех пор, пока длится правонарушение. Если в результате правонарушения причинен материальный ущерб собственнику, то правонарушитель обязан возместить его. Но этот иск уже не будет негаторным, так как само неправомерное состояние устранено.</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Еще один способ гражданско-правовой защиты права собственности и иных вещных прав закреплен в статье 267 ГК РК, позволяющий требовать признания акта органа государственной власти, нарушающего права собственника и иные вещные права, недействительным.</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С учетом, специфики вынесенного акта государственного органа, собственник либо землепользователь могут обратиться в суд с заявлением:</w:t>
      </w:r>
    </w:p>
    <w:p w:rsidR="00A715A9" w:rsidRPr="00A715A9"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A715A9">
        <w:rPr>
          <w:rFonts w:ascii="Times New Roman" w:hAnsi="Times New Roman" w:cs="Times New Roman"/>
          <w:sz w:val="28"/>
          <w:szCs w:val="28"/>
        </w:rPr>
        <w:t xml:space="preserve"> о признании акта государственного органа недействительным;</w:t>
      </w:r>
    </w:p>
    <w:p w:rsidR="00A715A9" w:rsidRPr="00A715A9"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A715A9">
        <w:rPr>
          <w:rFonts w:ascii="Times New Roman" w:hAnsi="Times New Roman" w:cs="Times New Roman"/>
          <w:sz w:val="28"/>
          <w:szCs w:val="28"/>
        </w:rPr>
        <w:t xml:space="preserve"> об оспаривании акта, влекущего прекращение права собственности;</w:t>
      </w:r>
    </w:p>
    <w:p w:rsidR="00A715A9" w:rsidRPr="00A715A9"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A715A9">
        <w:rPr>
          <w:rFonts w:ascii="Times New Roman" w:hAnsi="Times New Roman" w:cs="Times New Roman"/>
          <w:sz w:val="28"/>
          <w:szCs w:val="28"/>
        </w:rPr>
        <w:t xml:space="preserve"> о защите интересов собственника при прекращении права собственности;</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В случае удовлетворения искового заявления собственника или землепользователя, влечет за собой не только признания акта государственного органа недействительным, а также возложение обязанности на государственный орган возместить собственнику все причиненные убытки из средств соответствующего бюджета.</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lastRenderedPageBreak/>
        <w:t>Защита прав собственников и землепользователей обеспечивается также системой охранительно-компенсационных норм. Здесь, прежде всего, имеются в виду соответствующие нормы институтов возмещения убытков и юридической ответственности в области земельных отношений. Правовые нормы по возмещению убытков выполняют ряд функций по защите земельных прав собственников и землепользователей. Они призваны оказывать сдерживающее воздействие на участников земельных правоотношений в смысле предупреждения нарушений и злоупотреблений, посягающих на земельные права собственников и землепользователей, гарантировать неприкосновенность и приоритетность защиты имущественных интересов собственников земельных участков и землепользователей, служат одним из важных составляющих обеспечения устойчивости земельных прав и свободы хозяйствования собственников и землепользователей. Сущность норм возмещения убытков определяет их направленность на предупреждение неправомерных действий, посягающих на земельные права субъектов, и осуществление компенсационно-восстановительных функций[53, с. 87].</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В статье 165 Земельного кодекса перечисляются основания возмещения убытков в полном объеме: принудительного отчуждения, в том числе путем выкупа, земельных участков для государственных нужд, влекущего прекращение права собственности и землепользования; ограничения права собственности или землепользования в связи с установлением особого режима землепользования; нарушения прав собственников или землепользователей; ухудшения качества земель в результате строительства и эксплуатации объектов, приводящих к нарушению плодородия почвы, ухудшающих водный режим, выделяющих вредные для сельскохозяйственных культур и насаждений вещества; изъятия земель, предусмотренных статьей 91 ЗК РК.</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Порядок возмещения убытков содержится в статье 166 Земельного кодекса РК:</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1. Убытки собственнику или землепользователю возмещаются за счет их причинителя.</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Убытки, причиненные собственнику или землепользователю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подлежат возмещению Республикой Казахстан или соответственно административно-территориальной единицей[2].</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2. При определении размера компенсации в нее включаются:</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1) стоимость земельного участка или права землепользования;</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2) рыночная стоимость находящегося на участке недвижимого имущества, включая фруктовые деревья и многолетние насаждения;</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3) стоимость затрат, связанных с освоением земельного участка, его эксплуатацией, проведением защитных мероприятий, повышением плодородия почвы, с учетом их инфляции;</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 xml:space="preserve">4) все убытки, причиненные собственнику или землепользователю изъятием земельного участка на момент прекращения права собственности или </w:t>
      </w:r>
      <w:r w:rsidRPr="00A715A9">
        <w:rPr>
          <w:rFonts w:ascii="Times New Roman" w:hAnsi="Times New Roman" w:cs="Times New Roman"/>
          <w:sz w:val="28"/>
          <w:szCs w:val="28"/>
        </w:rPr>
        <w:lastRenderedPageBreak/>
        <w:t>землепользования, включая убытки, которые они несут в связи с досрочным прекращением своих обязательств перед третьими лицами;</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5) упущенная выгода[2].</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3. Определение убытков, причиненных собственникам или землепользователям при изъятии земельного участка, а также размер их компенсации устанавливаются соглашением сторон[2].</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4. При изъятии или временном занятии земельных участков, в результате которого частично или полностью нарушается работа оросительных, осушительных, природоохранных, противоэрозионных и противоселевых объектов и сооружений (систем), убытки могут определяться исходя из стоимости работ на строительство новых или реконструкцию существующих объектов и сооружений (систем), включая стоимость проектно-изыскательских работ[2].</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5. Убытки (затраты), вызванные возникшими неудобствами в использовании земли (образование островов при заполнении водохранилищ, нарушение транспортных связей, разобщение территории коммуникациями и другие), могут определяться суммой единовременных затрат на проектно-изыскательские работы, строительство дамб, мостов, дорог, подъездов, других сооружений, очистку дна водохранилищ, а также на приобретение лодок, катеров, паромов и иных транспортных средств[2].</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6. При определении убытков (затрат), необходимых для восстановления ухудшенного качества земель, могут включаться затраты на проведение почвенных, агрохимических и других специальных обследований, изысканий, а также мероприятий, обеспечивающих восстановление качества земель[2].</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7. При несогласии собственника земельного участка или землепользователя с решением, влекущим прекращение права собственности или землепользования, оно не может быть осуществлено до разрешения спора в судебном порядке. При рассмотрении спора решаются также все вопросы возмещения собственнику или землепользователю причиненных убытков [2].</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Попытки реализации государственной политики и государственных программ по вовлечению земель сельскохозяйственного назначения в рыночный оборот, привлечению инвестиций в сельское хозяйство теряет всякие шансы на успех без должного уровня обеспечения защиты права собственности. Субъект земельных отношений должен быть уверен в гарантиях обеспечения его прав и свобод,  отсутствие притязании со стороны третьих лиц, границах приобретенного земельного участка, наличии действенных правовых инструментов защиты прав собственника и др.</w:t>
      </w:r>
    </w:p>
    <w:p w:rsidR="00A715A9" w:rsidRPr="00A715A9"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 xml:space="preserve">Несмотря на то, что институт права собственности является проработанным и изученным  институтом гражданского права, как на уровне национального законодательства, так и на мировом уровне. Однако теоретическая разработанность института не всегда гарантирует ее правильное правоприменение. По данному вопросу высказался М.К.Сулейменов, в настоящее время назрела настоятельная необходимость теоретического обобщения тех положений, которые были заложены в законодательстве, и тех </w:t>
      </w:r>
      <w:r w:rsidRPr="00A715A9">
        <w:rPr>
          <w:rFonts w:ascii="Times New Roman" w:hAnsi="Times New Roman" w:cs="Times New Roman"/>
          <w:sz w:val="28"/>
          <w:szCs w:val="28"/>
        </w:rPr>
        <w:lastRenderedPageBreak/>
        <w:t>проблем, которые появились на практике в процессе проведения экон</w:t>
      </w:r>
      <w:r w:rsidR="00580240">
        <w:rPr>
          <w:rFonts w:ascii="Times New Roman" w:hAnsi="Times New Roman" w:cs="Times New Roman"/>
          <w:sz w:val="28"/>
          <w:szCs w:val="28"/>
        </w:rPr>
        <w:t>омической и правовой реформы[184</w:t>
      </w:r>
      <w:r w:rsidRPr="00A715A9">
        <w:rPr>
          <w:rFonts w:ascii="Times New Roman" w:hAnsi="Times New Roman" w:cs="Times New Roman"/>
          <w:sz w:val="28"/>
          <w:szCs w:val="28"/>
        </w:rPr>
        <w:t>, с.</w:t>
      </w:r>
      <w:r>
        <w:rPr>
          <w:rFonts w:ascii="Times New Roman" w:hAnsi="Times New Roman" w:cs="Times New Roman"/>
          <w:sz w:val="28"/>
          <w:szCs w:val="28"/>
        </w:rPr>
        <w:t xml:space="preserve"> </w:t>
      </w:r>
      <w:r w:rsidRPr="00A715A9">
        <w:rPr>
          <w:rFonts w:ascii="Times New Roman" w:hAnsi="Times New Roman" w:cs="Times New Roman"/>
          <w:sz w:val="28"/>
          <w:szCs w:val="28"/>
        </w:rPr>
        <w:t>3].</w:t>
      </w:r>
    </w:p>
    <w:p w:rsidR="00E34645" w:rsidRPr="00891D55" w:rsidRDefault="00A715A9" w:rsidP="00A715A9">
      <w:pPr>
        <w:rPr>
          <w:rFonts w:ascii="Times New Roman" w:hAnsi="Times New Roman" w:cs="Times New Roman"/>
          <w:sz w:val="28"/>
          <w:szCs w:val="28"/>
        </w:rPr>
      </w:pPr>
      <w:r w:rsidRPr="00A715A9">
        <w:rPr>
          <w:rFonts w:ascii="Times New Roman" w:hAnsi="Times New Roman" w:cs="Times New Roman"/>
          <w:sz w:val="28"/>
          <w:szCs w:val="28"/>
        </w:rPr>
        <w:t>В случае отсутствия законодательного регулирования конкретного вопроса защиты или обеспечения права собственности, можно использовать выработанные наукой пути решений проблем, при этом опираясь на данные теоретические разработки и при помощи них вносить изменения в действующее законодательство.</w:t>
      </w:r>
    </w:p>
    <w:p w:rsidR="00261592" w:rsidRDefault="00261592" w:rsidP="004F521D">
      <w:pPr>
        <w:rPr>
          <w:rFonts w:ascii="Times New Roman" w:hAnsi="Times New Roman" w:cs="Times New Roman"/>
          <w:b/>
          <w:bCs/>
          <w:sz w:val="28"/>
          <w:szCs w:val="28"/>
        </w:rPr>
      </w:pPr>
    </w:p>
    <w:p w:rsidR="006D5533" w:rsidRPr="00891D55" w:rsidRDefault="006D5533" w:rsidP="004F521D">
      <w:pPr>
        <w:rPr>
          <w:rFonts w:ascii="Times New Roman" w:hAnsi="Times New Roman" w:cs="Times New Roman"/>
          <w:b/>
          <w:bCs/>
          <w:sz w:val="28"/>
          <w:szCs w:val="28"/>
        </w:rPr>
      </w:pPr>
      <w:r w:rsidRPr="00891D55">
        <w:rPr>
          <w:rFonts w:ascii="Times New Roman" w:hAnsi="Times New Roman" w:cs="Times New Roman"/>
          <w:b/>
          <w:bCs/>
          <w:sz w:val="28"/>
          <w:szCs w:val="28"/>
        </w:rPr>
        <w:t xml:space="preserve">3.2 </w:t>
      </w:r>
      <w:r w:rsidR="001531DB" w:rsidRPr="00891D55">
        <w:rPr>
          <w:rFonts w:ascii="Times New Roman" w:hAnsi="Times New Roman" w:cs="Times New Roman"/>
          <w:b/>
          <w:sz w:val="28"/>
          <w:szCs w:val="28"/>
        </w:rPr>
        <w:t>Юридическая ответственность за нарушения законодательства в области земель сельскохозяйственного назначения</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Возрастание из года в год экологической и экономической значимости земель сельскохозяйственного назначения, с одной стороны, а также действующие сегодня законодательные акты, регулирующие земельные отношения, допускающие расточительное использование этих земель, с другой – оставляют все больше ожиданий и надежд на эффективность института юридической ответственности.</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 xml:space="preserve">Обеспечение правомерного, юридически корректного поведения субъектов земельных правоотношений является важнейшей задачей земельного права. Ее реализация требует оптимального соотношения в правовом регулировании позитивного и негативного стимулирования. </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В системе мер, направленных на сохранение такого количественного и качественного состояния земель, которое позволит пользоваться ими в настоящее время и будущим поколениям, особое место занимает юридическая ответственность, т.е. ответственность, предусмотренная нормами права и гарантированная принудительной силой государства.</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Ученый юрист О.Э. Лейст, справедливо отмечает, что: «Юридическая ответственность за правонарушения – самая острая тема правовой науки. Без налаженной системы юридической ответственности право становится бессильным и ненадежным, не оправдывающим возложенных на него социальных ожиданий. Правовые нормы, а равно проистекающие из них права и обязанности членов общества превращаются в благие пожелания, если власть не способна организовать восстановление нарушенных прав, принятие к исполнению обязанностей, наказание нарушителей правовых запретов» [18</w:t>
      </w:r>
      <w:r w:rsidR="00580240">
        <w:rPr>
          <w:rFonts w:ascii="Times New Roman" w:hAnsi="Times New Roman" w:cs="Times New Roman"/>
          <w:sz w:val="28"/>
          <w:szCs w:val="28"/>
        </w:rPr>
        <w:t>5</w:t>
      </w:r>
      <w:r w:rsidRPr="00891D55">
        <w:rPr>
          <w:rFonts w:ascii="Times New Roman" w:hAnsi="Times New Roman" w:cs="Times New Roman"/>
          <w:sz w:val="28"/>
          <w:szCs w:val="28"/>
        </w:rPr>
        <w:t>]. Это мнение также поддержал другой выдающийся ученый юрист С.А. Боголюбов: «Если на «выходе» правовой системы отсутствует возможность привлечения к ответственности и наложения взысканий и наказаний за неисполнение, за нарушение правовых требований, право перестает быть таковым, превращается в декларацию, в призыв, теряя свою обязательность» [</w:t>
      </w:r>
      <w:bookmarkStart w:id="3" w:name="_Hlk122304932"/>
      <w:r w:rsidRPr="00891D55">
        <w:rPr>
          <w:rFonts w:ascii="Times New Roman" w:hAnsi="Times New Roman" w:cs="Times New Roman"/>
          <w:sz w:val="28"/>
          <w:szCs w:val="28"/>
        </w:rPr>
        <w:t>1</w:t>
      </w:r>
      <w:r w:rsidR="00466721">
        <w:rPr>
          <w:rFonts w:ascii="Times New Roman" w:hAnsi="Times New Roman" w:cs="Times New Roman"/>
          <w:sz w:val="28"/>
          <w:szCs w:val="28"/>
        </w:rPr>
        <w:t>86</w:t>
      </w:r>
      <w:r w:rsidRPr="00891D55">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891D55">
        <w:rPr>
          <w:rFonts w:ascii="Times New Roman" w:hAnsi="Times New Roman" w:cs="Times New Roman"/>
          <w:sz w:val="28"/>
          <w:szCs w:val="28"/>
        </w:rPr>
        <w:t>383</w:t>
      </w:r>
      <w:bookmarkEnd w:id="3"/>
      <w:r w:rsidRPr="00891D55">
        <w:rPr>
          <w:rFonts w:ascii="Times New Roman" w:hAnsi="Times New Roman" w:cs="Times New Roman"/>
          <w:sz w:val="28"/>
          <w:szCs w:val="28"/>
        </w:rPr>
        <w:t>].</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По мнению Л.С. Явича, «Юридическая ответственность не просто юридическая обязанность, поскольку непременно предполагает претерпевание какого-либо лишения. Она может включать обязанность восстановить нарушенное право, возместить нанесенный ущерб и т.п., но непременно включает еще и известное наказание [1</w:t>
      </w:r>
      <w:r w:rsidR="00466721">
        <w:rPr>
          <w:rFonts w:ascii="Times New Roman" w:hAnsi="Times New Roman" w:cs="Times New Roman"/>
          <w:sz w:val="28"/>
          <w:szCs w:val="28"/>
        </w:rPr>
        <w:t>87</w:t>
      </w:r>
      <w:r w:rsidRPr="00891D55">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891D55">
        <w:rPr>
          <w:rFonts w:ascii="Times New Roman" w:hAnsi="Times New Roman" w:cs="Times New Roman"/>
          <w:sz w:val="28"/>
          <w:szCs w:val="28"/>
        </w:rPr>
        <w:t>332].</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lastRenderedPageBreak/>
        <w:t>По мнению Хаджиева А.Х., юридическая ответственность за нарушения земельного законодательства представляет собой упорядоченную в определенную систему нормативно-правовую общность – правовой институт отрасли земельного права, включающий нормы административной, уголовной, гражданско-правовой, дисциплинарной, а также земельно-правовой ответственности за противоправные деяния в сфере земельных отношений [1</w:t>
      </w:r>
      <w:r>
        <w:rPr>
          <w:rFonts w:ascii="Times New Roman" w:hAnsi="Times New Roman" w:cs="Times New Roman"/>
          <w:sz w:val="28"/>
          <w:szCs w:val="28"/>
        </w:rPr>
        <w:t>8</w:t>
      </w:r>
      <w:r w:rsidR="00466721">
        <w:rPr>
          <w:rFonts w:ascii="Times New Roman" w:hAnsi="Times New Roman" w:cs="Times New Roman"/>
          <w:sz w:val="28"/>
          <w:szCs w:val="28"/>
        </w:rPr>
        <w:t>8</w:t>
      </w:r>
      <w:r w:rsidRPr="00891D55">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891D55">
        <w:rPr>
          <w:rFonts w:ascii="Times New Roman" w:hAnsi="Times New Roman" w:cs="Times New Roman"/>
          <w:sz w:val="28"/>
          <w:szCs w:val="28"/>
        </w:rPr>
        <w:t>241].</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Основными целями юридической ответственности часто выделяют защиту правопорядка и воспитание граждан. Из этих целей проистекают следующие функции: карательная, правовосстановительная, воспитательная, предупредительная.</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В юридической науке выделяют следующие виды юридической ответственности, как уголовная, административная, гражданско-правовая и дисциплина</w:t>
      </w:r>
      <w:r>
        <w:rPr>
          <w:rFonts w:ascii="Times New Roman" w:hAnsi="Times New Roman" w:cs="Times New Roman"/>
          <w:sz w:val="28"/>
          <w:szCs w:val="28"/>
        </w:rPr>
        <w:t xml:space="preserve">рная. </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Юридическая ответственность обладает рядом специфических признаков, которые позволяют выделять ее среди других видов социальной ответственности:</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основывается на правовых нормах, формально определена и обладает четкостью, детализированностью и общеобязательностью;</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гарантируется государством;</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обеспечивается государственным принуждением или государственным убеждением;</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своими последствиями влечет государственное одобрение, поощрение или осуждение и наказание;</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осуществляется в процессуальной форме;</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является единой, но имеет две формы реализации (добровольную и государственно-принудительную) [1</w:t>
      </w:r>
      <w:r w:rsidR="00466721">
        <w:rPr>
          <w:rFonts w:ascii="Times New Roman" w:hAnsi="Times New Roman" w:cs="Times New Roman"/>
          <w:sz w:val="28"/>
          <w:szCs w:val="28"/>
        </w:rPr>
        <w:t>89</w:t>
      </w:r>
      <w:r w:rsidRPr="00891D55">
        <w:rPr>
          <w:rFonts w:ascii="Times New Roman" w:hAnsi="Times New Roman" w:cs="Times New Roman"/>
          <w:sz w:val="28"/>
          <w:szCs w:val="28"/>
        </w:rPr>
        <w:t>].</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Для раскрытия сущности юридической ответственности и ее реализации перечисления одних ее признаков недостаточно. Необходимо привести также основания возникновения юридической ответственности. Такими основаниями, по мнению В.С. Нерсесянцева, являются:</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состав правонарушения. Правонарушение является юридическим фактом и влечет возникновение охранительных правоотношений;</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норма права, предусматривающая возможность применения мер ответственности за противоправное деяние;</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правоприменительный акт, которым конкретизируется охранительная норма права, определяется конкретный вид и мера юридической ответственности (приговор суда, постановление о наложении административного взыскания и т.д.) [1</w:t>
      </w:r>
      <w:r w:rsidR="00466721">
        <w:rPr>
          <w:rFonts w:ascii="Times New Roman" w:hAnsi="Times New Roman" w:cs="Times New Roman"/>
          <w:sz w:val="28"/>
          <w:szCs w:val="28"/>
        </w:rPr>
        <w:t>90</w:t>
      </w:r>
      <w:r>
        <w:rPr>
          <w:rFonts w:ascii="Times New Roman" w:hAnsi="Times New Roman" w:cs="Times New Roman"/>
          <w:sz w:val="28"/>
          <w:szCs w:val="28"/>
        </w:rPr>
        <w:t>, с. 321</w:t>
      </w:r>
      <w:r w:rsidRPr="00891D55">
        <w:rPr>
          <w:rFonts w:ascii="Times New Roman" w:hAnsi="Times New Roman" w:cs="Times New Roman"/>
          <w:sz w:val="28"/>
          <w:szCs w:val="28"/>
        </w:rPr>
        <w:t>].</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 xml:space="preserve">Введение частной собственности на землю, появление рынка прав на землю, формирование общности новых субъектов частных собственников земли привели к активному вовлечению в перераспределение земель большинства населения Казахстана. Практически каждому гражданину РК необходимо узаконить свои права на земельные участки, привести их в </w:t>
      </w:r>
      <w:r w:rsidRPr="00891D55">
        <w:rPr>
          <w:rFonts w:ascii="Times New Roman" w:hAnsi="Times New Roman" w:cs="Times New Roman"/>
          <w:sz w:val="28"/>
          <w:szCs w:val="28"/>
        </w:rPr>
        <w:lastRenderedPageBreak/>
        <w:t xml:space="preserve">соответствие с новым земельным законодательством. При этом первые должны продать свои земельные участки либо права на них, а вторые – узаконить свои права на землю. </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Рыночные преобразования привели к росту земельных правонарушений, так как существенно расширилась сфера применения земельного законодательства, появилось множество заключаемых сделок с земельными участками.</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Понятие «земельное правонарушение» исследовалось в теории земельного права, однако в научных работах и казахстанских и российских ученых отсутствует ясное определение земельного правонарушения. Например, известный казахстанский ученый А.Х. Хаджиев трактует земельное правонарушение следующим образом: «Земельное правонарушение, представляя собой наиболее острое проявление противоречий (расхождений) между юридическими требованиями (запретами, ограничениями, предписаниями) и реальностью опосредованных ими земельных отношений, является основанием для приведения в действие механизмов юридической ответственности и возмещений ущерба [1</w:t>
      </w:r>
      <w:r w:rsidR="00466721">
        <w:rPr>
          <w:rFonts w:ascii="Times New Roman" w:hAnsi="Times New Roman" w:cs="Times New Roman"/>
          <w:sz w:val="28"/>
          <w:szCs w:val="28"/>
        </w:rPr>
        <w:t>91</w:t>
      </w:r>
      <w:r w:rsidRPr="00891D55">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891D55">
        <w:rPr>
          <w:rFonts w:ascii="Times New Roman" w:hAnsi="Times New Roman" w:cs="Times New Roman"/>
          <w:sz w:val="28"/>
          <w:szCs w:val="28"/>
        </w:rPr>
        <w:t>211].</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Соглашаясь с мнением ученного, отмечаем, что, по нашему мнению, земельное правонарушение это, как правило, виновное, противоправное деяние, посягающее на отношения по использованию и охране земли, связанные с управлением земельными ресурсами, закреплением земельных участков за отдельными субъектами, осуществление права собственности и иных прав на землю.</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Противоправность деяния означает, что любое правонарушение представляет собой невыполнение обязанности, ясно и недвусмысленно установленной в законе или подзаконном акте, посягательство на письменно изложенные запреты. Наказание не может быть назначено, если правонарушение не предусмотрено в законе, подзаконном акте. Иначе говоря, за пределами запрета нет правонарушения и соответственно, юридической ответственности и наказания. Правонарушением деяние считается потому, что оно всегда социально вредно, имеет негативные последствия, наносит вред интересам личности, общества, государства, земельному правопорядку.</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Формы юридической ответственности обусловлены формами и видами правонарушений, и в этом проявляется их неразрывная связь. В зависимости от характера и тяжести правонарушений они делятся на проступки и преступления. Проступки – это правонарушения, не считающиеся опасными, но являются вредными; соответственно их вредности налагаются взыскания за их совершение.</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 xml:space="preserve">В законодательстве различаются дисциплинарные правонарушения – дисциплинарные проступки (например, пахоте не поперек, а вдоль склона; повреждение сельхозтехники по неосторожности), административные правонарушения – административные проступки (складирование тары вблизи строений с нарушением правил землепользования, экологической, пожарной и иной безопасности; потрава посевов), гражданские правонарушения – деликты </w:t>
      </w:r>
      <w:r w:rsidRPr="00891D55">
        <w:rPr>
          <w:rFonts w:ascii="Times New Roman" w:hAnsi="Times New Roman" w:cs="Times New Roman"/>
          <w:sz w:val="28"/>
          <w:szCs w:val="28"/>
        </w:rPr>
        <w:lastRenderedPageBreak/>
        <w:t>(причинение имущественного вреда). Общественно опасны правонарушения, предусмотренные в УК, называются преступлениями – за них назначается уголовное наказание.</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Дисциплинарной ответственностью является юридическая ответственность в порядке подчиненности по службе рабочих и служащих предприятий, учреждений и организаций всех форм собственности за совершение проступков, связанных с трудовой деятельностью, если эти проступки не могут быть квалифицированы как административные правонарушения или преступления, предусмотренные соответственно КоАП и УК.</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Дисциплинарная ответственность наступает при наличии определенных условий и обстоятельств. Этот вид ответственности широко применяется в земельных, иных природоресурсных и природоохранных отношениях ввиду простоты и оперативности выявления проступка и наложения взыскания, апробированных способов доведения их до сведения нарушителя и трудового коллектива.</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Дисциплинарная ответственность за проступки может наступать в том порядке и в тех случаях, как это предусмотрено в нормативно правовых актах – ТК РК, уставах, правилах внутреннего трудового распорядка, иных актов республиканского, так и регионального уровня, а также в локальных актах, принимаемых в организациях.</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Дисциплинарная ответственность в виде замечания, выговора, строгого выговора или увольнения применяется работодателем за неисполнение или ненадлежащее исполнение работником по его вине возложенных на него трудовых обязанностей. Этот вид юридической ответственности наступает за невыполнение требований трудового индивидуального и коллективного договоров, норм земельного, иного экологического законодательства.</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В отличие от административной и уголовной ответственности законченного перечня дисциплинарных проступков не существует – их характер и содержание определяются характером и содержание производства и должностных обязанностей сотрудника. Как правило, они должны быть отражены в должностных инструкциях сотрудников. Применение в организации административного воздействия должно влечь дисциплинарную ответственность виновного работника в обязательном порядке.</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В трудовом кодексе РК предусматривается поощрение работников, добросовестно исполнявших трудовые обязанности. В коллективном договоре или правилах внутреннего трудового распорядка организации могут определяться иные виды поощрений.</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Проявлением дисциплинарного воздействия может служить депремирование работника, лишение иных средств поощрений за нарушение требований земельного законодательства, которые необходимо соблюдать на рабочем месте. Указанные меры могут служить эффективным рычагом дисциплинирующего воздействия на работника в области охраны и использования земель.</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lastRenderedPageBreak/>
        <w:t>В условиях перехода к рыночным отношениям, развития, поощрения и охраны разнообразных и равноправных форм собственности немаловажное значение приобретает гражданско-правовая ответственность, выражающаяся в возмещении убытков, вреда и т.п.</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Гражданское законодательство предусматривает ряд правил, которые могут применяться в случаях причинения вреда земле и иным объектам окружающей среды:</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вред, причиненный личности, организации или имуществу, подлежит возмещению в полном объеме лицом, причинившим вред;</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законом или договором может быть установлена обязанность причинителя вреда выплатить потерпевшим компенсацию сверх возмещения вреда;</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опасность причинения вреда в будущем может явиться основанием к иску о запрещении деятельности, создающей такую опасность;</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если причиненный вред является последствием эксплуатации предприятия, сооружения либо результатом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противоречат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хозяйственные товарищества и производственные кооперативы возмещают вред, причиненный их участниками (членами) при ведении последними предпринимательской, производственной или иной деятельности товарищества или кооператива;</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строительство и иная связанная с ним деятельность и др.), обязаны возместить вред, причиненный источником повышенной опасности, если они не докажут, что вред возник вследствие обстоятельств непреодолимой силы или умысла потерпевшего;</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Владельцы источников повышенной опасности солидарно несут ответственность за вред, причиненный в результате взаимодействия этих источников с третьими лицами [1</w:t>
      </w:r>
      <w:r w:rsidR="00466721">
        <w:rPr>
          <w:rFonts w:ascii="Times New Roman" w:hAnsi="Times New Roman" w:cs="Times New Roman"/>
          <w:sz w:val="28"/>
          <w:szCs w:val="28"/>
        </w:rPr>
        <w:t>92</w:t>
      </w:r>
      <w:r w:rsidRPr="00891D55">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891D55">
        <w:rPr>
          <w:rFonts w:ascii="Times New Roman" w:hAnsi="Times New Roman" w:cs="Times New Roman"/>
          <w:sz w:val="28"/>
          <w:szCs w:val="28"/>
        </w:rPr>
        <w:t>266].</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В Экологическом кодексе РК предусмотрена возможность требований об ограничениях, о приостановлении или прекращении деятельности юридических и физических лиц, осуществляемой с нарушением законодательства в области охраны окружающей среды.</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lastRenderedPageBreak/>
        <w:t>В Земельном кодексе РК предусматривается возмещение убытков, причиненных нарушением прав землеобладателей, возможность правомерного причинения убытков и их возмещение.</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Согласно ст.165 ЗК РК, убытки, причиненные землевладельцам и землепользователям, подлежат возмещению в полном объеме в случаях:</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1) принудительного отчуждения земельных участков для государственных нужд, влекущего прекращение права собственности или землепользования;</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2) ограничения права собственности или землепользования в связи с установлением особого режима землепользования;</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3) нарушения прав собственников или землепользователей;</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4) ухудшения качества земель в результате строительства и эксплуатации объектов, приводящих к нарушению плодородия почвы, ухудшающих водный режим, выделяющих вредные для сельскохозяйственных культур и насаждений вещества;</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5) изъятие земель, предусмотренных статьей 91 Земельного кодекса [2].</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 xml:space="preserve">Вышеназванная статья предусматривает временное изъятие земельного участка при ЧС, после прекращения действия режима ЧС земельный участок подлежит возврату. </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Разумеется, установленный перечень оснований полного возмещения убытков, причиненного нарушением земельного законодательства, нельзя считать исчерпывающим, так как в соответствии с общими началами гражданского и земельного законодательства всякий противоправный вред в сфере земельных отношений подлежит возмещению в полном объеме.</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В земельном законодательстве предпринята попытка определения структуры убытков, которые являются общими при возмещении как правомерного, так и противоправного ущерба, что связано с их общим функциональным назначением как гражданско-правовых способов защиты земель и имущественных прав их законных владельцев.</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В соответствии со ст. 166 ЗК РК при определении размера компенсации в нее включаются:</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1) рыночная стоимость земельного участка или права землепользования;</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2) рыночная стоимость находящегося на участке недвижимого имущества, включая фруктовые деревья и многолетние насаждения;</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3) стоимость затрат, связанных с освоением земельного участка, его эксплуатацией, проведением защитных мероприятий, повышением плодородия почв, с учетом их инфляции;</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4) все убытки, причиненные собственнику или землепользователю изъятием земельного участка, включая убытки, которые несут в связи с досрочным прекращением своих обязательств перед третьими лицами;</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5) упущенная выгода [2].</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Определением убытков, причиненных собственникам или землепользователям при изъятии земельного участка, а также размер их компенсации устанавливаются соглашением сторон.</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lastRenderedPageBreak/>
        <w:t>Убытки собственнику и землепользователю должны возмещаться за счет виновного в причинении вреда лица. Если убыток причинен незаконным решением органа государственного управления, то возмещается за счет государственного бюджета.</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Вместе с тем, как справедливо отмечено А.Х. Хаджиевым, в этих нормах при решении вопросов возмещения убытков в сфере земельных отношений все же доминирует подход к земле как к имуществу в его сугубо гражданско-правовом понимании, хотя в них по сравнению с прежним законодательством более детально регламентируется защита имущественных интересов субъектов земельных отношений, связанных с осуществлением права собственности или землепользования [18</w:t>
      </w:r>
      <w:r w:rsidR="00466721">
        <w:rPr>
          <w:rFonts w:ascii="Times New Roman" w:hAnsi="Times New Roman" w:cs="Times New Roman"/>
          <w:sz w:val="28"/>
          <w:szCs w:val="28"/>
        </w:rPr>
        <w:t>8</w:t>
      </w:r>
      <w:r w:rsidRPr="00891D55">
        <w:rPr>
          <w:rFonts w:ascii="Times New Roman" w:hAnsi="Times New Roman" w:cs="Times New Roman"/>
          <w:sz w:val="28"/>
          <w:szCs w:val="28"/>
        </w:rPr>
        <w:t>].</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Однако земля – особый объект права собственности и землепользования. Она служит главным средством сельскохозяйственного производства и операционным базисом любой хозяйственной деятельности, оставаясь важнейшим экологическим звеном природы</w:t>
      </w:r>
      <w:r>
        <w:rPr>
          <w:rFonts w:ascii="Times New Roman" w:hAnsi="Times New Roman" w:cs="Times New Roman"/>
          <w:sz w:val="28"/>
          <w:szCs w:val="28"/>
        </w:rPr>
        <w:t xml:space="preserve"> [47</w:t>
      </w:r>
      <w:r w:rsidRPr="00891D55">
        <w:rPr>
          <w:rFonts w:ascii="Times New Roman" w:hAnsi="Times New Roman" w:cs="Times New Roman"/>
          <w:sz w:val="28"/>
          <w:szCs w:val="28"/>
        </w:rPr>
        <w:t xml:space="preserve">, </w:t>
      </w:r>
      <w:r>
        <w:rPr>
          <w:rFonts w:ascii="Times New Roman" w:hAnsi="Times New Roman" w:cs="Times New Roman"/>
          <w:sz w:val="28"/>
          <w:szCs w:val="28"/>
        </w:rPr>
        <w:t>с. 2</w:t>
      </w:r>
      <w:r w:rsidRPr="00891D55">
        <w:rPr>
          <w:rFonts w:ascii="Times New Roman" w:hAnsi="Times New Roman" w:cs="Times New Roman"/>
          <w:sz w:val="28"/>
          <w:szCs w:val="28"/>
        </w:rPr>
        <w:t>2</w:t>
      </w:r>
      <w:r>
        <w:rPr>
          <w:rFonts w:ascii="Times New Roman" w:hAnsi="Times New Roman" w:cs="Times New Roman"/>
          <w:sz w:val="28"/>
          <w:szCs w:val="28"/>
        </w:rPr>
        <w:t>2</w:t>
      </w:r>
      <w:r w:rsidRPr="00891D55">
        <w:rPr>
          <w:rFonts w:ascii="Times New Roman" w:hAnsi="Times New Roman" w:cs="Times New Roman"/>
          <w:sz w:val="28"/>
          <w:szCs w:val="28"/>
        </w:rPr>
        <w:t>].</w:t>
      </w:r>
      <w:r w:rsidRPr="0076562E">
        <w:t xml:space="preserve"> </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Поэтому сегодня особую практическую значимость в защите вещных прав приобретают проблемы полноценной реализации всего потенциала гражданско-правовой ответственности с учетом экологического компонента</w:t>
      </w:r>
      <w:r>
        <w:rPr>
          <w:rFonts w:ascii="Times New Roman" w:hAnsi="Times New Roman" w:cs="Times New Roman"/>
          <w:sz w:val="28"/>
          <w:szCs w:val="28"/>
        </w:rPr>
        <w:t xml:space="preserve"> [47</w:t>
      </w:r>
      <w:r w:rsidRPr="00891D55">
        <w:rPr>
          <w:rFonts w:ascii="Times New Roman" w:hAnsi="Times New Roman" w:cs="Times New Roman"/>
          <w:sz w:val="28"/>
          <w:szCs w:val="28"/>
        </w:rPr>
        <w:t xml:space="preserve">, </w:t>
      </w:r>
      <w:r>
        <w:rPr>
          <w:rFonts w:ascii="Times New Roman" w:hAnsi="Times New Roman" w:cs="Times New Roman"/>
          <w:sz w:val="28"/>
          <w:szCs w:val="28"/>
        </w:rPr>
        <w:t>с. 2</w:t>
      </w:r>
      <w:r w:rsidRPr="00891D55">
        <w:rPr>
          <w:rFonts w:ascii="Times New Roman" w:hAnsi="Times New Roman" w:cs="Times New Roman"/>
          <w:sz w:val="28"/>
          <w:szCs w:val="28"/>
        </w:rPr>
        <w:t>2</w:t>
      </w:r>
      <w:r>
        <w:rPr>
          <w:rFonts w:ascii="Times New Roman" w:hAnsi="Times New Roman" w:cs="Times New Roman"/>
          <w:sz w:val="28"/>
          <w:szCs w:val="28"/>
        </w:rPr>
        <w:t>3</w:t>
      </w:r>
      <w:r w:rsidRPr="00891D55">
        <w:rPr>
          <w:rFonts w:ascii="Times New Roman" w:hAnsi="Times New Roman" w:cs="Times New Roman"/>
          <w:sz w:val="28"/>
          <w:szCs w:val="28"/>
        </w:rPr>
        <w:t>].</w:t>
      </w:r>
      <w:r w:rsidRPr="0076562E">
        <w:t xml:space="preserve"> </w:t>
      </w:r>
    </w:p>
    <w:p w:rsidR="00A715A9"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В природоохранительном законодательстве четко прослеживается тенденция на возмещение ущерба окружающей среды с учетом экономических и экологических аспектов. Ряд нормативно-правовых актов позволяет подсчитывать и возмещать экономический и экологический ущерб одновременно [3</w:t>
      </w:r>
      <w:r>
        <w:rPr>
          <w:rFonts w:ascii="Times New Roman" w:hAnsi="Times New Roman" w:cs="Times New Roman"/>
          <w:sz w:val="28"/>
          <w:szCs w:val="28"/>
        </w:rPr>
        <w:t>9</w:t>
      </w:r>
      <w:r w:rsidRPr="00891D55">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891D55">
        <w:rPr>
          <w:rFonts w:ascii="Times New Roman" w:hAnsi="Times New Roman" w:cs="Times New Roman"/>
          <w:sz w:val="28"/>
          <w:szCs w:val="28"/>
        </w:rPr>
        <w:t>322].</w:t>
      </w:r>
    </w:p>
    <w:p w:rsidR="00652C87" w:rsidRPr="00652C87" w:rsidRDefault="00652C87" w:rsidP="00652C87">
      <w:pPr>
        <w:rPr>
          <w:rFonts w:ascii="Times New Roman" w:hAnsi="Times New Roman" w:cs="Times New Roman"/>
          <w:sz w:val="28"/>
          <w:szCs w:val="28"/>
        </w:rPr>
      </w:pPr>
      <w:r w:rsidRPr="00652C87">
        <w:rPr>
          <w:rFonts w:ascii="Times New Roman" w:hAnsi="Times New Roman" w:cs="Times New Roman"/>
          <w:sz w:val="28"/>
          <w:szCs w:val="28"/>
        </w:rPr>
        <w:t>Решение о применении мер гражданско-правовой ответственности к причинителю экологического ущерба формируется в деятельности органов внутренних дел на завершающих этапах расследования экологических правонарушений. На начальных этапах, которые являются наиболее значимыми и трудоемкими, непосредственное участие органов внутренних дел предопределяет результат возбуждения дела о возмещении ущерба окружающей среде и его дальнейшее расследование. Лица, инициирующие и расследующие экологические правонарушения, должны, прежде всего, установить факт их совершения, составить протокол, установить подозреваемых и передать заполненные материалы дела лицу, уполномоченному квалифицировать составы правонарушения для принятия решения о возбуждении административного или уголовного дела.</w:t>
      </w:r>
    </w:p>
    <w:p w:rsidR="00652C87" w:rsidRPr="00652C87" w:rsidRDefault="00652C87" w:rsidP="00652C87">
      <w:pPr>
        <w:rPr>
          <w:rFonts w:ascii="Times New Roman" w:hAnsi="Times New Roman" w:cs="Times New Roman"/>
          <w:sz w:val="28"/>
          <w:szCs w:val="28"/>
        </w:rPr>
      </w:pPr>
      <w:r w:rsidRPr="00652C87">
        <w:rPr>
          <w:rFonts w:ascii="Times New Roman" w:hAnsi="Times New Roman" w:cs="Times New Roman"/>
          <w:sz w:val="28"/>
          <w:szCs w:val="28"/>
        </w:rPr>
        <w:t>В рамках этих полномочий указанное лицо обязано установить все обстоятельства, имеющие отношение к дел</w:t>
      </w:r>
      <w:r>
        <w:rPr>
          <w:rFonts w:ascii="Times New Roman" w:hAnsi="Times New Roman" w:cs="Times New Roman"/>
          <w:sz w:val="28"/>
          <w:szCs w:val="28"/>
        </w:rPr>
        <w:t>у</w:t>
      </w:r>
      <w:r w:rsidRPr="00652C87">
        <w:rPr>
          <w:rFonts w:ascii="Times New Roman" w:hAnsi="Times New Roman" w:cs="Times New Roman"/>
          <w:sz w:val="28"/>
          <w:szCs w:val="28"/>
        </w:rPr>
        <w:t>. На основе этой деятельности в дальнейшем решается вопрос о привлечении лица к административной и уголовной ответственности, что не предполагает какой-либо имущественной компенсации в пользу окружающей среды, являясь по сути карательным, а не компенсационным мероприятием</w:t>
      </w:r>
      <w:r>
        <w:rPr>
          <w:rFonts w:ascii="Times New Roman" w:hAnsi="Times New Roman" w:cs="Times New Roman"/>
          <w:sz w:val="28"/>
          <w:szCs w:val="28"/>
        </w:rPr>
        <w:t>[193, с. 1504]</w:t>
      </w:r>
      <w:r w:rsidRPr="00652C87">
        <w:rPr>
          <w:rFonts w:ascii="Times New Roman" w:hAnsi="Times New Roman" w:cs="Times New Roman"/>
          <w:sz w:val="28"/>
          <w:szCs w:val="28"/>
        </w:rPr>
        <w:t>.</w:t>
      </w:r>
    </w:p>
    <w:p w:rsidR="00652C87" w:rsidRPr="00652C87" w:rsidRDefault="00652C87" w:rsidP="00A715A9">
      <w:pPr>
        <w:rPr>
          <w:rFonts w:ascii="Times New Roman" w:hAnsi="Times New Roman" w:cs="Times New Roman"/>
          <w:sz w:val="28"/>
          <w:szCs w:val="28"/>
        </w:rPr>
      </w:pP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lastRenderedPageBreak/>
        <w:t>За земельные правонарушения из всех видов юридической ответственности большая роль отводится административной ответственности. Надо отметить, что административная ответственность имеет большой арсенал принудительных средств воздействия на субъекты земельных отношений. Наряду с другими видами юридической ответственности административная ответственность наделена такими чертами присущими государственной власти, как наличие принудительного, властного характера и отрицательная оценка поведения правонарушителя.</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Административная ответственность применяется за нарушение земельного законодательства и причинение вреда земельным ресурсам, либо создания реальной угрозы его причинения, если эти правонарушения по своему характеру, степени общественной опасности не требуют в соответствии с законодательством уголовного преследования [1</w:t>
      </w:r>
      <w:r w:rsidR="00466721">
        <w:rPr>
          <w:rFonts w:ascii="Times New Roman" w:hAnsi="Times New Roman" w:cs="Times New Roman"/>
          <w:sz w:val="28"/>
          <w:szCs w:val="28"/>
        </w:rPr>
        <w:t>9</w:t>
      </w:r>
      <w:r w:rsidR="00652C87">
        <w:rPr>
          <w:rFonts w:ascii="Times New Roman" w:hAnsi="Times New Roman" w:cs="Times New Roman"/>
          <w:sz w:val="28"/>
          <w:szCs w:val="28"/>
        </w:rPr>
        <w:t>4</w:t>
      </w:r>
      <w:r w:rsidRPr="00891D55">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891D55">
        <w:rPr>
          <w:rFonts w:ascii="Times New Roman" w:hAnsi="Times New Roman" w:cs="Times New Roman"/>
          <w:sz w:val="28"/>
          <w:szCs w:val="28"/>
        </w:rPr>
        <w:t>166].</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В современной административно-правовой литературе сквозь точку зрения решения задач построения в Республике Казахстан правового, демократического, светского, и социального государства, высшей ценностью которого является человек, его жизнь, права и свободы, теоретически обоснован широкий круг мер принудительного административного воздействия, которые применяются в сфере государственного управления, где приоритетное место должно быть отведено проблемам реализации общественных отношений, направленных на защиту прав, свобод и законных интересов человека и гражданина</w:t>
      </w:r>
      <w:r>
        <w:rPr>
          <w:rFonts w:ascii="Times New Roman" w:hAnsi="Times New Roman" w:cs="Times New Roman"/>
          <w:sz w:val="28"/>
          <w:szCs w:val="28"/>
        </w:rPr>
        <w:t>[</w:t>
      </w:r>
      <w:r w:rsidR="00466721">
        <w:rPr>
          <w:rFonts w:ascii="Times New Roman" w:hAnsi="Times New Roman" w:cs="Times New Roman"/>
          <w:color w:val="212529"/>
          <w:sz w:val="28"/>
          <w:szCs w:val="28"/>
          <w:shd w:val="clear" w:color="auto" w:fill="FFFFFF"/>
        </w:rPr>
        <w:t>19</w:t>
      </w:r>
      <w:r w:rsidR="00652C87">
        <w:rPr>
          <w:rFonts w:ascii="Times New Roman" w:hAnsi="Times New Roman" w:cs="Times New Roman"/>
          <w:color w:val="212529"/>
          <w:sz w:val="28"/>
          <w:szCs w:val="28"/>
          <w:shd w:val="clear" w:color="auto" w:fill="FFFFFF"/>
        </w:rPr>
        <w:t>5</w:t>
      </w:r>
      <w:r w:rsidRPr="009A254B">
        <w:rPr>
          <w:rFonts w:ascii="Times New Roman" w:hAnsi="Times New Roman" w:cs="Times New Roman"/>
          <w:color w:val="212529"/>
          <w:sz w:val="28"/>
          <w:szCs w:val="28"/>
          <w:shd w:val="clear" w:color="auto" w:fill="FFFFFF"/>
        </w:rPr>
        <w:t>, с. 12</w:t>
      </w:r>
      <w:r w:rsidRPr="009A254B">
        <w:rPr>
          <w:rFonts w:ascii="Times New Roman" w:hAnsi="Times New Roman" w:cs="Times New Roman"/>
          <w:sz w:val="28"/>
          <w:szCs w:val="28"/>
        </w:rPr>
        <w:t>].</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Безусловно, трактовка целей института административного принуждения, осуществленная сквозь точку зрения решения проблем только защиты прав и свобод человека и гражданина, не является и не может быть исчерпывающей, и этот вывод подтверждается высказываниями известных правоведов А.П. Шергина и Л.Л. Попова о том, что «административное принуждение – это совокупность правовых средств, с помощью которых … государство обеспечивает защиту широкого круга общественных отношений, складывающихся в процессе государственного управления»[19</w:t>
      </w:r>
      <w:r w:rsidR="00652C87">
        <w:rPr>
          <w:rFonts w:ascii="Times New Roman" w:hAnsi="Times New Roman" w:cs="Times New Roman"/>
          <w:sz w:val="28"/>
          <w:szCs w:val="28"/>
        </w:rPr>
        <w:t>6</w:t>
      </w:r>
      <w:r w:rsidRPr="00891D55">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891D55">
        <w:rPr>
          <w:rFonts w:ascii="Times New Roman" w:hAnsi="Times New Roman" w:cs="Times New Roman"/>
          <w:sz w:val="28"/>
          <w:szCs w:val="28"/>
        </w:rPr>
        <w:t>76].</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Анализируя структурную конструкцию института административно-правового принуждения, Б.А. Жетписбаев справедливо указывает на то, что «в системе правовых институтов, составляющих совокупное и целостное понятие института административно-правового принуждения, следует различать:</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институт административного предупреждения;</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институт административного пресечения;</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институт административной ответственности;</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институт административного взыскания;</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w:t>
      </w:r>
      <w:r w:rsidRPr="00891D55">
        <w:rPr>
          <w:rFonts w:ascii="Times New Roman" w:hAnsi="Times New Roman" w:cs="Times New Roman"/>
          <w:sz w:val="28"/>
          <w:szCs w:val="28"/>
        </w:rPr>
        <w:t xml:space="preserve"> институт административного восстановления» [19</w:t>
      </w:r>
      <w:r w:rsidR="00652C87">
        <w:rPr>
          <w:rFonts w:ascii="Times New Roman" w:hAnsi="Times New Roman" w:cs="Times New Roman"/>
          <w:sz w:val="28"/>
          <w:szCs w:val="28"/>
        </w:rPr>
        <w:t>7</w:t>
      </w:r>
      <w:r w:rsidRPr="00891D55">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891D55">
        <w:rPr>
          <w:rFonts w:ascii="Times New Roman" w:hAnsi="Times New Roman" w:cs="Times New Roman"/>
          <w:sz w:val="28"/>
          <w:szCs w:val="28"/>
        </w:rPr>
        <w:t>169].</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Административная ответственность наступает только в предусмотренных в законодательстве случаях и при наличии состава административного правонарушения.</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 xml:space="preserve">Одно из значений категории corpusdelicti – «состав преступления» подразумевает наличие в правонарушении обязательных элементов, без </w:t>
      </w:r>
      <w:r w:rsidRPr="00891D55">
        <w:rPr>
          <w:rFonts w:ascii="Times New Roman" w:hAnsi="Times New Roman" w:cs="Times New Roman"/>
          <w:sz w:val="28"/>
          <w:szCs w:val="28"/>
        </w:rPr>
        <w:lastRenderedPageBreak/>
        <w:t xml:space="preserve">которых действие (бездействие) можно рассматривать как одно из посягательств в сфере нравственности, а не права. </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 xml:space="preserve">Состав административного правонарушения представляет собой совокупность элементов, характеризующих общественную опасность проступка, к ним относятся: содержание деликта (объективная сторона), психоэмоциональный статус участников (субъективная сторона и субъект состава), а также объект посягательства; отсутствие любого из них исключает как наличие corpusdelicti в целом, так и, соответственно, применение государственных санкций. </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Особенность административной ответственности за нарушение земельного законодательства характеризуется следующими обстоятельствами его применения:</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1. она должна быть предусмотрена в КоАП РК;</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2. она должна выражаться в конкретно определенных составах административных проступков;</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3. субъектом ответственности могут быть любые лица, которые в соответствии с законом об административных правонарушениях признаны виновными в совершении административного-земельного проступка;</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4. к административной ответственности виновные привлекаются в любое время, не зависимо от того, в рабочее или в нерабочее время они совершили правонарушение;</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5. административные наказания применяются только теми должностными лицами и государственными органами, которые оговорены в законе, т.е. в пределах их компетенции;</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6. административная ответственность применяется в соответствии с определенным законом процессуальным порядком[19</w:t>
      </w:r>
      <w:r w:rsidR="00652C87">
        <w:rPr>
          <w:rFonts w:ascii="Times New Roman" w:hAnsi="Times New Roman" w:cs="Times New Roman"/>
          <w:sz w:val="28"/>
          <w:szCs w:val="28"/>
        </w:rPr>
        <w:t>7</w:t>
      </w:r>
      <w:r>
        <w:rPr>
          <w:rFonts w:ascii="Times New Roman" w:hAnsi="Times New Roman" w:cs="Times New Roman"/>
          <w:sz w:val="28"/>
          <w:szCs w:val="28"/>
        </w:rPr>
        <w:t>, с. 172</w:t>
      </w:r>
      <w:r w:rsidRPr="00891D55">
        <w:rPr>
          <w:rFonts w:ascii="Times New Roman" w:hAnsi="Times New Roman" w:cs="Times New Roman"/>
          <w:sz w:val="28"/>
          <w:szCs w:val="28"/>
        </w:rPr>
        <w:t>].</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Имеются различные подходы ученых по вопросам классификации административной ответственности за нарушение земельного законодательства.</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Например, Б.В.Ерофеева рассматриваемые виды нарушении земельного законодательства делит на следующие виды:</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1) нарушение экономического характера: самовольное занятие земли; несвоевременный возврат временно занимаемых земельных участков; отступление от проектов внутрихозяйственного землеустройства.</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2) нарушение экологического характера: порча и уничтожение плодородного слоя почвы; проведение мелиоративных и других работ, отрицательно влияющих на состояние земель; невыполнение обязательных противоэрозионных мероприятий и т.п.</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3) нарушения, связанные с землей, т.е. в части объектов представляющий собой постоянную или временную недвижимость, связанную землей: самовольное возведение хозяйственных и бытовых строений, потрава посевов, повреждение насаждений, умышленное повреждение дорожных сооружений и другое [</w:t>
      </w:r>
      <w:r>
        <w:rPr>
          <w:rFonts w:ascii="Times New Roman" w:hAnsi="Times New Roman" w:cs="Times New Roman"/>
          <w:sz w:val="28"/>
          <w:szCs w:val="28"/>
        </w:rPr>
        <w:t>81, с. 342</w:t>
      </w:r>
      <w:r w:rsidRPr="00891D55">
        <w:rPr>
          <w:rFonts w:ascii="Times New Roman" w:hAnsi="Times New Roman" w:cs="Times New Roman"/>
          <w:sz w:val="28"/>
          <w:szCs w:val="28"/>
        </w:rPr>
        <w:t>].</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А.Х. Хаджиев нарушения земельного законодательства делит на следующие группы:</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lastRenderedPageBreak/>
        <w:t>1) нарушения, посягающие на имущественные права и интересы собственников и землепользователей; нарушение сроков возврата временно занимаемых земель или же невыполнение обязанностей по приведению их в состояние, пригодное для использования по назначению; самовольное занятие земельных участков, проведение изыскательских работ без разрешения на занятие земельного участка;</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2) нарушения в сфере управления земельным фондом: сокрытие информации о наличии специального земельного фонда; искажение сведений государственной регистрации, учета, оценки земель, отказ или уклонение от предоставления информации о состоянии использования и качества земельных ресурсов; нарушение установленных сроков рассмотрения ходатайства о предоставлении земельного участка и другое;</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3) нарушение правил использования земель: использование земель не по целевому назначению; нерациональное использование земель сельскохозяйственного назначения; непринятие мер по борьбе с сорняками и вредителями сельскохозяйственных растений;</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4) нарушения, имеющие экологическую направленность: порча сельскохозяйственных и других земель; невыполнение требований природоохранного режима использования земель; размещение, проектирование, строительство, ввод в эксплуатацию объектов, отрицательно влияющих на состояние земель;</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5) нарушения установленных требований к осуществлению производственно-хозяйственной деятельности на земле: самовольное возведение хозяйственных и бытовых строений; отступление от проектов внутрихозяйственного землеустройства и т.д. [1</w:t>
      </w:r>
      <w:r w:rsidR="00466721">
        <w:rPr>
          <w:rFonts w:ascii="Times New Roman" w:hAnsi="Times New Roman" w:cs="Times New Roman"/>
          <w:sz w:val="28"/>
          <w:szCs w:val="28"/>
        </w:rPr>
        <w:t>88</w:t>
      </w:r>
      <w:r>
        <w:rPr>
          <w:rFonts w:ascii="Times New Roman" w:hAnsi="Times New Roman" w:cs="Times New Roman"/>
          <w:sz w:val="28"/>
          <w:szCs w:val="28"/>
        </w:rPr>
        <w:t>, с. 243</w:t>
      </w:r>
      <w:r w:rsidRPr="00891D55">
        <w:rPr>
          <w:rFonts w:ascii="Times New Roman" w:hAnsi="Times New Roman" w:cs="Times New Roman"/>
          <w:sz w:val="28"/>
          <w:szCs w:val="28"/>
        </w:rPr>
        <w:t>].</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Групповое разделение, предложенное А.Х. Хаджиевым, считаем более уместным и подходящим к условиям и состоянию использования земель в Республики Казахстан, где ключевыми можно выделить нарушение прав собственников и землепользователей, нецелевое использование, а также порча сельскохозяйственных земель.</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Кодекс об административных правонарушениях содержит нормы, предусматривающие привлечение к административной ответственности за нарушения земельного законодательства, к их числу относится:</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1)</w:t>
      </w:r>
      <w:r w:rsidRPr="00891D55">
        <w:rPr>
          <w:rFonts w:ascii="Times New Roman" w:hAnsi="Times New Roman" w:cs="Times New Roman"/>
          <w:sz w:val="28"/>
          <w:szCs w:val="28"/>
        </w:rPr>
        <w:t xml:space="preserve"> нарушение права государственной собственности на землю;</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2)</w:t>
      </w:r>
      <w:r w:rsidRPr="00891D55">
        <w:rPr>
          <w:rFonts w:ascii="Times New Roman" w:hAnsi="Times New Roman" w:cs="Times New Roman"/>
          <w:sz w:val="28"/>
          <w:szCs w:val="28"/>
        </w:rPr>
        <w:t xml:space="preserve"> нарушение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3)</w:t>
      </w:r>
      <w:r w:rsidRPr="00891D55">
        <w:rPr>
          <w:rFonts w:ascii="Times New Roman" w:hAnsi="Times New Roman" w:cs="Times New Roman"/>
          <w:sz w:val="28"/>
          <w:szCs w:val="28"/>
        </w:rPr>
        <w:t xml:space="preserve"> уничтожение специальных знаков;</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4)</w:t>
      </w:r>
      <w:r w:rsidRPr="00891D55">
        <w:rPr>
          <w:rFonts w:ascii="Times New Roman" w:hAnsi="Times New Roman" w:cs="Times New Roman"/>
          <w:sz w:val="28"/>
          <w:szCs w:val="28"/>
        </w:rPr>
        <w:t xml:space="preserve"> проезд по посевам или насаждениям;</w:t>
      </w:r>
    </w:p>
    <w:p w:rsidR="00A715A9" w:rsidRPr="00891D55" w:rsidRDefault="00A715A9" w:rsidP="00A715A9">
      <w:pPr>
        <w:rPr>
          <w:rFonts w:ascii="Times New Roman" w:hAnsi="Times New Roman" w:cs="Times New Roman"/>
          <w:sz w:val="28"/>
          <w:szCs w:val="28"/>
        </w:rPr>
      </w:pPr>
      <w:r>
        <w:rPr>
          <w:rFonts w:ascii="Times New Roman" w:hAnsi="Times New Roman" w:cs="Times New Roman"/>
          <w:sz w:val="28"/>
          <w:szCs w:val="28"/>
        </w:rPr>
        <w:t>5)</w:t>
      </w:r>
      <w:r w:rsidRPr="00891D55">
        <w:rPr>
          <w:rFonts w:ascii="Times New Roman" w:hAnsi="Times New Roman" w:cs="Times New Roman"/>
          <w:sz w:val="28"/>
          <w:szCs w:val="28"/>
        </w:rPr>
        <w:t xml:space="preserve"> потрава посевов, стогов, порча или уничтожение находящегося в поле собранного урожая сельскохозяйственных культур, повреждение насаждений.</w:t>
      </w:r>
    </w:p>
    <w:p w:rsidR="00A715A9" w:rsidRPr="00891D55" w:rsidRDefault="00A715A9" w:rsidP="00A715A9">
      <w:pPr>
        <w:pStyle w:val="pj"/>
        <w:shd w:val="clear" w:color="auto" w:fill="FFFFFF"/>
        <w:spacing w:before="0" w:beforeAutospacing="0" w:after="0" w:afterAutospacing="0"/>
        <w:ind w:firstLine="709"/>
        <w:jc w:val="both"/>
        <w:textAlignment w:val="baseline"/>
        <w:rPr>
          <w:sz w:val="28"/>
          <w:szCs w:val="28"/>
        </w:rPr>
      </w:pPr>
      <w:r w:rsidRPr="00891D55">
        <w:rPr>
          <w:sz w:val="28"/>
          <w:szCs w:val="28"/>
        </w:rPr>
        <w:t xml:space="preserve">В пункте 10 статьи 137 КоАП РК нарушение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 в </w:t>
      </w:r>
      <w:r w:rsidRPr="00891D55">
        <w:rPr>
          <w:sz w:val="28"/>
          <w:szCs w:val="28"/>
        </w:rPr>
        <w:lastRenderedPageBreak/>
        <w:t>виде принятия решения местным исполнительным органом о предоставлении права частной собственности на земли сельскохозяйственного назначения для иностранцев и лиц без гражданства отнесен к составу административного правонарушения [1</w:t>
      </w:r>
      <w:r>
        <w:rPr>
          <w:sz w:val="28"/>
          <w:szCs w:val="28"/>
        </w:rPr>
        <w:t>9</w:t>
      </w:r>
      <w:r w:rsidR="00652C87">
        <w:rPr>
          <w:sz w:val="28"/>
          <w:szCs w:val="28"/>
        </w:rPr>
        <w:t>8</w:t>
      </w:r>
      <w:r>
        <w:rPr>
          <w:sz w:val="28"/>
          <w:szCs w:val="28"/>
        </w:rPr>
        <w:t>, с. 154</w:t>
      </w:r>
      <w:r w:rsidRPr="00891D55">
        <w:rPr>
          <w:sz w:val="28"/>
          <w:szCs w:val="28"/>
        </w:rPr>
        <w:t xml:space="preserve">]. </w:t>
      </w:r>
    </w:p>
    <w:p w:rsidR="00A715A9" w:rsidRPr="00891D55" w:rsidRDefault="00A715A9" w:rsidP="00A715A9">
      <w:pPr>
        <w:pStyle w:val="pj"/>
        <w:shd w:val="clear" w:color="auto" w:fill="FFFFFF"/>
        <w:spacing w:before="0" w:beforeAutospacing="0" w:after="0" w:afterAutospacing="0"/>
        <w:ind w:firstLine="709"/>
        <w:jc w:val="both"/>
        <w:textAlignment w:val="baseline"/>
        <w:rPr>
          <w:sz w:val="28"/>
          <w:szCs w:val="28"/>
        </w:rPr>
      </w:pPr>
      <w:r w:rsidRPr="00891D55">
        <w:rPr>
          <w:sz w:val="28"/>
          <w:szCs w:val="28"/>
        </w:rPr>
        <w:t>Однако, как говорилось выше, земли сельскохозяйственного назначения - это стратегический ресурс, обеспечивающий продовольственную и национальную безопасность страны, в связи с чем, считаем, что, данное правонарушение сродни с государственной изменой, и должна быть отнесена к уголовным преступлениям.</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Административное взыскание не имеет своей целью причинений физических страданий лицу, совершившему административное правонарушение, или унижение его человеческого достоинства, а также нанесение вреда деловой репутации юридического лица.</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В административном праве, предусмотрено наличие признаков, исключающих применение административных взысканий несмотря на совершенное правонарушение, к ним относятся: наличие обстоятельств, исключающих производство по делу, к которым относятся: отсутствие события и состава административного правонарушения; наличие признаков, свидетельствующих об отсутствии corpusdelicti (невменяемости, действий лица и состоянии крайней необходимости и необходимой обороны и других упомянутых выше); издание акта амнистии, снимающего административную ответственность, либо отмена акта, устанавливающего такую ответственность; истечение сроков наложения административного взыскания; смерть правонарушителя[19</w:t>
      </w:r>
      <w:r w:rsidR="00652C87">
        <w:rPr>
          <w:rFonts w:ascii="Times New Roman" w:hAnsi="Times New Roman" w:cs="Times New Roman"/>
          <w:sz w:val="28"/>
          <w:szCs w:val="28"/>
        </w:rPr>
        <w:t>7</w:t>
      </w:r>
      <w:r w:rsidRPr="00891D55">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891D55">
        <w:rPr>
          <w:rFonts w:ascii="Times New Roman" w:hAnsi="Times New Roman" w:cs="Times New Roman"/>
          <w:sz w:val="28"/>
          <w:szCs w:val="28"/>
        </w:rPr>
        <w:t>38].</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В тоже время необходимо отметить, что наложение административного взыскания не освобождает лицо от исполнения обязанности, за неисполнение которой было наложено указанное взыскание, устранения допущенных нарушений и возмещения вреда. То есть, основной целью привлечения к административной ответственности все же является воспитание и восстановление нарушенных прав.</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Уголовная ответственность является наиболее острой и тяжкой формой ответственности и отличается от административной и дисциплинарной ответственности тем, что применяется судом к виновному лицу за деяние, представляющую большую степень общественной опасности. Единственным основанием уголовной ответственности является совершение преступления, то есть деяния, содержащего все признаки состава преступления, предусмотренного Уголовным кодексом. Никто не может быть подвергнут повторно уголовной ответственности за одно и то же преступление.</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Поэтому уголовная ответственность за нарушения земельного законодательства наступает в соответствии с нормами Уголовного кодекса за уголовно-наказуемые преступные деяния в области земельных правоотношений.</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 xml:space="preserve">Земельное законодательство устанавливает запреты, обязанности собственников земельных участков и землепользователей и других лиц, чтобы </w:t>
      </w:r>
      <w:r w:rsidRPr="00891D55">
        <w:rPr>
          <w:rFonts w:ascii="Times New Roman" w:hAnsi="Times New Roman" w:cs="Times New Roman"/>
          <w:sz w:val="28"/>
          <w:szCs w:val="28"/>
        </w:rPr>
        <w:lastRenderedPageBreak/>
        <w:t>охранительные его нормы дали положительные -позитивные результаты. Когда действие или бездействие лиц отрицательно влияют на земельно-охранительные нормы земельного законодательства и имеет общественно-опасный характер со всеми признаками уголовно-наказуемого деяния, то действует механизм Уголовного кодекса РК, призванный наказать лицо, совершившее данное преступление.</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Преступления в области земельных отношений предусмотрены в 13 главе Уголовного кодекса, в составе экологических правонарушений. Отнесение земельных правонарушений к экологическим правонарушениям связано с тем, что земля прежде всего природный ресурс. В уголовном кодексе выделяют следующие виды экологических правонарушений: Нарушение экологических требований к хозяйственной или иной деятельности; Нарушение экологических требований при обращении с экологически потенциально опасными химическими или биологическими веществами; Нарушение экологических требований при обращении с микробиологическими или другими биологическими агентами или токсинами; Нарушение ветеринарных правил или правил, установленных для борьбы с болезнями и вредителями растений; Загрязнение, засорение или истощение вод; Загрязнение атмосферы; Загрязнение морской среды; Нарушение законодательства о континентальном шельфе Республики Казахстан и исключительной экономической зоне Республики Казахстан; Порча земли; Нарушение правил охраны и использования недр; Самовольное пользование недрами; Незаконная добыча рыбных ресурсов, других водных животных или растений; Нарушение правил охраны рыбных запасов Незаконная охота; Нарушение правил охраны животного мира; Незаконное обращение с редкими и находящимися под угрозой исчезновения, а также запрещенными к пользованию видами растений или животных, их частями или дериватами; Незаконная порубка, уничтожение или повреждение деревьев и кустарников; Уничтожение или повреждение лесов; Нарушение режима особо охраняемых природных территорий; Непринятие мер по ремедиации (устранению) экологического ущерба[1</w:t>
      </w:r>
      <w:r w:rsidR="00466721">
        <w:rPr>
          <w:rFonts w:ascii="Times New Roman" w:hAnsi="Times New Roman" w:cs="Times New Roman"/>
          <w:sz w:val="28"/>
          <w:szCs w:val="28"/>
        </w:rPr>
        <w:t>9</w:t>
      </w:r>
      <w:r w:rsidR="00652C87">
        <w:rPr>
          <w:rFonts w:ascii="Times New Roman" w:hAnsi="Times New Roman" w:cs="Times New Roman"/>
          <w:sz w:val="28"/>
          <w:szCs w:val="28"/>
        </w:rPr>
        <w:t>9</w:t>
      </w:r>
      <w:r w:rsidRPr="00891D55">
        <w:rPr>
          <w:rFonts w:ascii="Times New Roman" w:hAnsi="Times New Roman" w:cs="Times New Roman"/>
          <w:sz w:val="28"/>
          <w:szCs w:val="28"/>
        </w:rPr>
        <w:t>].</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Все вышеуказанные нарушения так или иначе могут быть связаны с землей как природным ресурсом, предлагаем рассмотреть 332 статью УК РК непосредственно связанную с землей «Порча земли».</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Общественная опасность порчи земли заключается в подрыве экологической безопасности, причинение вреда окружающей среде, здоровью или жизни человека, повлекших массовое заболевание людей.</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Земли в соответствии с экологическим законодательством Республики Казахстан подлежат охране от:</w:t>
      </w:r>
    </w:p>
    <w:p w:rsidR="00A715A9" w:rsidRPr="00891D55" w:rsidRDefault="002B290D" w:rsidP="00A715A9">
      <w:pPr>
        <w:rPr>
          <w:rFonts w:ascii="Times New Roman" w:hAnsi="Times New Roman" w:cs="Times New Roman"/>
          <w:sz w:val="28"/>
          <w:szCs w:val="28"/>
        </w:rPr>
      </w:pPr>
      <w:r>
        <w:rPr>
          <w:rFonts w:ascii="Times New Roman" w:hAnsi="Times New Roman" w:cs="Times New Roman"/>
          <w:sz w:val="28"/>
          <w:szCs w:val="28"/>
        </w:rPr>
        <w:t>1)</w:t>
      </w:r>
      <w:r w:rsidR="00A715A9" w:rsidRPr="00891D55">
        <w:rPr>
          <w:rFonts w:ascii="Times New Roman" w:hAnsi="Times New Roman" w:cs="Times New Roman"/>
          <w:sz w:val="28"/>
          <w:szCs w:val="28"/>
        </w:rPr>
        <w:t xml:space="preserve"> антропогенного загрязнения земной поверхности и почв;</w:t>
      </w:r>
    </w:p>
    <w:p w:rsidR="00A715A9" w:rsidRPr="00891D55" w:rsidRDefault="002B290D" w:rsidP="00A715A9">
      <w:pPr>
        <w:rPr>
          <w:rFonts w:ascii="Times New Roman" w:hAnsi="Times New Roman" w:cs="Times New Roman"/>
          <w:sz w:val="28"/>
          <w:szCs w:val="28"/>
        </w:rPr>
      </w:pPr>
      <w:r>
        <w:rPr>
          <w:rFonts w:ascii="Times New Roman" w:hAnsi="Times New Roman" w:cs="Times New Roman"/>
          <w:sz w:val="28"/>
          <w:szCs w:val="28"/>
        </w:rPr>
        <w:t>2)</w:t>
      </w:r>
      <w:r w:rsidR="00A715A9" w:rsidRPr="00891D55">
        <w:rPr>
          <w:rFonts w:ascii="Times New Roman" w:hAnsi="Times New Roman" w:cs="Times New Roman"/>
          <w:sz w:val="28"/>
          <w:szCs w:val="28"/>
        </w:rPr>
        <w:t xml:space="preserve"> захламления земной поверхности;</w:t>
      </w:r>
    </w:p>
    <w:p w:rsidR="00A715A9" w:rsidRPr="00891D55" w:rsidRDefault="002B290D" w:rsidP="00A715A9">
      <w:pPr>
        <w:rPr>
          <w:rFonts w:ascii="Times New Roman" w:hAnsi="Times New Roman" w:cs="Times New Roman"/>
          <w:sz w:val="28"/>
          <w:szCs w:val="28"/>
        </w:rPr>
      </w:pPr>
      <w:r>
        <w:rPr>
          <w:rFonts w:ascii="Times New Roman" w:hAnsi="Times New Roman" w:cs="Times New Roman"/>
          <w:sz w:val="28"/>
          <w:szCs w:val="28"/>
        </w:rPr>
        <w:t>3)</w:t>
      </w:r>
      <w:r w:rsidR="00A715A9" w:rsidRPr="00891D55">
        <w:rPr>
          <w:rFonts w:ascii="Times New Roman" w:hAnsi="Times New Roman" w:cs="Times New Roman"/>
          <w:sz w:val="28"/>
          <w:szCs w:val="28"/>
        </w:rPr>
        <w:t xml:space="preserve"> деградации и истощения почв;</w:t>
      </w:r>
    </w:p>
    <w:p w:rsidR="00A715A9" w:rsidRPr="00891D55" w:rsidRDefault="002B290D" w:rsidP="00A715A9">
      <w:pPr>
        <w:rPr>
          <w:rFonts w:ascii="Times New Roman" w:hAnsi="Times New Roman" w:cs="Times New Roman"/>
          <w:sz w:val="28"/>
          <w:szCs w:val="28"/>
        </w:rPr>
      </w:pPr>
      <w:r>
        <w:rPr>
          <w:rFonts w:ascii="Times New Roman" w:hAnsi="Times New Roman" w:cs="Times New Roman"/>
          <w:sz w:val="28"/>
          <w:szCs w:val="28"/>
        </w:rPr>
        <w:t>4)</w:t>
      </w:r>
      <w:r w:rsidR="00A715A9" w:rsidRPr="00891D55">
        <w:rPr>
          <w:rFonts w:ascii="Times New Roman" w:hAnsi="Times New Roman" w:cs="Times New Roman"/>
          <w:sz w:val="28"/>
          <w:szCs w:val="28"/>
        </w:rPr>
        <w:t xml:space="preserve"> нарушения и ухудшения земель иным образом (вследствие водной и ветреной эрозии, опустынивания, подтопления, затопления, заболачивания, </w:t>
      </w:r>
      <w:r w:rsidR="00A715A9" w:rsidRPr="00891D55">
        <w:rPr>
          <w:rFonts w:ascii="Times New Roman" w:hAnsi="Times New Roman" w:cs="Times New Roman"/>
          <w:sz w:val="28"/>
          <w:szCs w:val="28"/>
        </w:rPr>
        <w:lastRenderedPageBreak/>
        <w:t>вторичного засоления, иссушения, уплотнения, техногенного изме</w:t>
      </w:r>
      <w:r w:rsidR="00466721">
        <w:rPr>
          <w:rFonts w:ascii="Times New Roman" w:hAnsi="Times New Roman" w:cs="Times New Roman"/>
          <w:sz w:val="28"/>
          <w:szCs w:val="28"/>
        </w:rPr>
        <w:t>нения природных ландшафтов) [19</w:t>
      </w:r>
      <w:r w:rsidR="00652C87">
        <w:rPr>
          <w:rFonts w:ascii="Times New Roman" w:hAnsi="Times New Roman" w:cs="Times New Roman"/>
          <w:sz w:val="28"/>
          <w:szCs w:val="28"/>
        </w:rPr>
        <w:t>9</w:t>
      </w:r>
      <w:r w:rsidR="00A715A9" w:rsidRPr="00891D55">
        <w:rPr>
          <w:rFonts w:ascii="Times New Roman" w:hAnsi="Times New Roman" w:cs="Times New Roman"/>
          <w:sz w:val="28"/>
          <w:szCs w:val="28"/>
        </w:rPr>
        <w:t>].</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Охрана земель включает систему правовых, организационных, экономических, технологических и других мероприятий, направленных на охрану земли как части окружающей среды, рациональное использование земель, предотвращение необоснованного изъятия земель из сельскохозяйственного и лесохозяйственного оборота, а также на восстановление и повышение плодородия почв</w:t>
      </w:r>
      <w:r>
        <w:rPr>
          <w:rFonts w:ascii="Times New Roman" w:hAnsi="Times New Roman" w:cs="Times New Roman"/>
          <w:sz w:val="28"/>
          <w:szCs w:val="28"/>
        </w:rPr>
        <w:t>[2]</w:t>
      </w:r>
      <w:r w:rsidRPr="00891D55">
        <w:rPr>
          <w:rFonts w:ascii="Times New Roman" w:hAnsi="Times New Roman" w:cs="Times New Roman"/>
          <w:sz w:val="28"/>
          <w:szCs w:val="28"/>
        </w:rPr>
        <w:t>.</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Объектом рассматриваемого преступления является экологическая безопасность, обеспечиваемая охраной, рациональным использованием и воспроизводством земли. Дополнительным объектом могут выступать жизнь и здоровье человека, жизнеспособность и экологическое равновесие иных объектов окружающей среды: недр земли, подземных и поверхностных вод, растительности, животного мира, микроорганизмов, атмосферного воздуха и т.д</w:t>
      </w:r>
      <w:r>
        <w:rPr>
          <w:rFonts w:ascii="Times New Roman" w:hAnsi="Times New Roman" w:cs="Times New Roman"/>
          <w:sz w:val="28"/>
          <w:szCs w:val="28"/>
        </w:rPr>
        <w:t xml:space="preserve">. </w:t>
      </w:r>
      <w:r w:rsidR="00652C87">
        <w:rPr>
          <w:rFonts w:ascii="Times New Roman" w:hAnsi="Times New Roman" w:cs="Times New Roman"/>
          <w:sz w:val="28"/>
          <w:szCs w:val="28"/>
        </w:rPr>
        <w:t>[200</w:t>
      </w:r>
      <w:r w:rsidRPr="00891D55">
        <w:rPr>
          <w:rFonts w:ascii="Times New Roman" w:hAnsi="Times New Roman" w:cs="Times New Roman"/>
          <w:sz w:val="28"/>
          <w:szCs w:val="28"/>
        </w:rPr>
        <w:t xml:space="preserve">, </w:t>
      </w:r>
      <w:r>
        <w:rPr>
          <w:rFonts w:ascii="Times New Roman" w:hAnsi="Times New Roman" w:cs="Times New Roman"/>
          <w:sz w:val="28"/>
          <w:szCs w:val="28"/>
        </w:rPr>
        <w:t>с.189</w:t>
      </w:r>
      <w:r w:rsidRPr="00891D55">
        <w:rPr>
          <w:rFonts w:ascii="Times New Roman" w:hAnsi="Times New Roman" w:cs="Times New Roman"/>
          <w:sz w:val="28"/>
          <w:szCs w:val="28"/>
        </w:rPr>
        <w:t>].</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Объективную стороны преступления образуют действия в виде:</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1. засорения земли промышленными, бытовыми или иными выбросами, или отходами;</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2. отравления;</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3. загрязнения;</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4. иной порчи земли вредными продуктами хозяйственной или иной деятельности вследствие нарушения правил обращения с пестицидами, ядохимикатами, удобрениями, стимуляторами роста растений или иными опасными химическими, радиоактивными или биологическими веществами при их хранении, использовании, транспортировке или захоронении, если эти деяния повлекли или могли повлечь причинение крупного ущерба окружающей среде или при</w:t>
      </w:r>
      <w:r w:rsidR="00652C87">
        <w:rPr>
          <w:rFonts w:ascii="Times New Roman" w:hAnsi="Times New Roman" w:cs="Times New Roman"/>
          <w:sz w:val="28"/>
          <w:szCs w:val="28"/>
        </w:rPr>
        <w:t>чинили вред здоровью человека[200</w:t>
      </w:r>
      <w:r w:rsidRPr="00891D55">
        <w:rPr>
          <w:rFonts w:ascii="Times New Roman" w:hAnsi="Times New Roman" w:cs="Times New Roman"/>
          <w:sz w:val="28"/>
          <w:szCs w:val="28"/>
        </w:rPr>
        <w:t xml:space="preserve">, </w:t>
      </w:r>
      <w:r>
        <w:rPr>
          <w:rFonts w:ascii="Times New Roman" w:hAnsi="Times New Roman" w:cs="Times New Roman"/>
          <w:sz w:val="28"/>
          <w:szCs w:val="28"/>
        </w:rPr>
        <w:t>с.189</w:t>
      </w:r>
      <w:r w:rsidRPr="00891D55">
        <w:rPr>
          <w:rFonts w:ascii="Times New Roman" w:hAnsi="Times New Roman" w:cs="Times New Roman"/>
          <w:sz w:val="28"/>
          <w:szCs w:val="28"/>
        </w:rPr>
        <w:t>].</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Состав данного преступления по конструкции является материально-формальным, то есть оно будет признаваться  материальным составом при причинении  крупного ущерба окружающей среде или при причинении вреда здоровью человека и, соответственно, будет признаваться формальным составом и считаться оконченным в случаях, если при засорении земли промышленными, бытовыми или иными выбросами или отходами, а равно при отравлении, загрязнении или иной порче земли вредными продуктами хозяйственной или иной деятельности вредные последствия не наступили, но могли повлечь причинение крупного ущерба окружающей среде.</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Субъективная сторона преступления характеризуется косвенным умыслом. Лицо осознает нарушение им правил обращения с ядохимикатами, удобрениями, стимуляторами роста растений и другими опасными химическими, радиоактивными или биологическими веществами, предвидит возможность загрязнения или иной порчи земли вследствие нарушения этих правил, сознательно допускает их наступление либо относится к их наступлению безразлично.</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lastRenderedPageBreak/>
        <w:t>Субъектом данного преступления может быть физическое вменяемое лицо, достигшее 16-летнего возраста, обязанное соблюдать правила обращения с ядохимикатами, удобрениями, стимуляторами роста растений и иными опасными химическими, радиоактивными или биолог</w:t>
      </w:r>
      <w:r w:rsidR="00652C87">
        <w:rPr>
          <w:rFonts w:ascii="Times New Roman" w:hAnsi="Times New Roman" w:cs="Times New Roman"/>
          <w:sz w:val="28"/>
          <w:szCs w:val="28"/>
        </w:rPr>
        <w:t>ическими веществами [200</w:t>
      </w:r>
      <w:r w:rsidRPr="00891D55">
        <w:rPr>
          <w:rFonts w:ascii="Times New Roman" w:hAnsi="Times New Roman" w:cs="Times New Roman"/>
          <w:sz w:val="28"/>
          <w:szCs w:val="28"/>
        </w:rPr>
        <w:t xml:space="preserve">, </w:t>
      </w:r>
      <w:r>
        <w:rPr>
          <w:rFonts w:ascii="Times New Roman" w:hAnsi="Times New Roman" w:cs="Times New Roman"/>
          <w:sz w:val="28"/>
          <w:szCs w:val="28"/>
        </w:rPr>
        <w:t>с.</w:t>
      </w:r>
      <w:r w:rsidR="002B290D">
        <w:rPr>
          <w:rFonts w:ascii="Times New Roman" w:hAnsi="Times New Roman" w:cs="Times New Roman"/>
          <w:sz w:val="28"/>
          <w:szCs w:val="28"/>
        </w:rPr>
        <w:t xml:space="preserve"> </w:t>
      </w:r>
      <w:r w:rsidRPr="00891D55">
        <w:rPr>
          <w:rFonts w:ascii="Times New Roman" w:hAnsi="Times New Roman" w:cs="Times New Roman"/>
          <w:sz w:val="28"/>
          <w:szCs w:val="28"/>
        </w:rPr>
        <w:t>190].</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В условиях глобализации преступности, повсеместного роста использования в производственной и бытовой сферах высокотехнологичных производств, наблюдается рост экологических преступлений, причем во всех сферах экосистемы: на земле, в водном пространстве, в лесных массивах, лесостепных зонах, даже в пустынях, в глубине земной коры, в воздушном пространстве. Таким образом, экологические преступления создают угрозу не только национальной безопасности нашего и соседнего государства, но и безопасности во всем мире.</w:t>
      </w:r>
    </w:p>
    <w:p w:rsidR="00A715A9"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 xml:space="preserve">В связи с этим, вопросы, связанные с предотвращением экологических преступлений, имеют чрезвычайную актуальность, особенно в последнее время, когда во всем мире участились экологические катастрофы, наводнения, землетрясения, лесные пожары, осушение морей и рек, приведшие к исчезновению многих редких животных, а также к распространению хронических заболеваний людей и их преждевременной гибели. Участившиеся экологические катастрофы, хронические заболевания людей, хромосомные мутации людей, животных и растений, — вот короткий перечень последствий небрежного отношений к экологическим ресурсам. </w:t>
      </w:r>
    </w:p>
    <w:p w:rsidR="001D513C" w:rsidRPr="00891D55" w:rsidRDefault="00A715A9" w:rsidP="00A715A9">
      <w:pPr>
        <w:rPr>
          <w:rFonts w:ascii="Times New Roman" w:hAnsi="Times New Roman" w:cs="Times New Roman"/>
          <w:sz w:val="28"/>
          <w:szCs w:val="28"/>
        </w:rPr>
      </w:pPr>
      <w:r w:rsidRPr="00891D55">
        <w:rPr>
          <w:rFonts w:ascii="Times New Roman" w:hAnsi="Times New Roman" w:cs="Times New Roman"/>
          <w:sz w:val="28"/>
          <w:szCs w:val="28"/>
        </w:rPr>
        <w:t>Таким образом, ответственность за нарушение земельного законодательства направлена на выполнение охранительной функции, суть которой заключается в защите существующего земельного строя и вытеснении из сферы земельных отношений негативных явлений и процессов.</w:t>
      </w:r>
    </w:p>
    <w:p w:rsidR="001D513C" w:rsidRPr="00891D55" w:rsidRDefault="001D513C" w:rsidP="00352CFA">
      <w:pPr>
        <w:rPr>
          <w:rFonts w:ascii="Times New Roman" w:hAnsi="Times New Roman" w:cs="Times New Roman"/>
          <w:sz w:val="28"/>
          <w:szCs w:val="28"/>
        </w:rPr>
      </w:pPr>
    </w:p>
    <w:p w:rsidR="001D513C" w:rsidRPr="00891D55" w:rsidRDefault="001D513C" w:rsidP="00352CFA">
      <w:pPr>
        <w:rPr>
          <w:rFonts w:ascii="Times New Roman" w:hAnsi="Times New Roman" w:cs="Times New Roman"/>
          <w:sz w:val="28"/>
          <w:szCs w:val="28"/>
        </w:rPr>
      </w:pPr>
    </w:p>
    <w:p w:rsidR="001D513C" w:rsidRPr="00891D55" w:rsidRDefault="001D513C" w:rsidP="00352CFA">
      <w:pPr>
        <w:rPr>
          <w:rFonts w:ascii="Times New Roman" w:hAnsi="Times New Roman" w:cs="Times New Roman"/>
          <w:sz w:val="28"/>
          <w:szCs w:val="28"/>
        </w:rPr>
      </w:pPr>
    </w:p>
    <w:p w:rsidR="00953EB8" w:rsidRPr="00891D55" w:rsidRDefault="00953EB8" w:rsidP="00352CFA">
      <w:pPr>
        <w:rPr>
          <w:rFonts w:ascii="Times New Roman" w:hAnsi="Times New Roman" w:cs="Times New Roman"/>
          <w:sz w:val="28"/>
          <w:szCs w:val="28"/>
        </w:rPr>
      </w:pPr>
    </w:p>
    <w:p w:rsidR="00953EB8" w:rsidRPr="00891D55" w:rsidRDefault="00953EB8" w:rsidP="00352CFA">
      <w:pPr>
        <w:rPr>
          <w:rFonts w:ascii="Times New Roman" w:hAnsi="Times New Roman" w:cs="Times New Roman"/>
          <w:sz w:val="28"/>
          <w:szCs w:val="28"/>
        </w:rPr>
      </w:pPr>
    </w:p>
    <w:p w:rsidR="007557DD" w:rsidRDefault="007557DD" w:rsidP="00352CFA">
      <w:pPr>
        <w:rPr>
          <w:rFonts w:ascii="Times New Roman" w:hAnsi="Times New Roman" w:cs="Times New Roman"/>
          <w:sz w:val="28"/>
          <w:szCs w:val="28"/>
        </w:rPr>
      </w:pPr>
    </w:p>
    <w:p w:rsidR="002B290D" w:rsidRDefault="002B290D" w:rsidP="00352CFA">
      <w:pPr>
        <w:rPr>
          <w:rFonts w:ascii="Times New Roman" w:hAnsi="Times New Roman" w:cs="Times New Roman"/>
          <w:sz w:val="28"/>
          <w:szCs w:val="28"/>
        </w:rPr>
      </w:pPr>
    </w:p>
    <w:p w:rsidR="002B290D" w:rsidRDefault="002B290D" w:rsidP="00352CFA">
      <w:pPr>
        <w:rPr>
          <w:rFonts w:ascii="Times New Roman" w:hAnsi="Times New Roman" w:cs="Times New Roman"/>
          <w:sz w:val="28"/>
          <w:szCs w:val="28"/>
        </w:rPr>
      </w:pPr>
    </w:p>
    <w:p w:rsidR="002B290D" w:rsidRDefault="002B290D" w:rsidP="00352CFA">
      <w:pPr>
        <w:rPr>
          <w:rFonts w:ascii="Times New Roman" w:hAnsi="Times New Roman" w:cs="Times New Roman"/>
          <w:sz w:val="28"/>
          <w:szCs w:val="28"/>
        </w:rPr>
      </w:pPr>
    </w:p>
    <w:p w:rsidR="002B290D" w:rsidRDefault="002B290D" w:rsidP="00352CFA">
      <w:pPr>
        <w:rPr>
          <w:rFonts w:ascii="Times New Roman" w:hAnsi="Times New Roman" w:cs="Times New Roman"/>
          <w:sz w:val="28"/>
          <w:szCs w:val="28"/>
        </w:rPr>
      </w:pPr>
    </w:p>
    <w:p w:rsidR="002B290D" w:rsidRDefault="002B290D" w:rsidP="00352CFA">
      <w:pPr>
        <w:rPr>
          <w:rFonts w:ascii="Times New Roman" w:hAnsi="Times New Roman" w:cs="Times New Roman"/>
          <w:sz w:val="28"/>
          <w:szCs w:val="28"/>
        </w:rPr>
      </w:pPr>
    </w:p>
    <w:p w:rsidR="002B290D" w:rsidRDefault="002B290D" w:rsidP="00352CFA">
      <w:pPr>
        <w:rPr>
          <w:rFonts w:ascii="Times New Roman" w:hAnsi="Times New Roman" w:cs="Times New Roman"/>
          <w:sz w:val="28"/>
          <w:szCs w:val="28"/>
        </w:rPr>
      </w:pPr>
    </w:p>
    <w:p w:rsidR="002B290D" w:rsidRDefault="002B290D" w:rsidP="00352CFA">
      <w:pPr>
        <w:rPr>
          <w:rFonts w:ascii="Times New Roman" w:hAnsi="Times New Roman" w:cs="Times New Roman"/>
          <w:sz w:val="28"/>
          <w:szCs w:val="28"/>
        </w:rPr>
      </w:pPr>
    </w:p>
    <w:p w:rsidR="002B290D" w:rsidRDefault="002B290D" w:rsidP="00352CFA">
      <w:pPr>
        <w:rPr>
          <w:rFonts w:ascii="Times New Roman" w:hAnsi="Times New Roman" w:cs="Times New Roman"/>
          <w:sz w:val="28"/>
          <w:szCs w:val="28"/>
        </w:rPr>
      </w:pPr>
    </w:p>
    <w:p w:rsidR="002B290D" w:rsidRDefault="002B290D" w:rsidP="00352CFA">
      <w:pPr>
        <w:rPr>
          <w:rFonts w:ascii="Times New Roman" w:hAnsi="Times New Roman" w:cs="Times New Roman"/>
          <w:sz w:val="28"/>
          <w:szCs w:val="28"/>
        </w:rPr>
      </w:pPr>
    </w:p>
    <w:p w:rsidR="002B290D" w:rsidRDefault="002B290D" w:rsidP="00352CFA">
      <w:pPr>
        <w:rPr>
          <w:rFonts w:ascii="Times New Roman" w:hAnsi="Times New Roman" w:cs="Times New Roman"/>
          <w:sz w:val="28"/>
          <w:szCs w:val="28"/>
        </w:rPr>
      </w:pPr>
    </w:p>
    <w:p w:rsidR="002B290D" w:rsidRDefault="002B290D" w:rsidP="00352CFA">
      <w:pPr>
        <w:rPr>
          <w:rFonts w:ascii="Times New Roman" w:hAnsi="Times New Roman" w:cs="Times New Roman"/>
          <w:sz w:val="28"/>
          <w:szCs w:val="28"/>
        </w:rPr>
      </w:pPr>
    </w:p>
    <w:p w:rsidR="002B290D" w:rsidRDefault="002B290D" w:rsidP="00352CFA">
      <w:pPr>
        <w:rPr>
          <w:rFonts w:ascii="Times New Roman" w:hAnsi="Times New Roman" w:cs="Times New Roman"/>
          <w:sz w:val="28"/>
          <w:szCs w:val="28"/>
        </w:rPr>
      </w:pPr>
    </w:p>
    <w:p w:rsidR="001D513C" w:rsidRPr="00891D55" w:rsidRDefault="001E586F" w:rsidP="00DF2881">
      <w:pPr>
        <w:ind w:firstLine="0"/>
        <w:jc w:val="center"/>
        <w:rPr>
          <w:rFonts w:ascii="Times New Roman" w:hAnsi="Times New Roman" w:cs="Times New Roman"/>
          <w:b/>
          <w:bCs/>
          <w:sz w:val="28"/>
          <w:szCs w:val="28"/>
        </w:rPr>
      </w:pPr>
      <w:r w:rsidRPr="00891D55">
        <w:rPr>
          <w:rFonts w:ascii="Times New Roman" w:hAnsi="Times New Roman" w:cs="Times New Roman"/>
          <w:b/>
          <w:bCs/>
          <w:sz w:val="28"/>
          <w:szCs w:val="28"/>
        </w:rPr>
        <w:lastRenderedPageBreak/>
        <w:t>ЗАКЛЮЧЕНИЕ</w:t>
      </w:r>
    </w:p>
    <w:p w:rsidR="001E586F" w:rsidRPr="00891D55" w:rsidRDefault="001E586F" w:rsidP="001E586F">
      <w:pPr>
        <w:jc w:val="center"/>
        <w:rPr>
          <w:rFonts w:ascii="Times New Roman" w:hAnsi="Times New Roman" w:cs="Times New Roman"/>
          <w:b/>
          <w:bCs/>
          <w:sz w:val="28"/>
          <w:szCs w:val="28"/>
        </w:rPr>
      </w:pPr>
    </w:p>
    <w:p w:rsidR="00346372" w:rsidRPr="00891D55" w:rsidRDefault="00524E06" w:rsidP="00346372">
      <w:pPr>
        <w:rPr>
          <w:rFonts w:ascii="Times New Roman" w:hAnsi="Times New Roman" w:cs="Times New Roman"/>
          <w:sz w:val="28"/>
          <w:szCs w:val="28"/>
        </w:rPr>
      </w:pPr>
      <w:r w:rsidRPr="00891D55">
        <w:rPr>
          <w:rFonts w:ascii="Times New Roman" w:hAnsi="Times New Roman" w:cs="Times New Roman"/>
          <w:sz w:val="28"/>
          <w:szCs w:val="28"/>
        </w:rPr>
        <w:t>В представленном диссертационном и</w:t>
      </w:r>
      <w:r w:rsidR="00346372" w:rsidRPr="00891D55">
        <w:rPr>
          <w:rFonts w:ascii="Times New Roman" w:hAnsi="Times New Roman" w:cs="Times New Roman"/>
          <w:sz w:val="28"/>
          <w:szCs w:val="28"/>
        </w:rPr>
        <w:t>сследовани</w:t>
      </w:r>
      <w:r w:rsidRPr="00891D55">
        <w:rPr>
          <w:rFonts w:ascii="Times New Roman" w:hAnsi="Times New Roman" w:cs="Times New Roman"/>
          <w:sz w:val="28"/>
          <w:szCs w:val="28"/>
        </w:rPr>
        <w:t>и</w:t>
      </w:r>
      <w:r w:rsidR="00017678" w:rsidRPr="00891D55">
        <w:rPr>
          <w:rFonts w:ascii="Times New Roman" w:hAnsi="Times New Roman" w:cs="Times New Roman"/>
          <w:sz w:val="28"/>
          <w:szCs w:val="28"/>
        </w:rPr>
        <w:t xml:space="preserve"> </w:t>
      </w:r>
      <w:r w:rsidRPr="00891D55">
        <w:rPr>
          <w:rFonts w:ascii="Times New Roman" w:hAnsi="Times New Roman" w:cs="Times New Roman"/>
          <w:sz w:val="28"/>
          <w:szCs w:val="28"/>
        </w:rPr>
        <w:t xml:space="preserve">освещены актуальные проблемы </w:t>
      </w:r>
      <w:r w:rsidR="00346372" w:rsidRPr="00891D55">
        <w:rPr>
          <w:rFonts w:ascii="Times New Roman" w:hAnsi="Times New Roman" w:cs="Times New Roman"/>
          <w:sz w:val="28"/>
          <w:szCs w:val="28"/>
        </w:rPr>
        <w:t>института права собственности и вещных прав на земл</w:t>
      </w:r>
      <w:r w:rsidRPr="00891D55">
        <w:rPr>
          <w:rFonts w:ascii="Times New Roman" w:hAnsi="Times New Roman" w:cs="Times New Roman"/>
          <w:sz w:val="28"/>
          <w:szCs w:val="28"/>
        </w:rPr>
        <w:t>и сельскохозяйственного назначения</w:t>
      </w:r>
      <w:r w:rsidR="00346372" w:rsidRPr="00891D55">
        <w:rPr>
          <w:rFonts w:ascii="Times New Roman" w:hAnsi="Times New Roman" w:cs="Times New Roman"/>
          <w:sz w:val="28"/>
          <w:szCs w:val="28"/>
        </w:rPr>
        <w:t xml:space="preserve"> в Республике Казахстан</w:t>
      </w:r>
      <w:r w:rsidRPr="00891D55">
        <w:rPr>
          <w:rFonts w:ascii="Times New Roman" w:hAnsi="Times New Roman" w:cs="Times New Roman"/>
          <w:sz w:val="28"/>
          <w:szCs w:val="28"/>
        </w:rPr>
        <w:t>.</w:t>
      </w:r>
      <w:r w:rsidR="00DB6501" w:rsidRPr="00891D55">
        <w:rPr>
          <w:rFonts w:ascii="Times New Roman" w:hAnsi="Times New Roman" w:cs="Times New Roman"/>
          <w:sz w:val="28"/>
          <w:szCs w:val="28"/>
        </w:rPr>
        <w:t xml:space="preserve"> В ходе исследования условно были определены периоды развития и становления земельного законодательства, особенности и правовой статус земель сельскохозяйственного назначения, условия возникновения</w:t>
      </w:r>
      <w:r w:rsidR="00111841" w:rsidRPr="00891D55">
        <w:rPr>
          <w:rFonts w:ascii="Times New Roman" w:hAnsi="Times New Roman" w:cs="Times New Roman"/>
          <w:sz w:val="28"/>
          <w:szCs w:val="28"/>
        </w:rPr>
        <w:t>, изменения</w:t>
      </w:r>
      <w:r w:rsidR="00DB6501" w:rsidRPr="00891D55">
        <w:rPr>
          <w:rFonts w:ascii="Times New Roman" w:hAnsi="Times New Roman" w:cs="Times New Roman"/>
          <w:sz w:val="28"/>
          <w:szCs w:val="28"/>
        </w:rPr>
        <w:t xml:space="preserve"> и прекращения права собственности и </w:t>
      </w:r>
      <w:r w:rsidR="00111841" w:rsidRPr="00891D55">
        <w:rPr>
          <w:rFonts w:ascii="Times New Roman" w:hAnsi="Times New Roman" w:cs="Times New Roman"/>
          <w:sz w:val="28"/>
          <w:szCs w:val="28"/>
        </w:rPr>
        <w:t>иных вещных прав</w:t>
      </w:r>
      <w:r w:rsidR="00DB6501" w:rsidRPr="00891D55">
        <w:rPr>
          <w:rFonts w:ascii="Times New Roman" w:hAnsi="Times New Roman" w:cs="Times New Roman"/>
          <w:sz w:val="28"/>
          <w:szCs w:val="28"/>
        </w:rPr>
        <w:t xml:space="preserve"> на эти земли, способы и защиты прав на землю, а также определена юридическая ответственность за посягательство на право собственности и иные вещные права на земли сельскохозяйственного назначения.</w:t>
      </w:r>
    </w:p>
    <w:p w:rsidR="00DB6501" w:rsidRPr="00891D55" w:rsidRDefault="00DB6501" w:rsidP="00346372">
      <w:pPr>
        <w:rPr>
          <w:rFonts w:ascii="Times New Roman" w:hAnsi="Times New Roman" w:cs="Times New Roman"/>
          <w:sz w:val="28"/>
          <w:szCs w:val="28"/>
        </w:rPr>
      </w:pPr>
      <w:r w:rsidRPr="00891D55">
        <w:rPr>
          <w:rFonts w:ascii="Times New Roman" w:hAnsi="Times New Roman" w:cs="Times New Roman"/>
          <w:sz w:val="28"/>
          <w:szCs w:val="28"/>
        </w:rPr>
        <w:t xml:space="preserve">В ходе проведенного исследования были подготовлены и сформированы следующие теоретические </w:t>
      </w:r>
      <w:r w:rsidRPr="004365FD">
        <w:rPr>
          <w:rFonts w:ascii="Times New Roman" w:hAnsi="Times New Roman" w:cs="Times New Roman"/>
          <w:b/>
          <w:sz w:val="28"/>
          <w:szCs w:val="28"/>
        </w:rPr>
        <w:t>выводы</w:t>
      </w:r>
      <w:r w:rsidRPr="00891D55">
        <w:rPr>
          <w:rFonts w:ascii="Times New Roman" w:hAnsi="Times New Roman" w:cs="Times New Roman"/>
          <w:sz w:val="28"/>
          <w:szCs w:val="28"/>
        </w:rPr>
        <w:t xml:space="preserve"> и практические предложения, направленные на совершенствование национального законодательства и правоприменительной практики</w:t>
      </w:r>
      <w:r w:rsidR="00DF2881">
        <w:rPr>
          <w:rFonts w:ascii="Times New Roman" w:hAnsi="Times New Roman" w:cs="Times New Roman"/>
          <w:sz w:val="28"/>
          <w:szCs w:val="28"/>
        </w:rPr>
        <w:t>:</w:t>
      </w:r>
    </w:p>
    <w:p w:rsidR="00DB6501" w:rsidRPr="00891D55" w:rsidRDefault="00DB6501" w:rsidP="00346372">
      <w:pPr>
        <w:rPr>
          <w:rFonts w:ascii="Times New Roman" w:hAnsi="Times New Roman" w:cs="Times New Roman"/>
          <w:sz w:val="28"/>
          <w:szCs w:val="28"/>
        </w:rPr>
      </w:pPr>
      <w:r w:rsidRPr="00891D55">
        <w:rPr>
          <w:rFonts w:ascii="Times New Roman" w:hAnsi="Times New Roman" w:cs="Times New Roman"/>
          <w:sz w:val="28"/>
          <w:szCs w:val="28"/>
        </w:rPr>
        <w:t>1.</w:t>
      </w:r>
      <w:r w:rsidR="00111841" w:rsidRPr="00891D55">
        <w:rPr>
          <w:rFonts w:ascii="Times New Roman" w:hAnsi="Times New Roman" w:cs="Times New Roman"/>
          <w:sz w:val="28"/>
          <w:szCs w:val="28"/>
        </w:rPr>
        <w:t xml:space="preserve"> </w:t>
      </w:r>
      <w:r w:rsidR="009157CE" w:rsidRPr="00891D55">
        <w:rPr>
          <w:rFonts w:ascii="Times New Roman" w:hAnsi="Times New Roman" w:cs="Times New Roman"/>
          <w:sz w:val="28"/>
          <w:szCs w:val="28"/>
        </w:rPr>
        <w:t>Понятие земель сельскохозяйственного назначения,</w:t>
      </w:r>
      <w:r w:rsidR="009562FC" w:rsidRPr="00891D55">
        <w:rPr>
          <w:rFonts w:ascii="Times New Roman" w:hAnsi="Times New Roman" w:cs="Times New Roman"/>
          <w:sz w:val="28"/>
          <w:szCs w:val="28"/>
        </w:rPr>
        <w:t xml:space="preserve"> указанное в п. 1 ст.</w:t>
      </w:r>
      <w:r w:rsidR="00DF2881">
        <w:rPr>
          <w:rFonts w:ascii="Times New Roman" w:hAnsi="Times New Roman" w:cs="Times New Roman"/>
          <w:sz w:val="28"/>
          <w:szCs w:val="28"/>
        </w:rPr>
        <w:t> </w:t>
      </w:r>
      <w:r w:rsidR="009562FC" w:rsidRPr="00891D55">
        <w:rPr>
          <w:rFonts w:ascii="Times New Roman" w:hAnsi="Times New Roman" w:cs="Times New Roman"/>
          <w:sz w:val="28"/>
          <w:szCs w:val="28"/>
        </w:rPr>
        <w:t>97 Земельного кодекса РК, не раскрывает всей сущности этих земель и не коррелирует с задачами земельного законодательства. В связи с чем, нами сформировано определение следующего содержания: «</w:t>
      </w:r>
      <w:r w:rsidR="009562FC" w:rsidRPr="00891D55">
        <w:rPr>
          <w:rFonts w:ascii="Times New Roman" w:hAnsi="Times New Roman" w:cs="Times New Roman"/>
          <w:i/>
          <w:iCs/>
          <w:sz w:val="28"/>
          <w:szCs w:val="28"/>
        </w:rPr>
        <w:t>Земли сельскохозяйственного назначения составляют земли, используемые для производства, переработки, транспортировки сельскохозяйственной продукции</w:t>
      </w:r>
      <w:r w:rsidR="009562FC" w:rsidRPr="00891D55">
        <w:rPr>
          <w:rFonts w:ascii="Times New Roman" w:hAnsi="Times New Roman" w:cs="Times New Roman"/>
          <w:sz w:val="28"/>
          <w:szCs w:val="28"/>
        </w:rPr>
        <w:t xml:space="preserve">». </w:t>
      </w:r>
    </w:p>
    <w:p w:rsidR="009562FC" w:rsidRPr="00891D55" w:rsidRDefault="009562FC" w:rsidP="00346372">
      <w:pPr>
        <w:rPr>
          <w:rFonts w:ascii="Times New Roman" w:hAnsi="Times New Roman" w:cs="Times New Roman"/>
          <w:sz w:val="28"/>
          <w:szCs w:val="28"/>
        </w:rPr>
      </w:pPr>
      <w:r w:rsidRPr="00891D55">
        <w:rPr>
          <w:rFonts w:ascii="Times New Roman" w:hAnsi="Times New Roman" w:cs="Times New Roman"/>
          <w:sz w:val="28"/>
          <w:szCs w:val="28"/>
        </w:rPr>
        <w:t xml:space="preserve">Предложенное определение подразумевает </w:t>
      </w:r>
      <w:r w:rsidR="00111841" w:rsidRPr="00891D55">
        <w:rPr>
          <w:rFonts w:ascii="Times New Roman" w:hAnsi="Times New Roman" w:cs="Times New Roman"/>
          <w:sz w:val="28"/>
          <w:szCs w:val="28"/>
        </w:rPr>
        <w:t xml:space="preserve">тенденцию на </w:t>
      </w:r>
      <w:r w:rsidRPr="00891D55">
        <w:rPr>
          <w:rFonts w:ascii="Times New Roman" w:hAnsi="Times New Roman" w:cs="Times New Roman"/>
          <w:sz w:val="28"/>
          <w:szCs w:val="28"/>
        </w:rPr>
        <w:t>развитие</w:t>
      </w:r>
      <w:r w:rsidR="00111841" w:rsidRPr="00891D55">
        <w:rPr>
          <w:rFonts w:ascii="Times New Roman" w:hAnsi="Times New Roman" w:cs="Times New Roman"/>
          <w:sz w:val="28"/>
          <w:szCs w:val="28"/>
        </w:rPr>
        <w:t xml:space="preserve"> </w:t>
      </w:r>
      <w:r w:rsidR="009157CE" w:rsidRPr="00891D55">
        <w:rPr>
          <w:rFonts w:ascii="Times New Roman" w:hAnsi="Times New Roman" w:cs="Times New Roman"/>
          <w:sz w:val="28"/>
          <w:szCs w:val="28"/>
        </w:rPr>
        <w:t>института земель</w:t>
      </w:r>
      <w:r w:rsidRPr="00891D55">
        <w:rPr>
          <w:rFonts w:ascii="Times New Roman" w:hAnsi="Times New Roman" w:cs="Times New Roman"/>
          <w:sz w:val="28"/>
          <w:szCs w:val="28"/>
        </w:rPr>
        <w:t xml:space="preserve"> сельскохозяйственного назначения</w:t>
      </w:r>
      <w:r w:rsidR="00111841" w:rsidRPr="00891D55">
        <w:rPr>
          <w:rFonts w:ascii="Times New Roman" w:hAnsi="Times New Roman" w:cs="Times New Roman"/>
          <w:sz w:val="28"/>
          <w:szCs w:val="28"/>
        </w:rPr>
        <w:t>,</w:t>
      </w:r>
      <w:r w:rsidRPr="00891D55">
        <w:rPr>
          <w:rFonts w:ascii="Times New Roman" w:hAnsi="Times New Roman" w:cs="Times New Roman"/>
          <w:sz w:val="28"/>
          <w:szCs w:val="28"/>
        </w:rPr>
        <w:t xml:space="preserve"> </w:t>
      </w:r>
      <w:r w:rsidR="00164098" w:rsidRPr="00891D55">
        <w:rPr>
          <w:rFonts w:ascii="Times New Roman" w:hAnsi="Times New Roman" w:cs="Times New Roman"/>
          <w:sz w:val="28"/>
          <w:szCs w:val="28"/>
        </w:rPr>
        <w:t>т.е. земли</w:t>
      </w:r>
      <w:r w:rsidR="00111841" w:rsidRPr="00891D55">
        <w:rPr>
          <w:rFonts w:ascii="Times New Roman" w:hAnsi="Times New Roman" w:cs="Times New Roman"/>
          <w:sz w:val="28"/>
          <w:szCs w:val="28"/>
        </w:rPr>
        <w:t xml:space="preserve"> </w:t>
      </w:r>
      <w:r w:rsidR="005E3361" w:rsidRPr="00891D55">
        <w:rPr>
          <w:rFonts w:ascii="Times New Roman" w:hAnsi="Times New Roman" w:cs="Times New Roman"/>
          <w:sz w:val="28"/>
          <w:szCs w:val="28"/>
        </w:rPr>
        <w:t>сельскохозяйственного назначения</w:t>
      </w:r>
      <w:r w:rsidR="00164098" w:rsidRPr="00891D55">
        <w:rPr>
          <w:rFonts w:ascii="Times New Roman" w:hAnsi="Times New Roman" w:cs="Times New Roman"/>
          <w:sz w:val="28"/>
          <w:szCs w:val="28"/>
        </w:rPr>
        <w:t xml:space="preserve"> должны быть использованы рационально, эффективно и согласно целевому назначению, что позволит вывести на новый качественный уровень сельское хозяйство.</w:t>
      </w:r>
    </w:p>
    <w:p w:rsidR="009562FC" w:rsidRPr="00891D55" w:rsidRDefault="009562FC" w:rsidP="00346372">
      <w:pPr>
        <w:rPr>
          <w:rFonts w:ascii="Times New Roman" w:hAnsi="Times New Roman" w:cs="Times New Roman"/>
          <w:sz w:val="28"/>
          <w:szCs w:val="28"/>
        </w:rPr>
      </w:pPr>
      <w:r w:rsidRPr="00891D55">
        <w:rPr>
          <w:rFonts w:ascii="Times New Roman" w:hAnsi="Times New Roman" w:cs="Times New Roman"/>
          <w:sz w:val="28"/>
          <w:szCs w:val="28"/>
        </w:rPr>
        <w:t xml:space="preserve">2. </w:t>
      </w:r>
      <w:r w:rsidR="000C1AD2" w:rsidRPr="00891D55">
        <w:rPr>
          <w:rFonts w:ascii="Times New Roman" w:hAnsi="Times New Roman" w:cs="Times New Roman"/>
          <w:sz w:val="28"/>
          <w:szCs w:val="28"/>
        </w:rPr>
        <w:t>Конституционные реформы 2022 года, определил собственником и владельцем всех земель и природных ресурсов Республики Казахстан – Народ.</w:t>
      </w:r>
      <w:r w:rsidR="00424064" w:rsidRPr="00891D55">
        <w:rPr>
          <w:rFonts w:ascii="Times New Roman" w:hAnsi="Times New Roman" w:cs="Times New Roman"/>
          <w:sz w:val="28"/>
          <w:szCs w:val="28"/>
        </w:rPr>
        <w:t xml:space="preserve"> Согласно ГК РК право собственности определяется триадой правомочий: владеть, пользоваться и распоряжаться. Механизм реализации этого права остался нераскрытым. В связи с чем, нами предложено реализовать </w:t>
      </w:r>
      <w:r w:rsidR="00813853" w:rsidRPr="00891D55">
        <w:rPr>
          <w:rFonts w:ascii="Times New Roman" w:hAnsi="Times New Roman" w:cs="Times New Roman"/>
          <w:sz w:val="28"/>
          <w:szCs w:val="28"/>
        </w:rPr>
        <w:t>право собственности народа, по аналогии статьи 3 Конституции РК.</w:t>
      </w:r>
    </w:p>
    <w:p w:rsidR="000C1AD2" w:rsidRPr="00891D55" w:rsidRDefault="000C1AD2" w:rsidP="000C1AD2">
      <w:pPr>
        <w:rPr>
          <w:rFonts w:ascii="Times New Roman" w:hAnsi="Times New Roman" w:cs="Times New Roman"/>
          <w:sz w:val="28"/>
          <w:szCs w:val="28"/>
          <w:shd w:val="clear" w:color="auto" w:fill="FFFFFF"/>
        </w:rPr>
      </w:pPr>
      <w:r w:rsidRPr="00891D55">
        <w:rPr>
          <w:rFonts w:ascii="Times New Roman" w:hAnsi="Times New Roman" w:cs="Times New Roman"/>
          <w:sz w:val="28"/>
          <w:szCs w:val="28"/>
          <w:shd w:val="clear" w:color="auto" w:fill="FFFFFF"/>
        </w:rPr>
        <w:t>Согласно нормам статьи 3 Конституции народ осуществляет свою власть посредством референдума или выборов. В таком случае, Народ Казахстана должен осуществлять свое право собственности посредством референдума, в случае несогласия с государственным распоряжением землей или иными природными ресурсами.</w:t>
      </w:r>
    </w:p>
    <w:p w:rsidR="000240DD" w:rsidRPr="00891D55" w:rsidRDefault="000240DD" w:rsidP="000240DD">
      <w:pPr>
        <w:rPr>
          <w:rFonts w:ascii="Times New Roman" w:hAnsi="Times New Roman" w:cs="Times New Roman"/>
          <w:sz w:val="28"/>
          <w:szCs w:val="28"/>
        </w:rPr>
      </w:pPr>
      <w:r w:rsidRPr="00891D55">
        <w:rPr>
          <w:rFonts w:ascii="Times New Roman" w:hAnsi="Times New Roman" w:cs="Times New Roman"/>
          <w:sz w:val="28"/>
          <w:szCs w:val="28"/>
          <w:shd w:val="clear" w:color="auto" w:fill="FFFFFF"/>
        </w:rPr>
        <w:t xml:space="preserve">3. </w:t>
      </w:r>
      <w:r w:rsidRPr="00891D55">
        <w:rPr>
          <w:rFonts w:ascii="Times New Roman" w:hAnsi="Times New Roman" w:cs="Times New Roman"/>
          <w:sz w:val="28"/>
          <w:szCs w:val="28"/>
        </w:rPr>
        <w:t>Конституционная правка о том, что право собственности на земли и природные ресурсы от имени народа будет осуществлять государство, породило двух собственников на один объект.</w:t>
      </w:r>
    </w:p>
    <w:p w:rsidR="00752F20" w:rsidRPr="00B9132C" w:rsidRDefault="000240DD" w:rsidP="00752F20">
      <w:pPr>
        <w:rPr>
          <w:rFonts w:ascii="Times New Roman" w:hAnsi="Times New Roman" w:cs="Times New Roman"/>
          <w:sz w:val="28"/>
          <w:szCs w:val="28"/>
        </w:rPr>
      </w:pPr>
      <w:r w:rsidRPr="00891D55">
        <w:rPr>
          <w:rFonts w:ascii="Times New Roman" w:hAnsi="Times New Roman" w:cs="Times New Roman"/>
          <w:sz w:val="28"/>
          <w:szCs w:val="28"/>
        </w:rPr>
        <w:t xml:space="preserve">Считаем, что для исключения разночтений и коллизий, указанная норма Конституции должна быть </w:t>
      </w:r>
      <w:r w:rsidR="00752F20" w:rsidRPr="00B9132C">
        <w:rPr>
          <w:rFonts w:ascii="Times New Roman" w:hAnsi="Times New Roman" w:cs="Times New Roman"/>
          <w:sz w:val="28"/>
          <w:szCs w:val="28"/>
        </w:rPr>
        <w:t xml:space="preserve">указанная норма Конституции должна быть </w:t>
      </w:r>
      <w:r w:rsidR="00752F20" w:rsidRPr="00B9132C">
        <w:rPr>
          <w:rFonts w:ascii="Times New Roman" w:hAnsi="Times New Roman" w:cs="Times New Roman"/>
          <w:sz w:val="28"/>
          <w:szCs w:val="28"/>
        </w:rPr>
        <w:lastRenderedPageBreak/>
        <w:t xml:space="preserve">уточнена в гражданском и земельном законодательстве. Полагаем целесообразным наделение государства функциями доверительного управляющего по аналогии с имеющимся институтом в гражданском законодательстве. </w:t>
      </w:r>
    </w:p>
    <w:p w:rsidR="000240DD" w:rsidRPr="00891D55" w:rsidRDefault="009157CE" w:rsidP="000240DD">
      <w:pPr>
        <w:rPr>
          <w:rFonts w:ascii="Times New Roman" w:hAnsi="Times New Roman" w:cs="Times New Roman"/>
          <w:sz w:val="28"/>
          <w:szCs w:val="28"/>
        </w:rPr>
      </w:pPr>
      <w:r w:rsidRPr="00891D55">
        <w:rPr>
          <w:rFonts w:ascii="Times New Roman" w:hAnsi="Times New Roman" w:cs="Times New Roman"/>
          <w:sz w:val="28"/>
          <w:szCs w:val="28"/>
        </w:rPr>
        <w:t>Следовательно,</w:t>
      </w:r>
      <w:r w:rsidR="000240DD" w:rsidRPr="00891D55">
        <w:rPr>
          <w:rFonts w:ascii="Times New Roman" w:hAnsi="Times New Roman" w:cs="Times New Roman"/>
          <w:sz w:val="28"/>
          <w:szCs w:val="28"/>
        </w:rPr>
        <w:t xml:space="preserve"> Управляющий (государство) будет осуществлять права владения, пользования и распоряжения имуществом, в интересах народа(выгодоприобретателя).</w:t>
      </w:r>
    </w:p>
    <w:p w:rsidR="000240DD" w:rsidRPr="00891D55" w:rsidRDefault="000240DD" w:rsidP="000240DD">
      <w:pPr>
        <w:rPr>
          <w:rFonts w:ascii="Times New Roman" w:hAnsi="Times New Roman" w:cs="Times New Roman"/>
          <w:sz w:val="28"/>
          <w:szCs w:val="28"/>
        </w:rPr>
      </w:pPr>
      <w:r w:rsidRPr="00891D55">
        <w:rPr>
          <w:rFonts w:ascii="Times New Roman" w:hAnsi="Times New Roman" w:cs="Times New Roman"/>
          <w:sz w:val="28"/>
          <w:szCs w:val="28"/>
        </w:rPr>
        <w:t>Учитывая вышеизложенное, хотелось бы отметить, что доверительное управление не отождествляется с триадой правомочий собственника имущества, а лишь предоставляет право управлять имуществом для принятия решений, выработки позиции относительно того, как стоит распорядиться своими правомочиями собственника для достижения определенного правового и (или) экономического результата.</w:t>
      </w:r>
    </w:p>
    <w:p w:rsidR="000240DD" w:rsidRPr="00891D55" w:rsidRDefault="000240DD" w:rsidP="000240DD">
      <w:pPr>
        <w:rPr>
          <w:rFonts w:ascii="Times New Roman" w:hAnsi="Times New Roman" w:cs="Times New Roman"/>
          <w:sz w:val="28"/>
          <w:szCs w:val="28"/>
          <w:shd w:val="clear" w:color="auto" w:fill="FFFFFF"/>
        </w:rPr>
      </w:pPr>
      <w:r w:rsidRPr="00891D55">
        <w:rPr>
          <w:rFonts w:ascii="Times New Roman" w:hAnsi="Times New Roman" w:cs="Times New Roman"/>
          <w:sz w:val="28"/>
          <w:szCs w:val="28"/>
        </w:rPr>
        <w:t xml:space="preserve">Более того, помимо триады </w:t>
      </w:r>
      <w:r w:rsidR="009157CE" w:rsidRPr="00891D55">
        <w:rPr>
          <w:rFonts w:ascii="Times New Roman" w:hAnsi="Times New Roman" w:cs="Times New Roman"/>
          <w:sz w:val="28"/>
          <w:szCs w:val="28"/>
        </w:rPr>
        <w:t>правомочий,</w:t>
      </w:r>
      <w:r w:rsidRPr="00891D55">
        <w:rPr>
          <w:rFonts w:ascii="Times New Roman" w:hAnsi="Times New Roman" w:cs="Times New Roman"/>
          <w:sz w:val="28"/>
          <w:szCs w:val="28"/>
        </w:rPr>
        <w:t xml:space="preserve"> закрепленных в ГК РК (пользование, владение, распоряжение) нами предложено авторское определение понятия управление земельными ресурсами,</w:t>
      </w:r>
      <w:r w:rsidRPr="00891D55">
        <w:rPr>
          <w:rFonts w:ascii="Times New Roman" w:hAnsi="Times New Roman" w:cs="Times New Roman"/>
          <w:sz w:val="28"/>
          <w:szCs w:val="28"/>
          <w:shd w:val="clear" w:color="auto" w:fill="FFFFFF"/>
        </w:rPr>
        <w:t xml:space="preserve"> в следующ</w:t>
      </w:r>
      <w:r w:rsidR="00752F20">
        <w:rPr>
          <w:rFonts w:ascii="Times New Roman" w:hAnsi="Times New Roman" w:cs="Times New Roman"/>
          <w:sz w:val="28"/>
          <w:szCs w:val="28"/>
          <w:shd w:val="clear" w:color="auto" w:fill="FFFFFF"/>
        </w:rPr>
        <w:t>ей</w:t>
      </w:r>
      <w:r w:rsidRPr="00891D55">
        <w:rPr>
          <w:rFonts w:ascii="Times New Roman" w:hAnsi="Times New Roman" w:cs="Times New Roman"/>
          <w:sz w:val="28"/>
          <w:szCs w:val="28"/>
          <w:shd w:val="clear" w:color="auto" w:fill="FFFFFF"/>
        </w:rPr>
        <w:t xml:space="preserve"> редакции:</w:t>
      </w:r>
    </w:p>
    <w:p w:rsidR="000240DD" w:rsidRPr="00891D55" w:rsidRDefault="000240DD" w:rsidP="000240DD">
      <w:pPr>
        <w:rPr>
          <w:rFonts w:ascii="Times New Roman" w:hAnsi="Times New Roman" w:cs="Times New Roman"/>
          <w:sz w:val="28"/>
          <w:szCs w:val="28"/>
          <w:shd w:val="clear" w:color="auto" w:fill="FFFFFF"/>
        </w:rPr>
      </w:pPr>
      <w:r w:rsidRPr="00891D55">
        <w:rPr>
          <w:rFonts w:ascii="Times New Roman" w:hAnsi="Times New Roman" w:cs="Times New Roman"/>
          <w:sz w:val="28"/>
          <w:szCs w:val="28"/>
          <w:shd w:val="clear" w:color="auto" w:fill="FFFFFF"/>
        </w:rPr>
        <w:t>«</w:t>
      </w:r>
      <w:r w:rsidRPr="00891D55">
        <w:rPr>
          <w:rFonts w:ascii="Times New Roman" w:hAnsi="Times New Roman" w:cs="Times New Roman"/>
          <w:i/>
          <w:sz w:val="28"/>
          <w:szCs w:val="28"/>
          <w:shd w:val="clear" w:color="auto" w:fill="FFFFFF"/>
        </w:rPr>
        <w:t>Управление земельными ресурсами</w:t>
      </w:r>
      <w:r w:rsidRPr="00891D55">
        <w:rPr>
          <w:rFonts w:ascii="Times New Roman" w:hAnsi="Times New Roman" w:cs="Times New Roman"/>
          <w:sz w:val="28"/>
          <w:szCs w:val="28"/>
          <w:shd w:val="clear" w:color="auto" w:fill="FFFFFF"/>
        </w:rPr>
        <w:t xml:space="preserve"> – это</w:t>
      </w:r>
      <w:r w:rsidRPr="00891D55">
        <w:rPr>
          <w:rFonts w:ascii="Verdana" w:hAnsi="Verdana"/>
          <w:i/>
          <w:iCs/>
          <w:sz w:val="27"/>
          <w:szCs w:val="27"/>
        </w:rPr>
        <w:t xml:space="preserve"> </w:t>
      </w:r>
      <w:r w:rsidRPr="00891D55">
        <w:rPr>
          <w:rFonts w:ascii="Times New Roman" w:hAnsi="Times New Roman" w:cs="Times New Roman"/>
          <w:sz w:val="28"/>
        </w:rPr>
        <w:t>организующая деятельность компетентных</w:t>
      </w:r>
      <w:r w:rsidR="00DF2881">
        <w:rPr>
          <w:rFonts w:ascii="Times New Roman" w:hAnsi="Times New Roman" w:cs="Times New Roman"/>
          <w:sz w:val="28"/>
        </w:rPr>
        <w:t xml:space="preserve"> </w:t>
      </w:r>
      <w:hyperlink r:id="rId11" w:history="1">
        <w:r w:rsidRPr="00891D55">
          <w:rPr>
            <w:rStyle w:val="a5"/>
            <w:rFonts w:ascii="Times New Roman" w:hAnsi="Times New Roman" w:cs="Times New Roman"/>
            <w:color w:val="auto"/>
            <w:sz w:val="28"/>
            <w:u w:val="none"/>
          </w:rPr>
          <w:t>органов исполнительной власти</w:t>
        </w:r>
      </w:hyperlink>
      <w:r w:rsidRPr="00891D55">
        <w:rPr>
          <w:rFonts w:ascii="Times New Roman" w:hAnsi="Times New Roman" w:cs="Times New Roman"/>
          <w:sz w:val="28"/>
        </w:rPr>
        <w:t xml:space="preserve"> </w:t>
      </w:r>
      <w:r w:rsidRPr="00891D55">
        <w:rPr>
          <w:rFonts w:ascii="Times New Roman" w:hAnsi="Times New Roman" w:cs="Times New Roman"/>
          <w:sz w:val="28"/>
          <w:szCs w:val="28"/>
          <w:shd w:val="clear" w:color="auto" w:fill="FFFFFF"/>
        </w:rPr>
        <w:t>по</w:t>
      </w:r>
      <w:r w:rsidRPr="00891D55">
        <w:rPr>
          <w:rFonts w:ascii="Verdana" w:hAnsi="Verdana"/>
          <w:i/>
          <w:iCs/>
          <w:sz w:val="27"/>
          <w:szCs w:val="27"/>
        </w:rPr>
        <w:t xml:space="preserve"> </w:t>
      </w:r>
      <w:r w:rsidRPr="00891D55">
        <w:rPr>
          <w:rFonts w:ascii="Times New Roman" w:hAnsi="Times New Roman" w:cs="Times New Roman"/>
          <w:sz w:val="28"/>
        </w:rPr>
        <w:t>обеспечению рационального использования</w:t>
      </w:r>
      <w:r w:rsidRPr="00891D55">
        <w:rPr>
          <w:rFonts w:ascii="Times New Roman" w:hAnsi="Times New Roman" w:cs="Times New Roman"/>
          <w:sz w:val="36"/>
          <w:szCs w:val="28"/>
          <w:shd w:val="clear" w:color="auto" w:fill="FFFFFF"/>
        </w:rPr>
        <w:t xml:space="preserve"> </w:t>
      </w:r>
      <w:r w:rsidRPr="00891D55">
        <w:rPr>
          <w:rFonts w:ascii="Times New Roman" w:hAnsi="Times New Roman" w:cs="Times New Roman"/>
          <w:sz w:val="28"/>
          <w:szCs w:val="28"/>
          <w:shd w:val="clear" w:color="auto" w:fill="FFFFFF"/>
        </w:rPr>
        <w:t>и их охраны,</w:t>
      </w:r>
      <w:r w:rsidRPr="00891D55">
        <w:rPr>
          <w:rFonts w:ascii="Times New Roman" w:hAnsi="Times New Roman" w:cs="Times New Roman"/>
          <w:sz w:val="36"/>
          <w:szCs w:val="28"/>
          <w:shd w:val="clear" w:color="auto" w:fill="FFFFFF"/>
        </w:rPr>
        <w:t xml:space="preserve"> </w:t>
      </w:r>
      <w:r w:rsidRPr="00891D55">
        <w:rPr>
          <w:rFonts w:ascii="Times New Roman" w:hAnsi="Times New Roman" w:cs="Times New Roman"/>
          <w:sz w:val="28"/>
          <w:szCs w:val="28"/>
        </w:rPr>
        <w:t>учету земель, планированию развития землепользования, земельному контролю</w:t>
      </w:r>
      <w:r w:rsidR="00FE0152" w:rsidRPr="00891D55">
        <w:rPr>
          <w:rFonts w:ascii="Times New Roman" w:hAnsi="Times New Roman" w:cs="Times New Roman"/>
          <w:sz w:val="28"/>
          <w:szCs w:val="28"/>
        </w:rPr>
        <w:t>,</w:t>
      </w:r>
      <w:r w:rsidRPr="00891D55">
        <w:rPr>
          <w:rFonts w:ascii="Times New Roman" w:hAnsi="Times New Roman" w:cs="Times New Roman"/>
          <w:sz w:val="28"/>
          <w:shd w:val="clear" w:color="auto" w:fill="FFFFFF"/>
        </w:rPr>
        <w:t xml:space="preserve"> в целях обеспечения интересов, как всего общества, так и </w:t>
      </w:r>
      <w:r w:rsidR="009157CE" w:rsidRPr="00891D55">
        <w:rPr>
          <w:rFonts w:ascii="Times New Roman" w:hAnsi="Times New Roman" w:cs="Times New Roman"/>
          <w:sz w:val="28"/>
          <w:shd w:val="clear" w:color="auto" w:fill="FFFFFF"/>
        </w:rPr>
        <w:t>отдельного человека,</w:t>
      </w:r>
      <w:r w:rsidRPr="00891D55">
        <w:rPr>
          <w:rFonts w:ascii="Times New Roman" w:hAnsi="Times New Roman" w:cs="Times New Roman"/>
          <w:sz w:val="28"/>
          <w:shd w:val="clear" w:color="auto" w:fill="FFFFFF"/>
        </w:rPr>
        <w:t xml:space="preserve"> и устойчивого развития</w:t>
      </w:r>
      <w:r w:rsidRPr="00891D55">
        <w:rPr>
          <w:rFonts w:ascii="Times New Roman" w:hAnsi="Times New Roman" w:cs="Times New Roman"/>
          <w:sz w:val="28"/>
          <w:szCs w:val="28"/>
          <w:shd w:val="clear" w:color="auto" w:fill="FFFFFF"/>
        </w:rPr>
        <w:t>».</w:t>
      </w:r>
    </w:p>
    <w:p w:rsidR="000240DD" w:rsidRPr="00891D55" w:rsidRDefault="000240DD" w:rsidP="000240DD">
      <w:pPr>
        <w:rPr>
          <w:rFonts w:ascii="Times New Roman" w:hAnsi="Times New Roman" w:cs="Times New Roman"/>
          <w:sz w:val="28"/>
          <w:szCs w:val="28"/>
          <w:shd w:val="clear" w:color="auto" w:fill="FFFFFF"/>
        </w:rPr>
      </w:pPr>
      <w:r w:rsidRPr="00891D55">
        <w:rPr>
          <w:rFonts w:ascii="Times New Roman" w:hAnsi="Times New Roman" w:cs="Times New Roman"/>
          <w:sz w:val="28"/>
          <w:szCs w:val="28"/>
        </w:rPr>
        <w:t>В конечном итоге статья 6 Конституции будет инструментом эффективного использования земельных и природных ресурсов во благо народа Казахстана.</w:t>
      </w:r>
    </w:p>
    <w:p w:rsidR="00813853" w:rsidRPr="00891D55" w:rsidRDefault="000240DD" w:rsidP="008551F1">
      <w:pPr>
        <w:rPr>
          <w:rFonts w:ascii="Times New Roman" w:hAnsi="Times New Roman" w:cs="Times New Roman"/>
          <w:sz w:val="28"/>
          <w:szCs w:val="28"/>
        </w:rPr>
      </w:pPr>
      <w:r w:rsidRPr="00891D55">
        <w:rPr>
          <w:rFonts w:ascii="Times New Roman" w:hAnsi="Times New Roman" w:cs="Times New Roman"/>
          <w:sz w:val="28"/>
          <w:szCs w:val="28"/>
          <w:shd w:val="clear" w:color="auto" w:fill="FFFFFF"/>
        </w:rPr>
        <w:t>4</w:t>
      </w:r>
      <w:r w:rsidR="00813853" w:rsidRPr="00891D55">
        <w:rPr>
          <w:rFonts w:ascii="Times New Roman" w:hAnsi="Times New Roman" w:cs="Times New Roman"/>
          <w:sz w:val="28"/>
          <w:szCs w:val="28"/>
          <w:shd w:val="clear" w:color="auto" w:fill="FFFFFF"/>
        </w:rPr>
        <w:t xml:space="preserve">. </w:t>
      </w:r>
      <w:r w:rsidR="008551F1" w:rsidRPr="00891D55">
        <w:rPr>
          <w:rFonts w:ascii="Times New Roman" w:hAnsi="Times New Roman" w:cs="Times New Roman"/>
          <w:sz w:val="28"/>
          <w:szCs w:val="28"/>
          <w:shd w:val="clear" w:color="auto" w:fill="FFFFFF"/>
        </w:rPr>
        <w:t>В связи с о</w:t>
      </w:r>
      <w:r w:rsidR="00813853" w:rsidRPr="00891D55">
        <w:rPr>
          <w:rFonts w:ascii="Times New Roman" w:hAnsi="Times New Roman" w:cs="Times New Roman"/>
          <w:sz w:val="28"/>
          <w:szCs w:val="28"/>
          <w:shd w:val="clear" w:color="auto" w:fill="FFFFFF"/>
        </w:rPr>
        <w:t>пределение</w:t>
      </w:r>
      <w:r w:rsidR="008551F1" w:rsidRPr="00891D55">
        <w:rPr>
          <w:rFonts w:ascii="Times New Roman" w:hAnsi="Times New Roman" w:cs="Times New Roman"/>
          <w:sz w:val="28"/>
          <w:szCs w:val="28"/>
          <w:shd w:val="clear" w:color="auto" w:fill="FFFFFF"/>
        </w:rPr>
        <w:t>м</w:t>
      </w:r>
      <w:r w:rsidR="00813853" w:rsidRPr="00891D55">
        <w:rPr>
          <w:rFonts w:ascii="Times New Roman" w:hAnsi="Times New Roman" w:cs="Times New Roman"/>
          <w:sz w:val="28"/>
          <w:szCs w:val="28"/>
          <w:shd w:val="clear" w:color="auto" w:fill="FFFFFF"/>
        </w:rPr>
        <w:t xml:space="preserve"> в </w:t>
      </w:r>
      <w:r w:rsidR="008551F1" w:rsidRPr="00891D55">
        <w:rPr>
          <w:rFonts w:ascii="Times New Roman" w:hAnsi="Times New Roman" w:cs="Times New Roman"/>
          <w:sz w:val="28"/>
          <w:szCs w:val="28"/>
          <w:shd w:val="clear" w:color="auto" w:fill="FFFFFF"/>
        </w:rPr>
        <w:t>Основном законе</w:t>
      </w:r>
      <w:r w:rsidR="00813853" w:rsidRPr="00891D55">
        <w:rPr>
          <w:rFonts w:ascii="Times New Roman" w:hAnsi="Times New Roman" w:cs="Times New Roman"/>
          <w:sz w:val="28"/>
          <w:szCs w:val="28"/>
          <w:shd w:val="clear" w:color="auto" w:fill="FFFFFF"/>
        </w:rPr>
        <w:t xml:space="preserve"> </w:t>
      </w:r>
      <w:r w:rsidR="00763FDC" w:rsidRPr="00891D55">
        <w:rPr>
          <w:rFonts w:ascii="Times New Roman" w:hAnsi="Times New Roman" w:cs="Times New Roman"/>
          <w:sz w:val="28"/>
          <w:szCs w:val="28"/>
          <w:shd w:val="clear" w:color="auto" w:fill="FFFFFF"/>
        </w:rPr>
        <w:t xml:space="preserve">принадлежности </w:t>
      </w:r>
      <w:r w:rsidR="008551F1" w:rsidRPr="00891D55">
        <w:rPr>
          <w:rFonts w:ascii="Times New Roman" w:hAnsi="Times New Roman" w:cs="Times New Roman"/>
          <w:sz w:val="28"/>
          <w:szCs w:val="28"/>
          <w:shd w:val="clear" w:color="auto" w:fill="FFFFFF"/>
        </w:rPr>
        <w:t xml:space="preserve"> земли и природны</w:t>
      </w:r>
      <w:r w:rsidR="00763FDC" w:rsidRPr="00891D55">
        <w:rPr>
          <w:rFonts w:ascii="Times New Roman" w:hAnsi="Times New Roman" w:cs="Times New Roman"/>
          <w:sz w:val="28"/>
          <w:szCs w:val="28"/>
          <w:shd w:val="clear" w:color="auto" w:fill="FFFFFF"/>
        </w:rPr>
        <w:t>х</w:t>
      </w:r>
      <w:r w:rsidR="008551F1" w:rsidRPr="00891D55">
        <w:rPr>
          <w:rFonts w:ascii="Times New Roman" w:hAnsi="Times New Roman" w:cs="Times New Roman"/>
          <w:sz w:val="28"/>
          <w:szCs w:val="28"/>
          <w:shd w:val="clear" w:color="auto" w:fill="FFFFFF"/>
        </w:rPr>
        <w:t xml:space="preserve"> ресурс</w:t>
      </w:r>
      <w:r w:rsidR="00763FDC" w:rsidRPr="00891D55">
        <w:rPr>
          <w:rFonts w:ascii="Times New Roman" w:hAnsi="Times New Roman" w:cs="Times New Roman"/>
          <w:sz w:val="28"/>
          <w:szCs w:val="28"/>
          <w:shd w:val="clear" w:color="auto" w:fill="FFFFFF"/>
        </w:rPr>
        <w:t>ов народу</w:t>
      </w:r>
      <w:r w:rsidR="008551F1" w:rsidRPr="00891D55">
        <w:rPr>
          <w:rFonts w:ascii="Times New Roman" w:hAnsi="Times New Roman" w:cs="Times New Roman"/>
          <w:sz w:val="28"/>
          <w:szCs w:val="28"/>
          <w:shd w:val="clear" w:color="auto" w:fill="FFFFFF"/>
        </w:rPr>
        <w:t xml:space="preserve">, все нормативные акты должны быть приведены в соответствие с ним. </w:t>
      </w:r>
      <w:r w:rsidR="0000790E">
        <w:rPr>
          <w:rFonts w:ascii="Times New Roman" w:hAnsi="Times New Roman" w:cs="Times New Roman"/>
          <w:sz w:val="28"/>
          <w:szCs w:val="28"/>
          <w:shd w:val="clear" w:color="auto" w:fill="FFFFFF"/>
        </w:rPr>
        <w:t xml:space="preserve">Полагаем, что </w:t>
      </w:r>
      <w:r w:rsidR="008551F1" w:rsidRPr="00891D55">
        <w:rPr>
          <w:rFonts w:ascii="Times New Roman" w:hAnsi="Times New Roman" w:cs="Times New Roman"/>
          <w:sz w:val="28"/>
          <w:szCs w:val="28"/>
          <w:shd w:val="clear" w:color="auto" w:fill="FFFFFF"/>
        </w:rPr>
        <w:t xml:space="preserve">ГК РК </w:t>
      </w:r>
      <w:r w:rsidR="0000790E">
        <w:rPr>
          <w:rFonts w:ascii="Times New Roman" w:hAnsi="Times New Roman" w:cs="Times New Roman"/>
          <w:sz w:val="28"/>
          <w:szCs w:val="28"/>
          <w:shd w:val="clear" w:color="auto" w:fill="FFFFFF"/>
        </w:rPr>
        <w:t>необходимо дополнить</w:t>
      </w:r>
      <w:r w:rsidR="008551F1" w:rsidRPr="00891D55">
        <w:rPr>
          <w:rFonts w:ascii="Times New Roman" w:hAnsi="Times New Roman" w:cs="Times New Roman"/>
          <w:sz w:val="28"/>
          <w:szCs w:val="28"/>
          <w:shd w:val="clear" w:color="auto" w:fill="FFFFFF"/>
        </w:rPr>
        <w:t xml:space="preserve"> новой формой собственности</w:t>
      </w:r>
      <w:r w:rsidR="00752F20">
        <w:rPr>
          <w:rFonts w:ascii="Times New Roman" w:hAnsi="Times New Roman" w:cs="Times New Roman"/>
          <w:sz w:val="28"/>
          <w:szCs w:val="28"/>
          <w:shd w:val="clear" w:color="auto" w:fill="FFFFFF"/>
        </w:rPr>
        <w:t xml:space="preserve"> – собственностью Народа</w:t>
      </w:r>
      <w:r w:rsidR="008551F1" w:rsidRPr="00891D55">
        <w:rPr>
          <w:rFonts w:ascii="Times New Roman" w:hAnsi="Times New Roman" w:cs="Times New Roman"/>
          <w:sz w:val="28"/>
          <w:szCs w:val="28"/>
          <w:shd w:val="clear" w:color="auto" w:fill="FFFFFF"/>
        </w:rPr>
        <w:t>.</w:t>
      </w:r>
    </w:p>
    <w:p w:rsidR="00813853" w:rsidRPr="00891D55" w:rsidRDefault="008551F1" w:rsidP="00813853">
      <w:pPr>
        <w:rPr>
          <w:rFonts w:ascii="Times New Roman" w:hAnsi="Times New Roman" w:cs="Times New Roman"/>
          <w:sz w:val="28"/>
          <w:szCs w:val="28"/>
        </w:rPr>
      </w:pPr>
      <w:r w:rsidRPr="00891D55">
        <w:rPr>
          <w:rFonts w:ascii="Times New Roman" w:hAnsi="Times New Roman" w:cs="Times New Roman"/>
          <w:sz w:val="28"/>
          <w:szCs w:val="28"/>
        </w:rPr>
        <w:t>С</w:t>
      </w:r>
      <w:r w:rsidR="00813853" w:rsidRPr="00891D55">
        <w:rPr>
          <w:rFonts w:ascii="Times New Roman" w:hAnsi="Times New Roman" w:cs="Times New Roman"/>
          <w:sz w:val="28"/>
          <w:szCs w:val="28"/>
        </w:rPr>
        <w:t>т.</w:t>
      </w:r>
      <w:r w:rsidR="00DF2881">
        <w:rPr>
          <w:rFonts w:ascii="Times New Roman" w:hAnsi="Times New Roman" w:cs="Times New Roman"/>
          <w:sz w:val="28"/>
          <w:szCs w:val="28"/>
        </w:rPr>
        <w:t xml:space="preserve"> </w:t>
      </w:r>
      <w:r w:rsidR="00813853" w:rsidRPr="00891D55">
        <w:rPr>
          <w:rFonts w:ascii="Times New Roman" w:hAnsi="Times New Roman" w:cs="Times New Roman"/>
          <w:sz w:val="28"/>
          <w:szCs w:val="28"/>
        </w:rPr>
        <w:t xml:space="preserve">193 </w:t>
      </w:r>
      <w:r w:rsidRPr="00891D55">
        <w:rPr>
          <w:rFonts w:ascii="Times New Roman" w:hAnsi="Times New Roman" w:cs="Times New Roman"/>
          <w:sz w:val="28"/>
          <w:szCs w:val="28"/>
        </w:rPr>
        <w:t>ГК РК</w:t>
      </w:r>
      <w:r w:rsidR="00813853" w:rsidRPr="00891D55">
        <w:rPr>
          <w:rFonts w:ascii="Times New Roman" w:hAnsi="Times New Roman" w:cs="Times New Roman"/>
          <w:sz w:val="28"/>
          <w:szCs w:val="28"/>
        </w:rPr>
        <w:t xml:space="preserve"> Собственность на землю и другие природные ресурсы была изложена в новой редакции в соответствии с Основным законом. Однако формы собственности остались без изменения. </w:t>
      </w:r>
    </w:p>
    <w:p w:rsidR="00813853" w:rsidRPr="00891D55" w:rsidRDefault="00813853" w:rsidP="00813853">
      <w:pPr>
        <w:rPr>
          <w:rFonts w:ascii="Times New Roman" w:hAnsi="Times New Roman" w:cs="Times New Roman"/>
          <w:sz w:val="28"/>
          <w:szCs w:val="28"/>
        </w:rPr>
      </w:pPr>
      <w:r w:rsidRPr="00891D55">
        <w:rPr>
          <w:rFonts w:ascii="Times New Roman" w:hAnsi="Times New Roman" w:cs="Times New Roman"/>
          <w:sz w:val="28"/>
          <w:szCs w:val="28"/>
        </w:rPr>
        <w:t>В этой связи, считаем, что нормы ГК РК должны быть приведены в соответствие с Конституцией РК. Следовательно, в ГК РК должно быть отражено понятие и содержание собственности</w:t>
      </w:r>
      <w:r w:rsidR="005E3361" w:rsidRPr="00891D55">
        <w:rPr>
          <w:rFonts w:ascii="Times New Roman" w:hAnsi="Times New Roman" w:cs="Times New Roman"/>
          <w:sz w:val="28"/>
          <w:szCs w:val="28"/>
        </w:rPr>
        <w:t xml:space="preserve"> </w:t>
      </w:r>
      <w:r w:rsidR="00752F20">
        <w:rPr>
          <w:rFonts w:ascii="Times New Roman" w:hAnsi="Times New Roman" w:cs="Times New Roman"/>
          <w:sz w:val="28"/>
          <w:szCs w:val="28"/>
        </w:rPr>
        <w:t>Н</w:t>
      </w:r>
      <w:r w:rsidR="005E3361" w:rsidRPr="00891D55">
        <w:rPr>
          <w:rFonts w:ascii="Times New Roman" w:hAnsi="Times New Roman" w:cs="Times New Roman"/>
          <w:sz w:val="28"/>
          <w:szCs w:val="28"/>
        </w:rPr>
        <w:t>арода</w:t>
      </w:r>
      <w:r w:rsidRPr="00891D55">
        <w:rPr>
          <w:rFonts w:ascii="Times New Roman" w:hAnsi="Times New Roman" w:cs="Times New Roman"/>
          <w:sz w:val="28"/>
          <w:szCs w:val="28"/>
        </w:rPr>
        <w:t xml:space="preserve">.  </w:t>
      </w:r>
    </w:p>
    <w:p w:rsidR="00967FB5" w:rsidRPr="00891D55" w:rsidRDefault="00100671" w:rsidP="00967FB5">
      <w:pPr>
        <w:rPr>
          <w:rFonts w:ascii="Times New Roman" w:hAnsi="Times New Roman" w:cs="Times New Roman"/>
          <w:sz w:val="28"/>
          <w:szCs w:val="28"/>
        </w:rPr>
      </w:pPr>
      <w:r w:rsidRPr="00891D55">
        <w:rPr>
          <w:rFonts w:ascii="Times New Roman" w:hAnsi="Times New Roman" w:cs="Times New Roman"/>
          <w:sz w:val="28"/>
          <w:szCs w:val="28"/>
          <w:shd w:val="clear" w:color="auto" w:fill="FFFFFF"/>
        </w:rPr>
        <w:t>5.</w:t>
      </w:r>
      <w:r w:rsidR="00967FB5" w:rsidRPr="00891D55">
        <w:rPr>
          <w:rFonts w:ascii="Times New Roman" w:hAnsi="Times New Roman" w:cs="Times New Roman"/>
          <w:sz w:val="28"/>
          <w:szCs w:val="28"/>
          <w:shd w:val="clear" w:color="auto" w:fill="FFFFFF"/>
        </w:rPr>
        <w:t xml:space="preserve"> На сегодняшний день множество вопросов вызывает институт земельного права – земельная комиссия, которая решает вопросы предоставления</w:t>
      </w:r>
      <w:r w:rsidR="00967FB5" w:rsidRPr="00891D55">
        <w:rPr>
          <w:rFonts w:ascii="Times New Roman" w:hAnsi="Times New Roman" w:cs="Times New Roman"/>
          <w:sz w:val="28"/>
          <w:szCs w:val="28"/>
        </w:rPr>
        <w:t xml:space="preserve"> права на земельные участки, изменение их целевого назначения и перевод земель водного фонда в земли других категорий.</w:t>
      </w:r>
    </w:p>
    <w:p w:rsidR="00967FB5" w:rsidRDefault="00967FB5" w:rsidP="00967FB5">
      <w:pPr>
        <w:rPr>
          <w:rFonts w:ascii="Times New Roman" w:hAnsi="Times New Roman" w:cs="Times New Roman"/>
          <w:sz w:val="28"/>
          <w:szCs w:val="28"/>
        </w:rPr>
      </w:pPr>
      <w:r w:rsidRPr="00891D55">
        <w:rPr>
          <w:rFonts w:ascii="Times New Roman" w:hAnsi="Times New Roman" w:cs="Times New Roman"/>
          <w:sz w:val="28"/>
          <w:szCs w:val="28"/>
        </w:rPr>
        <w:t>Решение о предоставлении права на землю принимается местным исполнительным органом на основании положительного заключения земельной комиссии.</w:t>
      </w:r>
    </w:p>
    <w:p w:rsidR="00DC50E5" w:rsidRPr="00891D55" w:rsidRDefault="00DC50E5" w:rsidP="00DC50E5">
      <w:pPr>
        <w:rPr>
          <w:rFonts w:ascii="Times New Roman" w:hAnsi="Times New Roman" w:cs="Times New Roman"/>
          <w:sz w:val="28"/>
          <w:szCs w:val="28"/>
        </w:rPr>
      </w:pPr>
      <w:r w:rsidRPr="00891D55">
        <w:rPr>
          <w:rFonts w:ascii="Times New Roman" w:hAnsi="Times New Roman" w:cs="Times New Roman"/>
          <w:sz w:val="28"/>
          <w:szCs w:val="28"/>
        </w:rPr>
        <w:t xml:space="preserve">Анализ практической работы земельных комиссий позволил определить ряд проблемных факторов, препятствующих обеспечению прав и законных </w:t>
      </w:r>
      <w:r w:rsidRPr="00891D55">
        <w:rPr>
          <w:rFonts w:ascii="Times New Roman" w:hAnsi="Times New Roman" w:cs="Times New Roman"/>
          <w:sz w:val="28"/>
          <w:szCs w:val="28"/>
        </w:rPr>
        <w:lastRenderedPageBreak/>
        <w:t>интересов землепользователей. К числу которых относятся: отсутствие прозрачности и открытости процедуры предоставления прав, коррупционные факторы и отсутствие возможности привлечения к юридической ответственности ввиду коллегиальности принятия решения земельной комиссией, сложность организации обеспечения кворума земельной комиссии, дополнительные расходы из бюджета, невозможность обжалования протокольного решения земельной комиссии, формальный подход к определению объемов инвестиций землепользователями и др.</w:t>
      </w:r>
    </w:p>
    <w:p w:rsidR="000240DD" w:rsidRPr="00891D55" w:rsidRDefault="00967FB5" w:rsidP="000240DD">
      <w:pPr>
        <w:rPr>
          <w:rFonts w:ascii="Times New Roman" w:hAnsi="Times New Roman" w:cs="Times New Roman"/>
          <w:sz w:val="28"/>
          <w:szCs w:val="28"/>
        </w:rPr>
      </w:pPr>
      <w:r w:rsidRPr="00891D55">
        <w:rPr>
          <w:rFonts w:ascii="Times New Roman" w:hAnsi="Times New Roman" w:cs="Times New Roman"/>
          <w:sz w:val="28"/>
          <w:szCs w:val="28"/>
        </w:rPr>
        <w:t xml:space="preserve">На основании вышеизложенного нами предлагается </w:t>
      </w:r>
      <w:r w:rsidR="005E3361" w:rsidRPr="00891D55">
        <w:rPr>
          <w:rFonts w:ascii="Times New Roman" w:hAnsi="Times New Roman" w:cs="Times New Roman"/>
          <w:sz w:val="28"/>
          <w:szCs w:val="28"/>
        </w:rPr>
        <w:t>упразднить</w:t>
      </w:r>
      <w:r w:rsidRPr="00891D55">
        <w:rPr>
          <w:rFonts w:ascii="Times New Roman" w:hAnsi="Times New Roman" w:cs="Times New Roman"/>
          <w:sz w:val="28"/>
          <w:szCs w:val="28"/>
        </w:rPr>
        <w:t xml:space="preserve"> института земельной комиссии. </w:t>
      </w:r>
      <w:r w:rsidR="000240DD" w:rsidRPr="00891D55">
        <w:rPr>
          <w:rFonts w:ascii="Times New Roman" w:hAnsi="Times New Roman" w:cs="Times New Roman"/>
          <w:sz w:val="28"/>
          <w:szCs w:val="28"/>
        </w:rPr>
        <w:t>Альтернативой которой станет искусственный интеллект (информационная система)</w:t>
      </w:r>
      <w:r w:rsidR="00752F20">
        <w:rPr>
          <w:rFonts w:ascii="Times New Roman" w:hAnsi="Times New Roman" w:cs="Times New Roman"/>
          <w:sz w:val="28"/>
          <w:szCs w:val="28"/>
        </w:rPr>
        <w:t xml:space="preserve"> основанный на технологии блокчейн</w:t>
      </w:r>
      <w:r w:rsidR="000240DD" w:rsidRPr="00891D55">
        <w:rPr>
          <w:rFonts w:ascii="Times New Roman" w:hAnsi="Times New Roman" w:cs="Times New Roman"/>
          <w:sz w:val="28"/>
          <w:szCs w:val="28"/>
        </w:rPr>
        <w:t>, которая будет содержать алгоритм оценки конкурсного предложения. Уполномоченным органом по разработке и организации онлайн-процедуры предоставления земли определить Министерство цифрового развития, инноваций и аэрокосмической промышленности Республики Казахстан совместно с Комитетом по управлению земельными ресурсами Министерства сельского хозяйства Республики Казахстан</w:t>
      </w:r>
    </w:p>
    <w:p w:rsidR="000240DD" w:rsidRPr="00891D55" w:rsidRDefault="009A25A6" w:rsidP="000240DD">
      <w:pPr>
        <w:rPr>
          <w:rFonts w:ascii="Times New Roman" w:hAnsi="Times New Roman" w:cs="Times New Roman"/>
          <w:sz w:val="28"/>
          <w:szCs w:val="28"/>
          <w:shd w:val="clear" w:color="auto" w:fill="FFFFFF"/>
        </w:rPr>
      </w:pPr>
      <w:r w:rsidRPr="00891D55">
        <w:rPr>
          <w:rFonts w:ascii="Times New Roman" w:hAnsi="Times New Roman" w:cs="Times New Roman"/>
          <w:sz w:val="28"/>
          <w:szCs w:val="28"/>
          <w:shd w:val="clear" w:color="auto" w:fill="FFFFFF"/>
        </w:rPr>
        <w:t xml:space="preserve">6. </w:t>
      </w:r>
      <w:r w:rsidR="000240DD" w:rsidRPr="00891D55">
        <w:rPr>
          <w:rFonts w:ascii="Times New Roman" w:hAnsi="Times New Roman" w:cs="Times New Roman"/>
          <w:sz w:val="28"/>
          <w:szCs w:val="28"/>
          <w:shd w:val="clear" w:color="auto" w:fill="FFFFFF"/>
        </w:rPr>
        <w:t xml:space="preserve">Необходимость планомерных и выверенных шагов в развитии цифровизации земельных отношений требует наличие конкретного плана действий, с учетом этого, нами предлагается разработать и принять Национальный план «Цифровизации земельных ресурсов до 2050 года».  </w:t>
      </w:r>
    </w:p>
    <w:p w:rsidR="00D62746" w:rsidRPr="00891D55" w:rsidRDefault="00D62746" w:rsidP="00D62746">
      <w:pPr>
        <w:rPr>
          <w:rFonts w:ascii="Times New Roman" w:hAnsi="Times New Roman" w:cs="Times New Roman"/>
          <w:sz w:val="28"/>
          <w:szCs w:val="28"/>
        </w:rPr>
      </w:pPr>
      <w:r w:rsidRPr="00891D55">
        <w:rPr>
          <w:rFonts w:ascii="Times New Roman" w:hAnsi="Times New Roman" w:cs="Times New Roman"/>
          <w:sz w:val="28"/>
          <w:szCs w:val="28"/>
        </w:rPr>
        <w:t>Результатом внедрения Национального плана, будет:</w:t>
      </w:r>
    </w:p>
    <w:p w:rsidR="00D62746" w:rsidRPr="00891D55" w:rsidRDefault="00DF2881" w:rsidP="00D62746">
      <w:pPr>
        <w:rPr>
          <w:rFonts w:ascii="Times New Roman" w:hAnsi="Times New Roman" w:cs="Times New Roman"/>
          <w:sz w:val="28"/>
          <w:szCs w:val="28"/>
        </w:rPr>
      </w:pPr>
      <w:r>
        <w:rPr>
          <w:rFonts w:ascii="Times New Roman" w:hAnsi="Times New Roman" w:cs="Times New Roman"/>
          <w:sz w:val="28"/>
          <w:szCs w:val="28"/>
        </w:rPr>
        <w:t>–</w:t>
      </w:r>
      <w:r w:rsidR="00D62746" w:rsidRPr="00891D55">
        <w:rPr>
          <w:rFonts w:ascii="Times New Roman" w:hAnsi="Times New Roman" w:cs="Times New Roman"/>
          <w:sz w:val="28"/>
          <w:szCs w:val="28"/>
        </w:rPr>
        <w:t xml:space="preserve"> новый качественный уровень оказания государственных услуг в сфере земельных отношений;</w:t>
      </w:r>
    </w:p>
    <w:p w:rsidR="00D62746" w:rsidRPr="00891D55" w:rsidRDefault="00DF2881" w:rsidP="00D62746">
      <w:pPr>
        <w:rPr>
          <w:rFonts w:ascii="Times New Roman" w:hAnsi="Times New Roman" w:cs="Times New Roman"/>
          <w:sz w:val="28"/>
          <w:szCs w:val="28"/>
        </w:rPr>
      </w:pPr>
      <w:r>
        <w:rPr>
          <w:rFonts w:ascii="Times New Roman" w:hAnsi="Times New Roman" w:cs="Times New Roman"/>
          <w:sz w:val="28"/>
          <w:szCs w:val="28"/>
        </w:rPr>
        <w:t>–</w:t>
      </w:r>
      <w:r w:rsidR="00D62746" w:rsidRPr="00891D55">
        <w:rPr>
          <w:rFonts w:ascii="Times New Roman" w:hAnsi="Times New Roman" w:cs="Times New Roman"/>
          <w:sz w:val="28"/>
          <w:szCs w:val="28"/>
        </w:rPr>
        <w:t xml:space="preserve"> своевременный контроль и мониторинг целевого, рационального и эффективного использования земельных участков;</w:t>
      </w:r>
    </w:p>
    <w:p w:rsidR="00D62746" w:rsidRPr="00891D55" w:rsidRDefault="00DF2881" w:rsidP="00D62746">
      <w:pPr>
        <w:rPr>
          <w:rFonts w:ascii="Times New Roman" w:hAnsi="Times New Roman" w:cs="Times New Roman"/>
          <w:sz w:val="28"/>
          <w:szCs w:val="28"/>
        </w:rPr>
      </w:pPr>
      <w:r>
        <w:rPr>
          <w:rFonts w:ascii="Times New Roman" w:hAnsi="Times New Roman" w:cs="Times New Roman"/>
          <w:sz w:val="28"/>
          <w:szCs w:val="28"/>
        </w:rPr>
        <w:t>–</w:t>
      </w:r>
      <w:r w:rsidR="00D62746" w:rsidRPr="00891D55">
        <w:rPr>
          <w:rFonts w:ascii="Times New Roman" w:hAnsi="Times New Roman" w:cs="Times New Roman"/>
          <w:sz w:val="28"/>
          <w:szCs w:val="28"/>
        </w:rPr>
        <w:t xml:space="preserve"> возможность консолидации единого государственного кадастра недвижимости и земельного кадастра, которая получить информацию о земельных участках, генеральных планах, проектах детальной планировки населенных пунктов согласно принципу «одного окна»; </w:t>
      </w:r>
    </w:p>
    <w:p w:rsidR="00D62746" w:rsidRPr="00891D55" w:rsidRDefault="00DF2881" w:rsidP="00D62746">
      <w:pPr>
        <w:rPr>
          <w:rFonts w:ascii="Times New Roman" w:hAnsi="Times New Roman" w:cs="Times New Roman"/>
          <w:sz w:val="28"/>
          <w:szCs w:val="28"/>
        </w:rPr>
      </w:pPr>
      <w:r>
        <w:rPr>
          <w:rFonts w:ascii="Times New Roman" w:hAnsi="Times New Roman" w:cs="Times New Roman"/>
          <w:sz w:val="28"/>
          <w:szCs w:val="28"/>
        </w:rPr>
        <w:t>–</w:t>
      </w:r>
      <w:r w:rsidR="00D62746" w:rsidRPr="00891D55">
        <w:rPr>
          <w:rFonts w:ascii="Times New Roman" w:hAnsi="Times New Roman" w:cs="Times New Roman"/>
          <w:sz w:val="28"/>
          <w:szCs w:val="28"/>
        </w:rPr>
        <w:t xml:space="preserve"> исключение участие человека в процедурах предоставления права собственности или землепользования на земельные участки.</w:t>
      </w:r>
    </w:p>
    <w:p w:rsidR="009A25A6" w:rsidRPr="00891D55" w:rsidRDefault="000240DD" w:rsidP="000240DD">
      <w:pPr>
        <w:rPr>
          <w:rFonts w:ascii="Times New Roman" w:hAnsi="Times New Roman" w:cs="Times New Roman"/>
          <w:b/>
          <w:bCs/>
          <w:sz w:val="28"/>
          <w:szCs w:val="28"/>
        </w:rPr>
      </w:pPr>
      <w:r w:rsidRPr="00891D55">
        <w:rPr>
          <w:rFonts w:ascii="Times New Roman" w:hAnsi="Times New Roman" w:cs="Times New Roman"/>
          <w:sz w:val="28"/>
          <w:szCs w:val="28"/>
        </w:rPr>
        <w:t xml:space="preserve">7. </w:t>
      </w:r>
      <w:r w:rsidR="009A25A6" w:rsidRPr="00891D55">
        <w:rPr>
          <w:rFonts w:ascii="Times New Roman" w:hAnsi="Times New Roman" w:cs="Times New Roman"/>
          <w:sz w:val="28"/>
          <w:szCs w:val="28"/>
        </w:rPr>
        <w:t>Изменения и дополнения в Земельный кодекс 2015 года касательно лишения граждан и юридических лиц права землепользования на земли сельскохозяйственного назначения Республики Казахстан в последующем вызвали волну недовольств по всему Казахстану и привели к наложению моратория на нормы Земельного кодекса. Полагаем что, таким способом законодатель хотел увидеть массовый выкуп земель в частную собственность. Считаем, что такая альтернатива как право временного возмездного землепользования должна остаться для граждан и юридических лиц наравне с правом собственности,</w:t>
      </w:r>
      <w:r w:rsidR="007E1304" w:rsidRPr="00891D55">
        <w:rPr>
          <w:rFonts w:ascii="Times New Roman" w:hAnsi="Times New Roman" w:cs="Times New Roman"/>
          <w:sz w:val="28"/>
          <w:szCs w:val="28"/>
        </w:rPr>
        <w:t xml:space="preserve"> в связи с тем, что </w:t>
      </w:r>
      <w:r w:rsidR="009A25A6" w:rsidRPr="00891D55">
        <w:rPr>
          <w:rFonts w:ascii="Times New Roman" w:hAnsi="Times New Roman" w:cs="Times New Roman"/>
          <w:sz w:val="28"/>
          <w:szCs w:val="28"/>
        </w:rPr>
        <w:t xml:space="preserve">не у всех землепользователей есть возможность выкупить землю. </w:t>
      </w:r>
    </w:p>
    <w:p w:rsidR="009A25A6" w:rsidRPr="00891D55" w:rsidRDefault="009A25A6" w:rsidP="009A25A6">
      <w:pPr>
        <w:rPr>
          <w:rFonts w:ascii="Times New Roman" w:hAnsi="Times New Roman" w:cs="Times New Roman"/>
          <w:sz w:val="28"/>
          <w:szCs w:val="28"/>
        </w:rPr>
      </w:pPr>
      <w:r w:rsidRPr="00891D55">
        <w:rPr>
          <w:rFonts w:ascii="Times New Roman" w:hAnsi="Times New Roman" w:cs="Times New Roman"/>
          <w:sz w:val="28"/>
          <w:szCs w:val="28"/>
        </w:rPr>
        <w:t xml:space="preserve">Если указанная норма останется без изменений, то волна недовольств будет по всему Казахстану. А в тот момент, когда народ успокоится, понимая, </w:t>
      </w:r>
      <w:r w:rsidRPr="00891D55">
        <w:rPr>
          <w:rFonts w:ascii="Times New Roman" w:hAnsi="Times New Roman" w:cs="Times New Roman"/>
          <w:sz w:val="28"/>
          <w:szCs w:val="28"/>
        </w:rPr>
        <w:lastRenderedPageBreak/>
        <w:t>что работы на селе больше нет, они будут мигрировать в крупные города. Ведь внутренняя миграция населения – это и без того большая проблема. Вместе с тем, попытки государства по внедрению разных государственных программ (например, «С дипломом в село») по развитию сел будут напрасны.</w:t>
      </w:r>
    </w:p>
    <w:p w:rsidR="009A25A6" w:rsidRPr="00891D55" w:rsidRDefault="009A25A6" w:rsidP="009A25A6">
      <w:pPr>
        <w:rPr>
          <w:rFonts w:ascii="Times New Roman" w:hAnsi="Times New Roman" w:cs="Times New Roman"/>
          <w:sz w:val="28"/>
          <w:szCs w:val="28"/>
        </w:rPr>
      </w:pPr>
      <w:r w:rsidRPr="00891D55">
        <w:rPr>
          <w:rFonts w:ascii="Times New Roman" w:hAnsi="Times New Roman" w:cs="Times New Roman"/>
          <w:sz w:val="28"/>
          <w:szCs w:val="28"/>
        </w:rPr>
        <w:t>На основании вышеизложенного полагаем, что институт предоставления права землепользования для казахстанских физических и юридических лиц необходимо сохранить.</w:t>
      </w:r>
    </w:p>
    <w:p w:rsidR="007E1304" w:rsidRPr="00891D55" w:rsidRDefault="000240DD" w:rsidP="007E1304">
      <w:pPr>
        <w:rPr>
          <w:rFonts w:ascii="Times New Roman" w:hAnsi="Times New Roman" w:cs="Times New Roman"/>
          <w:sz w:val="28"/>
          <w:szCs w:val="28"/>
        </w:rPr>
      </w:pPr>
      <w:r w:rsidRPr="00891D55">
        <w:rPr>
          <w:rFonts w:ascii="Times New Roman" w:hAnsi="Times New Roman" w:cs="Times New Roman"/>
          <w:sz w:val="28"/>
          <w:szCs w:val="28"/>
        </w:rPr>
        <w:t>8</w:t>
      </w:r>
      <w:r w:rsidR="007E1304" w:rsidRPr="00891D55">
        <w:rPr>
          <w:rFonts w:ascii="Times New Roman" w:hAnsi="Times New Roman" w:cs="Times New Roman"/>
          <w:sz w:val="28"/>
          <w:szCs w:val="28"/>
        </w:rPr>
        <w:t>.</w:t>
      </w:r>
      <w:r w:rsidR="00DF2881">
        <w:rPr>
          <w:rFonts w:ascii="Times New Roman" w:hAnsi="Times New Roman" w:cs="Times New Roman"/>
          <w:sz w:val="28"/>
          <w:szCs w:val="28"/>
        </w:rPr>
        <w:t xml:space="preserve"> </w:t>
      </w:r>
      <w:r w:rsidR="007E1304" w:rsidRPr="00891D55">
        <w:rPr>
          <w:rFonts w:ascii="Times New Roman" w:hAnsi="Times New Roman" w:cs="Times New Roman"/>
          <w:sz w:val="28"/>
          <w:szCs w:val="28"/>
        </w:rPr>
        <w:t>Согласно пункту 5 ст. 38 Земельного кодекса, сдача принадлежащих на праве временного землепользования физическим и юридическим лицам земельных участков сельскохозяйственного назначения для ведения сельскохозяйственного производства во вторичное землепользование не допускается [</w:t>
      </w:r>
      <w:r w:rsidR="008B1235" w:rsidRPr="00891D55">
        <w:rPr>
          <w:rFonts w:ascii="Times New Roman" w:hAnsi="Times New Roman" w:cs="Times New Roman"/>
          <w:sz w:val="28"/>
          <w:szCs w:val="28"/>
        </w:rPr>
        <w:t>2</w:t>
      </w:r>
      <w:r w:rsidR="007E1304" w:rsidRPr="00891D55">
        <w:rPr>
          <w:rFonts w:ascii="Times New Roman" w:hAnsi="Times New Roman" w:cs="Times New Roman"/>
          <w:sz w:val="28"/>
          <w:szCs w:val="28"/>
        </w:rPr>
        <w:t>].</w:t>
      </w:r>
    </w:p>
    <w:p w:rsidR="00BE456F" w:rsidRDefault="000240DD" w:rsidP="007E1304">
      <w:pPr>
        <w:rPr>
          <w:rFonts w:ascii="Times New Roman" w:hAnsi="Times New Roman" w:cs="Times New Roman"/>
          <w:sz w:val="28"/>
          <w:szCs w:val="28"/>
        </w:rPr>
      </w:pPr>
      <w:r w:rsidRPr="00891D55">
        <w:rPr>
          <w:rFonts w:ascii="Times New Roman" w:hAnsi="Times New Roman" w:cs="Times New Roman"/>
          <w:sz w:val="28"/>
          <w:szCs w:val="28"/>
        </w:rPr>
        <w:t>Учитывая опыт стран ОЭСР (Польша, Швейцария, Австрия</w:t>
      </w:r>
      <w:r w:rsidR="00D62746" w:rsidRPr="00891D55">
        <w:rPr>
          <w:rFonts w:ascii="Times New Roman" w:hAnsi="Times New Roman" w:cs="Times New Roman"/>
          <w:sz w:val="28"/>
          <w:szCs w:val="28"/>
        </w:rPr>
        <w:t>, Бельгия</w:t>
      </w:r>
      <w:r w:rsidRPr="00891D55">
        <w:rPr>
          <w:rFonts w:ascii="Times New Roman" w:hAnsi="Times New Roman" w:cs="Times New Roman"/>
          <w:sz w:val="28"/>
          <w:szCs w:val="28"/>
        </w:rPr>
        <w:t>) необходимо легализовать</w:t>
      </w:r>
      <w:r w:rsidR="007E1304" w:rsidRPr="00891D55">
        <w:rPr>
          <w:rFonts w:ascii="Times New Roman" w:hAnsi="Times New Roman" w:cs="Times New Roman"/>
          <w:sz w:val="28"/>
          <w:szCs w:val="28"/>
        </w:rPr>
        <w:t xml:space="preserve"> рын</w:t>
      </w:r>
      <w:r w:rsidRPr="00891D55">
        <w:rPr>
          <w:rFonts w:ascii="Times New Roman" w:hAnsi="Times New Roman" w:cs="Times New Roman"/>
          <w:sz w:val="28"/>
          <w:szCs w:val="28"/>
        </w:rPr>
        <w:t>о</w:t>
      </w:r>
      <w:r w:rsidR="007E1304" w:rsidRPr="00891D55">
        <w:rPr>
          <w:rFonts w:ascii="Times New Roman" w:hAnsi="Times New Roman" w:cs="Times New Roman"/>
          <w:sz w:val="28"/>
          <w:szCs w:val="28"/>
        </w:rPr>
        <w:t xml:space="preserve">к субаренды земель сельскохозяйственного назначения и для повышения </w:t>
      </w:r>
      <w:r w:rsidR="00752F20">
        <w:rPr>
          <w:rFonts w:ascii="Times New Roman" w:hAnsi="Times New Roman" w:cs="Times New Roman"/>
          <w:sz w:val="28"/>
          <w:szCs w:val="28"/>
        </w:rPr>
        <w:t xml:space="preserve">вовлечения в рыночный </w:t>
      </w:r>
      <w:r w:rsidR="007E1304" w:rsidRPr="00891D55">
        <w:rPr>
          <w:rFonts w:ascii="Times New Roman" w:hAnsi="Times New Roman" w:cs="Times New Roman"/>
          <w:sz w:val="28"/>
          <w:szCs w:val="28"/>
        </w:rPr>
        <w:t>оборот</w:t>
      </w:r>
      <w:r w:rsidR="00752F20">
        <w:rPr>
          <w:rFonts w:ascii="Times New Roman" w:hAnsi="Times New Roman" w:cs="Times New Roman"/>
          <w:sz w:val="28"/>
          <w:szCs w:val="28"/>
        </w:rPr>
        <w:t xml:space="preserve"> земель сельскохозяйственного назначения</w:t>
      </w:r>
      <w:r w:rsidR="007E1304" w:rsidRPr="00891D55">
        <w:rPr>
          <w:rFonts w:ascii="Times New Roman" w:hAnsi="Times New Roman" w:cs="Times New Roman"/>
          <w:sz w:val="28"/>
          <w:szCs w:val="28"/>
        </w:rPr>
        <w:t xml:space="preserve"> считаем целесообразным разреши</w:t>
      </w:r>
      <w:r w:rsidR="00752F20">
        <w:rPr>
          <w:rFonts w:ascii="Times New Roman" w:hAnsi="Times New Roman" w:cs="Times New Roman"/>
          <w:sz w:val="28"/>
          <w:szCs w:val="28"/>
        </w:rPr>
        <w:t>ть вторичное землепользование. В</w:t>
      </w:r>
      <w:r w:rsidR="007E1304" w:rsidRPr="00891D55">
        <w:rPr>
          <w:rFonts w:ascii="Times New Roman" w:hAnsi="Times New Roman" w:cs="Times New Roman"/>
          <w:sz w:val="28"/>
          <w:szCs w:val="28"/>
        </w:rPr>
        <w:t>о избежание спекулятивных действий со стороны первичных землепользователей, необходимо установить обязательный минимальный 5-летний срок использования земель, в течении которого они не смогут отчуждать</w:t>
      </w:r>
      <w:r w:rsidR="00752F20">
        <w:rPr>
          <w:rFonts w:ascii="Times New Roman" w:hAnsi="Times New Roman" w:cs="Times New Roman"/>
          <w:sz w:val="28"/>
          <w:szCs w:val="28"/>
        </w:rPr>
        <w:t xml:space="preserve"> права землепользования</w:t>
      </w:r>
      <w:r w:rsidR="007E1304" w:rsidRPr="00891D55">
        <w:rPr>
          <w:rFonts w:ascii="Times New Roman" w:hAnsi="Times New Roman" w:cs="Times New Roman"/>
          <w:sz w:val="28"/>
          <w:szCs w:val="28"/>
        </w:rPr>
        <w:t xml:space="preserve">. </w:t>
      </w:r>
      <w:r w:rsidR="00BE456F" w:rsidRPr="00B9132C">
        <w:rPr>
          <w:rFonts w:ascii="Times New Roman" w:hAnsi="Times New Roman" w:cs="Times New Roman"/>
          <w:sz w:val="28"/>
          <w:szCs w:val="28"/>
        </w:rPr>
        <w:t>По аналогии предлагаем установить такой же срок для вторичных землепользователей</w:t>
      </w:r>
      <w:r w:rsidR="00BE456F" w:rsidRPr="00891D55">
        <w:rPr>
          <w:rFonts w:ascii="Times New Roman" w:hAnsi="Times New Roman" w:cs="Times New Roman"/>
          <w:sz w:val="28"/>
          <w:szCs w:val="28"/>
        </w:rPr>
        <w:t xml:space="preserve"> </w:t>
      </w:r>
    </w:p>
    <w:p w:rsidR="007E1304" w:rsidRPr="00891D55" w:rsidRDefault="007E1304" w:rsidP="007E1304">
      <w:pPr>
        <w:rPr>
          <w:rFonts w:ascii="Times New Roman" w:hAnsi="Times New Roman" w:cs="Times New Roman"/>
          <w:sz w:val="28"/>
          <w:szCs w:val="28"/>
        </w:rPr>
      </w:pPr>
      <w:r w:rsidRPr="00891D55">
        <w:rPr>
          <w:rFonts w:ascii="Times New Roman" w:hAnsi="Times New Roman" w:cs="Times New Roman"/>
          <w:sz w:val="28"/>
          <w:szCs w:val="28"/>
        </w:rPr>
        <w:t>Следовательно, предлагаем п.</w:t>
      </w:r>
      <w:r w:rsidR="00DF2881">
        <w:rPr>
          <w:rFonts w:ascii="Times New Roman" w:hAnsi="Times New Roman" w:cs="Times New Roman"/>
          <w:sz w:val="28"/>
          <w:szCs w:val="28"/>
        </w:rPr>
        <w:t xml:space="preserve"> </w:t>
      </w:r>
      <w:r w:rsidRPr="00891D55">
        <w:rPr>
          <w:rFonts w:ascii="Times New Roman" w:hAnsi="Times New Roman" w:cs="Times New Roman"/>
          <w:sz w:val="28"/>
          <w:szCs w:val="28"/>
        </w:rPr>
        <w:t>5 ст. 38 Земельного кодекса РК изложить в следующей редакции:</w:t>
      </w:r>
    </w:p>
    <w:p w:rsidR="007E1304" w:rsidRPr="00891D55" w:rsidRDefault="007E1304" w:rsidP="007E1304">
      <w:pPr>
        <w:rPr>
          <w:rFonts w:ascii="Times New Roman" w:hAnsi="Times New Roman" w:cs="Times New Roman"/>
          <w:sz w:val="28"/>
          <w:szCs w:val="28"/>
        </w:rPr>
      </w:pPr>
      <w:r w:rsidRPr="00891D55">
        <w:rPr>
          <w:rFonts w:ascii="Times New Roman" w:hAnsi="Times New Roman" w:cs="Times New Roman"/>
          <w:sz w:val="28"/>
          <w:szCs w:val="28"/>
        </w:rPr>
        <w:t>«Сдача принадлежащих на праве временного землепользования физическим и юридическим лицам земельных участков сельскохозяйственного назначения для ведения сельскохозяйственного производства во вторичное землепользование допускается, по истечению 5 лет, при условии рационального использования земель сельскохозяйственного назначения,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 соблюдению научно обоснованных агротехнологий, фитосанитарных и карантинных требований».</w:t>
      </w:r>
    </w:p>
    <w:p w:rsidR="007E1304" w:rsidRPr="00891D55" w:rsidRDefault="007E1304" w:rsidP="007E1304">
      <w:pPr>
        <w:rPr>
          <w:rFonts w:ascii="Times New Roman" w:hAnsi="Times New Roman" w:cs="Times New Roman"/>
          <w:sz w:val="28"/>
          <w:szCs w:val="28"/>
        </w:rPr>
      </w:pPr>
      <w:r w:rsidRPr="00891D55">
        <w:rPr>
          <w:rFonts w:ascii="Times New Roman" w:hAnsi="Times New Roman" w:cs="Times New Roman"/>
          <w:sz w:val="28"/>
          <w:szCs w:val="28"/>
        </w:rPr>
        <w:t xml:space="preserve">Вышеперечисленные выводы по проведенному исследованию и представленные в работе основные положения, выносимые на защиту, имеют своей общей целью повышение эффективности казахстанского законодательства применительно к предмету исследования, совершенствование правового регулирования права собственности </w:t>
      </w:r>
      <w:r w:rsidR="004B7B96" w:rsidRPr="00891D55">
        <w:rPr>
          <w:rFonts w:ascii="Times New Roman" w:hAnsi="Times New Roman" w:cs="Times New Roman"/>
          <w:sz w:val="28"/>
          <w:szCs w:val="28"/>
        </w:rPr>
        <w:t>и землепользования на земли сельскохозяйственного назначения в Республике Казахстан.</w:t>
      </w:r>
    </w:p>
    <w:p w:rsidR="007E1304" w:rsidRPr="00891D55" w:rsidRDefault="007E1304" w:rsidP="009A25A6">
      <w:pPr>
        <w:rPr>
          <w:rFonts w:ascii="Times New Roman" w:hAnsi="Times New Roman" w:cs="Times New Roman"/>
          <w:sz w:val="28"/>
          <w:szCs w:val="28"/>
        </w:rPr>
      </w:pPr>
      <w:r w:rsidRPr="00891D55">
        <w:rPr>
          <w:rFonts w:ascii="Times New Roman" w:hAnsi="Times New Roman" w:cs="Times New Roman"/>
          <w:sz w:val="28"/>
          <w:szCs w:val="28"/>
        </w:rPr>
        <w:t>Поставленная цель исследования и вытекающие из нее задачи реализованы в полной мере, насколько это возможно в реалиях современного развития отраслей законодательства.</w:t>
      </w:r>
    </w:p>
    <w:p w:rsidR="009A25A6" w:rsidRPr="00891D55" w:rsidRDefault="004B7B96" w:rsidP="000C1AD2">
      <w:pPr>
        <w:rPr>
          <w:rFonts w:ascii="Times New Roman" w:hAnsi="Times New Roman" w:cs="Times New Roman"/>
          <w:sz w:val="28"/>
          <w:szCs w:val="28"/>
          <w:shd w:val="clear" w:color="auto" w:fill="FFFFFF"/>
        </w:rPr>
      </w:pPr>
      <w:r w:rsidRPr="00891D55">
        <w:rPr>
          <w:rFonts w:ascii="Times New Roman" w:hAnsi="Times New Roman" w:cs="Times New Roman"/>
          <w:sz w:val="28"/>
          <w:szCs w:val="28"/>
          <w:shd w:val="clear" w:color="auto" w:fill="FFFFFF"/>
        </w:rPr>
        <w:t xml:space="preserve">Таким образом, </w:t>
      </w:r>
      <w:r w:rsidR="009157CE" w:rsidRPr="00891D55">
        <w:rPr>
          <w:rFonts w:ascii="Times New Roman" w:hAnsi="Times New Roman" w:cs="Times New Roman"/>
          <w:sz w:val="28"/>
          <w:szCs w:val="28"/>
          <w:shd w:val="clear" w:color="auto" w:fill="FFFFFF"/>
        </w:rPr>
        <w:t xml:space="preserve">данное </w:t>
      </w:r>
      <w:r w:rsidRPr="00891D55">
        <w:rPr>
          <w:rFonts w:ascii="Times New Roman" w:hAnsi="Times New Roman" w:cs="Times New Roman"/>
          <w:sz w:val="28"/>
          <w:szCs w:val="28"/>
          <w:shd w:val="clear" w:color="auto" w:fill="FFFFFF"/>
        </w:rPr>
        <w:t>исследование явля</w:t>
      </w:r>
      <w:r w:rsidR="009157CE" w:rsidRPr="00891D55">
        <w:rPr>
          <w:rFonts w:ascii="Times New Roman" w:hAnsi="Times New Roman" w:cs="Times New Roman"/>
          <w:sz w:val="28"/>
          <w:szCs w:val="28"/>
          <w:shd w:val="clear" w:color="auto" w:fill="FFFFFF"/>
        </w:rPr>
        <w:t>ется комплексным исследованием, содержащим</w:t>
      </w:r>
      <w:r w:rsidRPr="00891D55">
        <w:rPr>
          <w:rFonts w:ascii="Times New Roman" w:hAnsi="Times New Roman" w:cs="Times New Roman"/>
          <w:sz w:val="28"/>
          <w:szCs w:val="28"/>
          <w:shd w:val="clear" w:color="auto" w:fill="FFFFFF"/>
        </w:rPr>
        <w:t xml:space="preserve"> </w:t>
      </w:r>
      <w:r w:rsidR="009157CE" w:rsidRPr="00891D55">
        <w:rPr>
          <w:rFonts w:ascii="Times New Roman" w:hAnsi="Times New Roman" w:cs="Times New Roman"/>
          <w:sz w:val="28"/>
          <w:szCs w:val="28"/>
          <w:shd w:val="clear" w:color="auto" w:fill="FFFFFF"/>
        </w:rPr>
        <w:t>конкретные теоретические выводы</w:t>
      </w:r>
      <w:r w:rsidRPr="00891D55">
        <w:rPr>
          <w:rFonts w:ascii="Times New Roman" w:hAnsi="Times New Roman" w:cs="Times New Roman"/>
          <w:sz w:val="28"/>
          <w:szCs w:val="28"/>
          <w:shd w:val="clear" w:color="auto" w:fill="FFFFFF"/>
        </w:rPr>
        <w:t xml:space="preserve"> и практически</w:t>
      </w:r>
      <w:r w:rsidR="009157CE" w:rsidRPr="00891D55">
        <w:rPr>
          <w:rFonts w:ascii="Times New Roman" w:hAnsi="Times New Roman" w:cs="Times New Roman"/>
          <w:sz w:val="28"/>
          <w:szCs w:val="28"/>
          <w:shd w:val="clear" w:color="auto" w:fill="FFFFFF"/>
        </w:rPr>
        <w:t>е рекомендации</w:t>
      </w:r>
      <w:r w:rsidRPr="00891D55">
        <w:rPr>
          <w:rFonts w:ascii="Times New Roman" w:hAnsi="Times New Roman" w:cs="Times New Roman"/>
          <w:sz w:val="28"/>
          <w:szCs w:val="28"/>
          <w:shd w:val="clear" w:color="auto" w:fill="FFFFFF"/>
        </w:rPr>
        <w:t xml:space="preserve">, которые возможно будут основанием для </w:t>
      </w:r>
      <w:r w:rsidRPr="00891D55">
        <w:rPr>
          <w:rFonts w:ascii="Times New Roman" w:hAnsi="Times New Roman" w:cs="Times New Roman"/>
          <w:sz w:val="28"/>
          <w:szCs w:val="28"/>
          <w:shd w:val="clear" w:color="auto" w:fill="FFFFFF"/>
        </w:rPr>
        <w:lastRenderedPageBreak/>
        <w:t>дальней</w:t>
      </w:r>
      <w:r w:rsidR="00F30DF8" w:rsidRPr="00891D55">
        <w:rPr>
          <w:rFonts w:ascii="Times New Roman" w:hAnsi="Times New Roman" w:cs="Times New Roman"/>
          <w:sz w:val="28"/>
          <w:szCs w:val="28"/>
          <w:shd w:val="clear" w:color="auto" w:fill="FFFFFF"/>
        </w:rPr>
        <w:t xml:space="preserve">шего изучения темы исследования и </w:t>
      </w:r>
      <w:r w:rsidRPr="00891D55">
        <w:rPr>
          <w:rFonts w:ascii="Times New Roman" w:hAnsi="Times New Roman" w:cs="Times New Roman"/>
          <w:sz w:val="28"/>
          <w:szCs w:val="28"/>
          <w:shd w:val="clear" w:color="auto" w:fill="FFFFFF"/>
        </w:rPr>
        <w:t xml:space="preserve">выявлению новых </w:t>
      </w:r>
      <w:r w:rsidR="00F30DF8" w:rsidRPr="00891D55">
        <w:rPr>
          <w:rFonts w:ascii="Times New Roman" w:hAnsi="Times New Roman" w:cs="Times New Roman"/>
          <w:sz w:val="28"/>
          <w:szCs w:val="28"/>
          <w:shd w:val="clear" w:color="auto" w:fill="FFFFFF"/>
        </w:rPr>
        <w:t xml:space="preserve">актуальных </w:t>
      </w:r>
      <w:r w:rsidRPr="00891D55">
        <w:rPr>
          <w:rFonts w:ascii="Times New Roman" w:hAnsi="Times New Roman" w:cs="Times New Roman"/>
          <w:sz w:val="28"/>
          <w:szCs w:val="28"/>
          <w:shd w:val="clear" w:color="auto" w:fill="FFFFFF"/>
        </w:rPr>
        <w:t xml:space="preserve">проблем </w:t>
      </w:r>
      <w:r w:rsidR="009157CE" w:rsidRPr="00891D55">
        <w:rPr>
          <w:rFonts w:ascii="Times New Roman" w:hAnsi="Times New Roman" w:cs="Times New Roman"/>
          <w:sz w:val="28"/>
          <w:szCs w:val="28"/>
          <w:shd w:val="clear" w:color="auto" w:fill="FFFFFF"/>
        </w:rPr>
        <w:t xml:space="preserve">в </w:t>
      </w:r>
      <w:r w:rsidRPr="00891D55">
        <w:rPr>
          <w:rFonts w:ascii="Times New Roman" w:hAnsi="Times New Roman" w:cs="Times New Roman"/>
          <w:sz w:val="28"/>
          <w:szCs w:val="28"/>
          <w:shd w:val="clear" w:color="auto" w:fill="FFFFFF"/>
        </w:rPr>
        <w:t>земельно</w:t>
      </w:r>
      <w:r w:rsidR="009157CE" w:rsidRPr="00891D55">
        <w:rPr>
          <w:rFonts w:ascii="Times New Roman" w:hAnsi="Times New Roman" w:cs="Times New Roman"/>
          <w:sz w:val="28"/>
          <w:szCs w:val="28"/>
          <w:shd w:val="clear" w:color="auto" w:fill="FFFFFF"/>
        </w:rPr>
        <w:t>м</w:t>
      </w:r>
      <w:r w:rsidRPr="00891D55">
        <w:rPr>
          <w:rFonts w:ascii="Times New Roman" w:hAnsi="Times New Roman" w:cs="Times New Roman"/>
          <w:sz w:val="28"/>
          <w:szCs w:val="28"/>
          <w:shd w:val="clear" w:color="auto" w:fill="FFFFFF"/>
        </w:rPr>
        <w:t xml:space="preserve"> законодательств</w:t>
      </w:r>
      <w:r w:rsidR="009157CE" w:rsidRPr="00891D55">
        <w:rPr>
          <w:rFonts w:ascii="Times New Roman" w:hAnsi="Times New Roman" w:cs="Times New Roman"/>
          <w:sz w:val="28"/>
          <w:szCs w:val="28"/>
          <w:shd w:val="clear" w:color="auto" w:fill="FFFFFF"/>
        </w:rPr>
        <w:t>е</w:t>
      </w:r>
      <w:r w:rsidRPr="00891D55">
        <w:rPr>
          <w:rFonts w:ascii="Times New Roman" w:hAnsi="Times New Roman" w:cs="Times New Roman"/>
          <w:sz w:val="28"/>
          <w:szCs w:val="28"/>
          <w:shd w:val="clear" w:color="auto" w:fill="FFFFFF"/>
        </w:rPr>
        <w:t xml:space="preserve"> </w:t>
      </w:r>
      <w:r w:rsidR="00F30DF8" w:rsidRPr="00891D55">
        <w:rPr>
          <w:rFonts w:ascii="Times New Roman" w:hAnsi="Times New Roman" w:cs="Times New Roman"/>
          <w:sz w:val="28"/>
          <w:szCs w:val="28"/>
          <w:shd w:val="clear" w:color="auto" w:fill="FFFFFF"/>
        </w:rPr>
        <w:t>для</w:t>
      </w:r>
      <w:r w:rsidRPr="00891D55">
        <w:rPr>
          <w:rFonts w:ascii="Times New Roman" w:hAnsi="Times New Roman" w:cs="Times New Roman"/>
          <w:sz w:val="28"/>
          <w:szCs w:val="28"/>
          <w:shd w:val="clear" w:color="auto" w:fill="FFFFFF"/>
        </w:rPr>
        <w:t xml:space="preserve"> дальнейше</w:t>
      </w:r>
      <w:r w:rsidR="00F30DF8" w:rsidRPr="00891D55">
        <w:rPr>
          <w:rFonts w:ascii="Times New Roman" w:hAnsi="Times New Roman" w:cs="Times New Roman"/>
          <w:sz w:val="28"/>
          <w:szCs w:val="28"/>
          <w:shd w:val="clear" w:color="auto" w:fill="FFFFFF"/>
        </w:rPr>
        <w:t>го</w:t>
      </w:r>
      <w:r w:rsidRPr="00891D55">
        <w:rPr>
          <w:rFonts w:ascii="Times New Roman" w:hAnsi="Times New Roman" w:cs="Times New Roman"/>
          <w:sz w:val="28"/>
          <w:szCs w:val="28"/>
          <w:shd w:val="clear" w:color="auto" w:fill="FFFFFF"/>
        </w:rPr>
        <w:t xml:space="preserve"> его </w:t>
      </w:r>
      <w:r w:rsidR="00F30DF8" w:rsidRPr="00891D55">
        <w:rPr>
          <w:rFonts w:ascii="Times New Roman" w:hAnsi="Times New Roman" w:cs="Times New Roman"/>
          <w:sz w:val="28"/>
          <w:szCs w:val="28"/>
          <w:shd w:val="clear" w:color="auto" w:fill="FFFFFF"/>
        </w:rPr>
        <w:t>совершенствования</w:t>
      </w:r>
      <w:r w:rsidRPr="00891D55">
        <w:rPr>
          <w:rFonts w:ascii="Times New Roman" w:hAnsi="Times New Roman" w:cs="Times New Roman"/>
          <w:sz w:val="28"/>
          <w:szCs w:val="28"/>
          <w:shd w:val="clear" w:color="auto" w:fill="FFFFFF"/>
        </w:rPr>
        <w:t>.</w:t>
      </w:r>
    </w:p>
    <w:p w:rsidR="004B7B96" w:rsidRPr="00891D55" w:rsidRDefault="004B7B96" w:rsidP="000C1AD2">
      <w:pPr>
        <w:rPr>
          <w:rFonts w:ascii="Times New Roman" w:hAnsi="Times New Roman" w:cs="Times New Roman"/>
          <w:sz w:val="28"/>
          <w:szCs w:val="28"/>
          <w:shd w:val="clear" w:color="auto" w:fill="FFFFFF"/>
        </w:rPr>
      </w:pPr>
    </w:p>
    <w:p w:rsidR="000C1AD2" w:rsidRPr="00891D55" w:rsidRDefault="000C1AD2" w:rsidP="00346372">
      <w:pPr>
        <w:rPr>
          <w:rFonts w:ascii="Times New Roman" w:hAnsi="Times New Roman" w:cs="Times New Roman"/>
          <w:sz w:val="28"/>
          <w:szCs w:val="28"/>
        </w:rPr>
      </w:pPr>
    </w:p>
    <w:p w:rsidR="00017678" w:rsidRPr="00891D55" w:rsidRDefault="00017678"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7557DD" w:rsidRDefault="007557DD" w:rsidP="00346372">
      <w:pPr>
        <w:rPr>
          <w:rFonts w:ascii="Times New Roman" w:hAnsi="Times New Roman" w:cs="Times New Roman"/>
          <w:sz w:val="28"/>
          <w:szCs w:val="28"/>
        </w:rPr>
      </w:pPr>
    </w:p>
    <w:p w:rsidR="00DF2881" w:rsidRDefault="00DF2881" w:rsidP="00346372">
      <w:pPr>
        <w:rPr>
          <w:rFonts w:ascii="Times New Roman" w:hAnsi="Times New Roman" w:cs="Times New Roman"/>
          <w:sz w:val="28"/>
          <w:szCs w:val="28"/>
        </w:rPr>
      </w:pPr>
    </w:p>
    <w:p w:rsidR="00DF2881" w:rsidRDefault="00DF2881" w:rsidP="00346372">
      <w:pPr>
        <w:rPr>
          <w:rFonts w:ascii="Times New Roman" w:hAnsi="Times New Roman" w:cs="Times New Roman"/>
          <w:sz w:val="28"/>
          <w:szCs w:val="28"/>
        </w:rPr>
      </w:pPr>
    </w:p>
    <w:p w:rsidR="00DF2881" w:rsidRDefault="00DF2881" w:rsidP="00346372">
      <w:pPr>
        <w:rPr>
          <w:rFonts w:ascii="Times New Roman" w:hAnsi="Times New Roman" w:cs="Times New Roman"/>
          <w:sz w:val="28"/>
          <w:szCs w:val="28"/>
        </w:rPr>
      </w:pPr>
    </w:p>
    <w:p w:rsidR="00DF2881" w:rsidRDefault="00DF2881" w:rsidP="00346372">
      <w:pPr>
        <w:rPr>
          <w:rFonts w:ascii="Times New Roman" w:hAnsi="Times New Roman" w:cs="Times New Roman"/>
          <w:sz w:val="28"/>
          <w:szCs w:val="28"/>
        </w:rPr>
      </w:pPr>
    </w:p>
    <w:p w:rsidR="00DF2881" w:rsidRDefault="00DF2881" w:rsidP="00346372">
      <w:pPr>
        <w:rPr>
          <w:rFonts w:ascii="Times New Roman" w:hAnsi="Times New Roman" w:cs="Times New Roman"/>
          <w:sz w:val="28"/>
          <w:szCs w:val="28"/>
        </w:rPr>
      </w:pPr>
    </w:p>
    <w:p w:rsidR="00DF2881" w:rsidRDefault="00DF2881" w:rsidP="00346372">
      <w:pPr>
        <w:rPr>
          <w:rFonts w:ascii="Times New Roman" w:hAnsi="Times New Roman" w:cs="Times New Roman"/>
          <w:sz w:val="28"/>
          <w:szCs w:val="28"/>
        </w:rPr>
      </w:pPr>
    </w:p>
    <w:p w:rsidR="00DF2881" w:rsidRDefault="00DF2881" w:rsidP="00346372">
      <w:pPr>
        <w:rPr>
          <w:rFonts w:ascii="Times New Roman" w:hAnsi="Times New Roman" w:cs="Times New Roman"/>
          <w:sz w:val="28"/>
          <w:szCs w:val="28"/>
        </w:rPr>
      </w:pPr>
    </w:p>
    <w:p w:rsidR="00DF2881" w:rsidRPr="00891D55" w:rsidRDefault="00DF2881" w:rsidP="00346372">
      <w:pPr>
        <w:rPr>
          <w:rFonts w:ascii="Times New Roman" w:hAnsi="Times New Roman" w:cs="Times New Roman"/>
          <w:sz w:val="28"/>
          <w:szCs w:val="28"/>
        </w:rPr>
      </w:pPr>
    </w:p>
    <w:p w:rsidR="007557DD" w:rsidRPr="00891D55" w:rsidRDefault="007557DD" w:rsidP="00346372">
      <w:pPr>
        <w:rPr>
          <w:rFonts w:ascii="Times New Roman" w:hAnsi="Times New Roman" w:cs="Times New Roman"/>
          <w:sz w:val="28"/>
          <w:szCs w:val="28"/>
        </w:rPr>
      </w:pPr>
    </w:p>
    <w:p w:rsidR="00017678" w:rsidRPr="00891D55" w:rsidRDefault="00017678" w:rsidP="00DF2881">
      <w:pPr>
        <w:ind w:firstLine="0"/>
        <w:jc w:val="center"/>
        <w:rPr>
          <w:rFonts w:ascii="Times New Roman" w:hAnsi="Times New Roman" w:cs="Times New Roman"/>
          <w:b/>
          <w:sz w:val="28"/>
          <w:szCs w:val="28"/>
        </w:rPr>
      </w:pPr>
      <w:r w:rsidRPr="00891D55">
        <w:rPr>
          <w:rFonts w:ascii="Times New Roman" w:hAnsi="Times New Roman" w:cs="Times New Roman"/>
          <w:b/>
          <w:sz w:val="28"/>
          <w:szCs w:val="28"/>
        </w:rPr>
        <w:lastRenderedPageBreak/>
        <w:t>СПИСОК ИСПОЛЬЗОВАННЫХ ИСТОЧНИКОВ</w:t>
      </w:r>
    </w:p>
    <w:p w:rsidR="00017678" w:rsidRPr="00891D55" w:rsidRDefault="00017678" w:rsidP="007B45C6">
      <w:pPr>
        <w:rPr>
          <w:rFonts w:ascii="Times New Roman" w:hAnsi="Times New Roman" w:cs="Times New Roman"/>
          <w:b/>
          <w:sz w:val="28"/>
          <w:szCs w:val="28"/>
        </w:rPr>
      </w:pPr>
    </w:p>
    <w:p w:rsidR="002B290D" w:rsidRPr="002B290D" w:rsidRDefault="002B290D" w:rsidP="002B290D">
      <w:pPr>
        <w:rPr>
          <w:rFonts w:ascii="Times New Roman" w:hAnsi="Times New Roman" w:cs="Times New Roman"/>
          <w:b/>
          <w:sz w:val="28"/>
          <w:szCs w:val="28"/>
        </w:rPr>
      </w:pP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Сводный аналитический отчет о состоянии и использовании земель Республики Казахстан за 2021 год // </w:t>
      </w:r>
      <w:hyperlink r:id="rId12" w:history="1">
        <w:r w:rsidRPr="00FC1CBC">
          <w:rPr>
            <w:rFonts w:ascii="Times New Roman" w:hAnsi="Times New Roman" w:cs="Times New Roman"/>
            <w:sz w:val="28"/>
            <w:szCs w:val="28"/>
          </w:rPr>
          <w:t>https://www.gov.kz/memleket/entities/land/documents/details/291911?lang=ru</w:t>
        </w:r>
      </w:hyperlink>
      <w:r w:rsidRPr="00FC1CBC">
        <w:rPr>
          <w:rFonts w:ascii="Times New Roman" w:hAnsi="Times New Roman" w:cs="Times New Roman"/>
          <w:sz w:val="28"/>
          <w:szCs w:val="28"/>
        </w:rPr>
        <w:t>. 12.03.2023</w:t>
      </w:r>
      <w:r w:rsidR="00AD6319"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Земельн</w:t>
      </w:r>
      <w:r w:rsidR="00EC0423">
        <w:rPr>
          <w:rFonts w:ascii="Times New Roman" w:hAnsi="Times New Roman" w:cs="Times New Roman"/>
          <w:sz w:val="28"/>
          <w:szCs w:val="28"/>
        </w:rPr>
        <w:t>ый кодекс Республики Казахстан: принят</w:t>
      </w:r>
      <w:r w:rsidRPr="00FC1CBC">
        <w:rPr>
          <w:rFonts w:ascii="Times New Roman" w:hAnsi="Times New Roman" w:cs="Times New Roman"/>
          <w:sz w:val="28"/>
          <w:szCs w:val="28"/>
        </w:rPr>
        <w:t xml:space="preserve"> 20 июня 2003 года № 442. (с изменениями и дополнениями по состоянию на 07.03.2023 г.) // </w:t>
      </w:r>
      <w:hyperlink r:id="rId13" w:history="1">
        <w:r w:rsidRPr="00FC1CBC">
          <w:rPr>
            <w:rStyle w:val="a5"/>
            <w:rFonts w:ascii="Times New Roman" w:hAnsi="Times New Roman" w:cs="Times New Roman"/>
            <w:sz w:val="28"/>
            <w:szCs w:val="28"/>
            <w:u w:val="none"/>
          </w:rPr>
          <w:t>https://adilet.zan.kz/rus/docs/K030000442</w:t>
        </w:r>
      </w:hyperlink>
      <w:r w:rsidRPr="00FC1CBC">
        <w:rPr>
          <w:rFonts w:ascii="Times New Roman" w:hAnsi="Times New Roman" w:cs="Times New Roman"/>
          <w:color w:val="0000FF" w:themeColor="hyperlink"/>
          <w:sz w:val="28"/>
          <w:szCs w:val="28"/>
        </w:rPr>
        <w:t>.</w:t>
      </w:r>
      <w:r w:rsidRPr="00FC1CBC">
        <w:rPr>
          <w:rFonts w:ascii="Times New Roman" w:hAnsi="Times New Roman" w:cs="Times New Roman"/>
          <w:sz w:val="28"/>
          <w:szCs w:val="28"/>
        </w:rPr>
        <w:t>12.03.2023</w:t>
      </w:r>
      <w:r w:rsidR="00AD6319"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Постановление Правительства Республики Казахстан</w:t>
      </w:r>
      <w:r w:rsidR="00EC0423">
        <w:rPr>
          <w:rFonts w:ascii="Times New Roman" w:hAnsi="Times New Roman" w:cs="Times New Roman"/>
          <w:sz w:val="28"/>
          <w:szCs w:val="28"/>
        </w:rPr>
        <w:t>.</w:t>
      </w:r>
      <w:r w:rsidRPr="00FC1CBC">
        <w:rPr>
          <w:rFonts w:ascii="Times New Roman" w:hAnsi="Times New Roman" w:cs="Times New Roman"/>
          <w:sz w:val="28"/>
          <w:szCs w:val="28"/>
        </w:rPr>
        <w:t xml:space="preserve"> Об утверждении национального проекта по развитию агропромышленного комплекса Республики Казахстан на 2021 - 2025 годы</w:t>
      </w:r>
      <w:r w:rsidR="00EC0423">
        <w:rPr>
          <w:rFonts w:ascii="Times New Roman" w:hAnsi="Times New Roman" w:cs="Times New Roman"/>
          <w:sz w:val="28"/>
          <w:szCs w:val="28"/>
        </w:rPr>
        <w:t>: утв.</w:t>
      </w:r>
      <w:r w:rsidR="00EC0423" w:rsidRPr="00FC1CBC">
        <w:rPr>
          <w:rFonts w:ascii="Times New Roman" w:hAnsi="Times New Roman" w:cs="Times New Roman"/>
          <w:sz w:val="28"/>
          <w:szCs w:val="28"/>
        </w:rPr>
        <w:t xml:space="preserve"> 12 октября 2021 года № 732.</w:t>
      </w:r>
      <w:r w:rsidRPr="00FC1CBC">
        <w:rPr>
          <w:rFonts w:ascii="Times New Roman" w:hAnsi="Times New Roman" w:cs="Times New Roman"/>
          <w:sz w:val="28"/>
          <w:szCs w:val="28"/>
        </w:rPr>
        <w:t xml:space="preserve"> // </w:t>
      </w:r>
      <w:hyperlink r:id="rId14" w:history="1">
        <w:r w:rsidRPr="00FC1CBC">
          <w:rPr>
            <w:rFonts w:ascii="Times New Roman" w:hAnsi="Times New Roman" w:cs="Times New Roman"/>
            <w:sz w:val="28"/>
            <w:szCs w:val="28"/>
          </w:rPr>
          <w:t>https://adilet.zan.kz/rus/docs/P2100000732</w:t>
        </w:r>
      </w:hyperlink>
      <w:r w:rsidRPr="00FC1CBC">
        <w:rPr>
          <w:rFonts w:ascii="Times New Roman" w:hAnsi="Times New Roman" w:cs="Times New Roman"/>
          <w:sz w:val="28"/>
          <w:szCs w:val="28"/>
        </w:rPr>
        <w:t>. 12.02.2023</w:t>
      </w:r>
      <w:r w:rsidR="00AD6319"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Конституция Республики Казахстан от 30 августа 1995 года // </w:t>
      </w:r>
      <w:hyperlink r:id="rId15" w:history="1">
        <w:r w:rsidRPr="00FC1CBC">
          <w:rPr>
            <w:rFonts w:ascii="Times New Roman" w:hAnsi="Times New Roman" w:cs="Times New Roman"/>
            <w:sz w:val="28"/>
            <w:szCs w:val="28"/>
          </w:rPr>
          <w:t>https://adilet.zan.kz/rus/docs/K950001000_</w:t>
        </w:r>
      </w:hyperlink>
      <w:r w:rsidR="00AD6319" w:rsidRPr="00FC1CBC">
        <w:rPr>
          <w:rFonts w:ascii="Times New Roman" w:hAnsi="Times New Roman" w:cs="Times New Roman"/>
          <w:sz w:val="28"/>
          <w:szCs w:val="28"/>
        </w:rPr>
        <w:t>.</w:t>
      </w:r>
      <w:r w:rsidRPr="00FC1CBC">
        <w:rPr>
          <w:rFonts w:ascii="Times New Roman" w:hAnsi="Times New Roman" w:cs="Times New Roman"/>
          <w:sz w:val="28"/>
          <w:szCs w:val="28"/>
        </w:rPr>
        <w:t xml:space="preserve"> 10.02.2023</w:t>
      </w:r>
      <w:r w:rsidR="00AD6319" w:rsidRPr="00FC1CBC">
        <w:rPr>
          <w:rFonts w:ascii="Times New Roman" w:hAnsi="Times New Roman" w:cs="Times New Roman"/>
          <w:sz w:val="28"/>
          <w:szCs w:val="28"/>
        </w:rPr>
        <w:t>.</w:t>
      </w:r>
    </w:p>
    <w:p w:rsidR="002B290D" w:rsidRPr="00FC1CBC" w:rsidRDefault="00EC0423"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Pr>
          <w:rFonts w:ascii="Times New Roman" w:hAnsi="Times New Roman" w:cs="Times New Roman"/>
          <w:sz w:val="28"/>
          <w:szCs w:val="28"/>
        </w:rPr>
        <w:t>Президент</w:t>
      </w:r>
      <w:r w:rsidR="002B290D" w:rsidRPr="00FC1CBC">
        <w:rPr>
          <w:rFonts w:ascii="Times New Roman" w:hAnsi="Times New Roman" w:cs="Times New Roman"/>
          <w:sz w:val="28"/>
          <w:szCs w:val="28"/>
        </w:rPr>
        <w:t xml:space="preserve"> Республики Казахстан Н.А. Назарбаева</w:t>
      </w:r>
      <w:r>
        <w:rPr>
          <w:rFonts w:ascii="Times New Roman" w:hAnsi="Times New Roman" w:cs="Times New Roman"/>
          <w:sz w:val="28"/>
          <w:szCs w:val="28"/>
        </w:rPr>
        <w:t>.</w:t>
      </w:r>
      <w:r w:rsidR="002B290D" w:rsidRPr="00FC1CBC">
        <w:rPr>
          <w:rFonts w:ascii="Times New Roman" w:hAnsi="Times New Roman" w:cs="Times New Roman"/>
          <w:sz w:val="28"/>
          <w:szCs w:val="28"/>
        </w:rPr>
        <w:t xml:space="preserve"> Стратегия "Казахстан-2050": новый политический курс состоявшегося государства</w:t>
      </w:r>
      <w:r>
        <w:rPr>
          <w:rFonts w:ascii="Times New Roman" w:hAnsi="Times New Roman" w:cs="Times New Roman"/>
          <w:sz w:val="28"/>
          <w:szCs w:val="28"/>
        </w:rPr>
        <w:t>: послание народу Казахстана</w:t>
      </w:r>
      <w:r w:rsidR="002B290D" w:rsidRPr="00FC1CBC">
        <w:rPr>
          <w:rFonts w:ascii="Times New Roman" w:hAnsi="Times New Roman" w:cs="Times New Roman"/>
          <w:sz w:val="28"/>
          <w:szCs w:val="28"/>
        </w:rPr>
        <w:t xml:space="preserve"> // </w:t>
      </w:r>
      <w:hyperlink r:id="rId16" w:history="1">
        <w:r w:rsidR="002B290D" w:rsidRPr="00FC1CBC">
          <w:rPr>
            <w:rFonts w:ascii="Times New Roman" w:hAnsi="Times New Roman" w:cs="Times New Roman"/>
            <w:sz w:val="28"/>
            <w:szCs w:val="28"/>
          </w:rPr>
          <w:t>https://adilet.zan.kz/rus/docs/K1200002050</w:t>
        </w:r>
      </w:hyperlink>
      <w:r w:rsidR="00AD6319" w:rsidRPr="00FC1CBC">
        <w:rPr>
          <w:rFonts w:ascii="Times New Roman" w:hAnsi="Times New Roman" w:cs="Times New Roman"/>
          <w:sz w:val="28"/>
          <w:szCs w:val="28"/>
        </w:rPr>
        <w:t xml:space="preserve">. </w:t>
      </w:r>
      <w:r w:rsidR="002B290D" w:rsidRPr="00FC1CBC">
        <w:rPr>
          <w:rFonts w:ascii="Times New Roman" w:hAnsi="Times New Roman" w:cs="Times New Roman"/>
          <w:sz w:val="28"/>
          <w:szCs w:val="28"/>
        </w:rPr>
        <w:t>21.01.2023</w:t>
      </w:r>
      <w:r w:rsidR="00AD6319"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ru-KZ"/>
        </w:rPr>
      </w:pPr>
      <w:r w:rsidRPr="00FC1CBC">
        <w:rPr>
          <w:rFonts w:ascii="Times New Roman" w:hAnsi="Times New Roman" w:cs="Times New Roman"/>
          <w:sz w:val="28"/>
          <w:szCs w:val="28"/>
        </w:rPr>
        <w:t>Постановление Правительства Республики Казахстан</w:t>
      </w:r>
      <w:r w:rsidR="00EC0423">
        <w:rPr>
          <w:rFonts w:ascii="Times New Roman" w:hAnsi="Times New Roman" w:cs="Times New Roman"/>
          <w:sz w:val="28"/>
          <w:szCs w:val="28"/>
        </w:rPr>
        <w:t>.</w:t>
      </w:r>
      <w:r w:rsidRPr="00FC1CBC">
        <w:rPr>
          <w:rFonts w:ascii="Times New Roman" w:hAnsi="Times New Roman" w:cs="Times New Roman"/>
          <w:sz w:val="28"/>
          <w:szCs w:val="28"/>
        </w:rPr>
        <w:t xml:space="preserve"> Об утверждении Государственной программы «Цифровой Казахстан</w:t>
      </w:r>
      <w:r w:rsidR="00EC0423">
        <w:rPr>
          <w:rFonts w:ascii="Times New Roman" w:hAnsi="Times New Roman" w:cs="Times New Roman"/>
          <w:sz w:val="28"/>
          <w:szCs w:val="28"/>
        </w:rPr>
        <w:t>: утв.</w:t>
      </w:r>
      <w:r w:rsidR="00EC0423" w:rsidRPr="00FC1CBC">
        <w:rPr>
          <w:rFonts w:ascii="Times New Roman" w:hAnsi="Times New Roman" w:cs="Times New Roman"/>
          <w:sz w:val="28"/>
          <w:szCs w:val="28"/>
        </w:rPr>
        <w:t xml:space="preserve"> 12 декабря 2017 года</w:t>
      </w:r>
      <w:r w:rsidRPr="00FC1CBC">
        <w:rPr>
          <w:rFonts w:ascii="Times New Roman" w:hAnsi="Times New Roman" w:cs="Times New Roman"/>
          <w:sz w:val="28"/>
          <w:szCs w:val="28"/>
        </w:rPr>
        <w:t xml:space="preserve"> // </w:t>
      </w:r>
      <w:hyperlink r:id="rId17" w:history="1">
        <w:r w:rsidRPr="00FC1CBC">
          <w:rPr>
            <w:rFonts w:ascii="Times New Roman" w:hAnsi="Times New Roman" w:cs="Times New Roman"/>
            <w:sz w:val="28"/>
            <w:szCs w:val="28"/>
          </w:rPr>
          <w:t>https://adilet.zan.kz/rus/docs/P1700000827</w:t>
        </w:r>
      </w:hyperlink>
      <w:r w:rsidR="00AD6319" w:rsidRPr="00FC1CBC">
        <w:rPr>
          <w:rFonts w:ascii="Times New Roman" w:hAnsi="Times New Roman" w:cs="Times New Roman"/>
          <w:sz w:val="28"/>
          <w:szCs w:val="28"/>
        </w:rPr>
        <w:t>.</w:t>
      </w:r>
      <w:r w:rsidRPr="00FC1CBC">
        <w:rPr>
          <w:rFonts w:ascii="Times New Roman" w:hAnsi="Times New Roman" w:cs="Times New Roman"/>
          <w:sz w:val="28"/>
          <w:szCs w:val="28"/>
        </w:rPr>
        <w:t xml:space="preserve"> 13.03.2023</w:t>
      </w:r>
      <w:r w:rsidR="00AD6319"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Закон Республики Казахстан</w:t>
      </w:r>
      <w:r w:rsidR="00EC0423">
        <w:rPr>
          <w:rFonts w:ascii="Times New Roman" w:hAnsi="Times New Roman" w:cs="Times New Roman"/>
          <w:sz w:val="28"/>
          <w:szCs w:val="28"/>
        </w:rPr>
        <w:t>.</w:t>
      </w:r>
      <w:r w:rsidRPr="00FC1CBC">
        <w:rPr>
          <w:rFonts w:ascii="Times New Roman" w:hAnsi="Times New Roman" w:cs="Times New Roman"/>
          <w:sz w:val="28"/>
          <w:szCs w:val="28"/>
        </w:rPr>
        <w:t xml:space="preserve"> О внесении изменений и дополнений в некоторые законодательные акты Республики Казахстан по вопросам цифровизации государственныхуслуг в сфере земельных отношений</w:t>
      </w:r>
      <w:r w:rsidR="00EC0423">
        <w:rPr>
          <w:rFonts w:ascii="Times New Roman" w:hAnsi="Times New Roman" w:cs="Times New Roman"/>
          <w:sz w:val="28"/>
          <w:szCs w:val="28"/>
        </w:rPr>
        <w:t xml:space="preserve">: принят </w:t>
      </w:r>
      <w:r w:rsidR="00EC0423" w:rsidRPr="00FC1CBC">
        <w:rPr>
          <w:rFonts w:ascii="Times New Roman" w:hAnsi="Times New Roman" w:cs="Times New Roman"/>
          <w:sz w:val="28"/>
          <w:szCs w:val="28"/>
        </w:rPr>
        <w:t>от 5 апреля 2023 года № 221-VII</w:t>
      </w:r>
      <w:r w:rsidRPr="00FC1CBC">
        <w:rPr>
          <w:rFonts w:ascii="Times New Roman" w:hAnsi="Times New Roman" w:cs="Times New Roman"/>
          <w:sz w:val="28"/>
          <w:szCs w:val="28"/>
        </w:rPr>
        <w:t xml:space="preserve"> (не введен в действие) // </w:t>
      </w:r>
      <w:hyperlink r:id="rId18" w:anchor="pos=260;-34" w:history="1">
        <w:r w:rsidRPr="00FC1CBC">
          <w:rPr>
            <w:rFonts w:ascii="Times New Roman" w:hAnsi="Times New Roman" w:cs="Times New Roman"/>
            <w:color w:val="0000FF" w:themeColor="hyperlink"/>
            <w:sz w:val="28"/>
            <w:szCs w:val="28"/>
          </w:rPr>
          <w:t>https://online.zakon.kz/Document/?doc_id=32468015&amp;pos=260;-34#pos=260;-34</w:t>
        </w:r>
      </w:hyperlink>
      <w:r w:rsidR="00AD6319" w:rsidRPr="00FC1CBC">
        <w:rPr>
          <w:rFonts w:ascii="Times New Roman" w:hAnsi="Times New Roman" w:cs="Times New Roman"/>
          <w:sz w:val="28"/>
          <w:szCs w:val="28"/>
        </w:rPr>
        <w:t xml:space="preserve"> </w:t>
      </w:r>
      <w:r w:rsidRPr="00FC1CBC">
        <w:rPr>
          <w:rFonts w:ascii="Times New Roman" w:hAnsi="Times New Roman" w:cs="Times New Roman"/>
          <w:sz w:val="28"/>
          <w:szCs w:val="28"/>
        </w:rPr>
        <w:t>10.04.2023</w:t>
      </w:r>
      <w:r w:rsidR="00AD6319"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Абдраимов Б. Ж., Боголюбов С. А. Земел</w:t>
      </w:r>
      <w:r w:rsidR="00AD6319" w:rsidRPr="00FC1CBC">
        <w:rPr>
          <w:rFonts w:ascii="Times New Roman" w:hAnsi="Times New Roman" w:cs="Times New Roman"/>
          <w:sz w:val="28"/>
          <w:szCs w:val="28"/>
        </w:rPr>
        <w:t>ьное право России и Казахстана</w:t>
      </w:r>
      <w:r w:rsidRPr="00FC1CBC">
        <w:rPr>
          <w:rFonts w:ascii="Times New Roman" w:hAnsi="Times New Roman" w:cs="Times New Roman"/>
          <w:sz w:val="28"/>
          <w:szCs w:val="28"/>
        </w:rPr>
        <w:t>: проблемы развития, процессуальные формы реализации – Юристъ, 2007. – 454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Еренов А.Е., Байсалов С.Б. Право сельскохозяйственного водопользования в Казахской ССР. Алматы: Наука. 1956.– 263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Бектурганов А.Е. Қазақстан Республикасындағы жер құқықтық қатынастары // з.ғ.д. диссертациясы. – Алматы, 1997. – 329 б.</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Дусипов Е.Ш. Жерге жеке менш</w:t>
      </w:r>
      <w:r w:rsidR="007C1C6C">
        <w:rPr>
          <w:rFonts w:ascii="Times New Roman" w:hAnsi="Times New Roman" w:cs="Times New Roman"/>
          <w:sz w:val="28"/>
          <w:szCs w:val="28"/>
        </w:rPr>
        <w:t>ік құқығының негіздері.12.06.00</w:t>
      </w:r>
      <w:r w:rsidRPr="00FC1CBC">
        <w:rPr>
          <w:rFonts w:ascii="Times New Roman" w:hAnsi="Times New Roman" w:cs="Times New Roman"/>
          <w:sz w:val="28"/>
          <w:szCs w:val="28"/>
        </w:rPr>
        <w:t>: заң ғыл</w:t>
      </w:r>
      <w:r w:rsidR="007C1C6C">
        <w:rPr>
          <w:rFonts w:ascii="Times New Roman" w:hAnsi="Times New Roman" w:cs="Times New Roman"/>
          <w:sz w:val="28"/>
          <w:szCs w:val="28"/>
        </w:rPr>
        <w:t>.</w:t>
      </w:r>
      <w:r w:rsidRPr="00FC1CBC">
        <w:rPr>
          <w:rFonts w:ascii="Times New Roman" w:hAnsi="Times New Roman" w:cs="Times New Roman"/>
          <w:sz w:val="28"/>
          <w:szCs w:val="28"/>
        </w:rPr>
        <w:t xml:space="preserve"> канд. </w:t>
      </w:r>
      <w:r w:rsidR="007C1C6C">
        <w:rPr>
          <w:rFonts w:ascii="Times New Roman" w:hAnsi="Times New Roman" w:cs="Times New Roman"/>
          <w:sz w:val="28"/>
          <w:szCs w:val="28"/>
        </w:rPr>
        <w:t xml:space="preserve">… </w:t>
      </w:r>
      <w:r w:rsidRPr="00FC1CBC">
        <w:rPr>
          <w:rFonts w:ascii="Times New Roman" w:hAnsi="Times New Roman" w:cs="Times New Roman"/>
          <w:sz w:val="28"/>
          <w:szCs w:val="28"/>
        </w:rPr>
        <w:t>автореф</w:t>
      </w:r>
      <w:r w:rsidR="007C1C6C">
        <w:rPr>
          <w:rFonts w:ascii="Times New Roman" w:hAnsi="Times New Roman" w:cs="Times New Roman"/>
          <w:sz w:val="28"/>
          <w:szCs w:val="28"/>
        </w:rPr>
        <w:t>.</w:t>
      </w:r>
      <w:r w:rsidRPr="00FC1CBC">
        <w:rPr>
          <w:rFonts w:ascii="Times New Roman" w:hAnsi="Times New Roman" w:cs="Times New Roman"/>
          <w:sz w:val="28"/>
          <w:szCs w:val="28"/>
        </w:rPr>
        <w:t xml:space="preserve"> </w:t>
      </w:r>
      <w:r w:rsidR="007C1C6C">
        <w:rPr>
          <w:rFonts w:ascii="Times New Roman" w:hAnsi="Times New Roman" w:cs="Times New Roman"/>
          <w:sz w:val="28"/>
          <w:szCs w:val="28"/>
        </w:rPr>
        <w:t xml:space="preserve">– </w:t>
      </w:r>
      <w:r w:rsidRPr="00FC1CBC">
        <w:rPr>
          <w:rFonts w:ascii="Times New Roman" w:hAnsi="Times New Roman" w:cs="Times New Roman"/>
          <w:sz w:val="28"/>
          <w:szCs w:val="28"/>
        </w:rPr>
        <w:t>Алматы, 2001. - 29 б.</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Еренов А.Е. Понятие правовой охраны природы и проблемы совершенствования природоохранительного законодательства // В сб.: Правовая охрана природы Казахской ССР. – Алма-Ата: Наука, 1977.</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lastRenderedPageBreak/>
        <w:t xml:space="preserve"> Еркинбаева Л.К. Аграрные правоотношения в Республике Казахстан: автореф. дис. ... докт. юрид. наук. Алматы, 2008. – 354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Ильясова К.М. Регистрация прав на недвижимость в Республике Казахстан. Основные концептуаль</w:t>
      </w:r>
      <w:r w:rsidR="00AD6319" w:rsidRPr="00FC1CBC">
        <w:rPr>
          <w:rFonts w:ascii="Times New Roman" w:hAnsi="Times New Roman" w:cs="Times New Roman"/>
          <w:sz w:val="28"/>
          <w:szCs w:val="28"/>
        </w:rPr>
        <w:t>ные положения. - Алматы: ВШП «</w:t>
      </w:r>
      <w:r w:rsidR="00AD6319" w:rsidRPr="00FC1CBC">
        <w:rPr>
          <w:rFonts w:ascii="Times New Roman" w:hAnsi="Times New Roman" w:cs="Times New Roman"/>
          <w:sz w:val="28"/>
          <w:szCs w:val="28"/>
          <w:lang w:val="kk-KZ"/>
        </w:rPr>
        <w:t>Әдил</w:t>
      </w:r>
      <w:r w:rsidRPr="00FC1CBC">
        <w:rPr>
          <w:rFonts w:ascii="Times New Roman" w:hAnsi="Times New Roman" w:cs="Times New Roman"/>
          <w:sz w:val="28"/>
          <w:szCs w:val="28"/>
        </w:rPr>
        <w:t>ет», 2000. - 266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Косанов Ж.Х. Право собственности и иные вещные права на землю. - Алматы, 2000. - 250с.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Культелеев С.Т. Аграрное право Республики Казахстан (Общая часть). – Учебник для вузов. Алматы. Изд. HAS. - 2005. - 320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shd w:val="clear" w:color="auto" w:fill="FFFFFF"/>
        </w:rPr>
        <w:t xml:space="preserve">Мукашева А.А. Проблемы вещных прав на землю в современных условиях кризиса земельного законодательства Республики Казахстан. </w:t>
      </w:r>
      <w:r w:rsidR="007C1C6C">
        <w:rPr>
          <w:rFonts w:ascii="Times New Roman" w:hAnsi="Times New Roman" w:cs="Times New Roman"/>
          <w:sz w:val="28"/>
          <w:szCs w:val="28"/>
          <w:shd w:val="clear" w:color="auto" w:fill="FFFFFF"/>
        </w:rPr>
        <w:t>//</w:t>
      </w:r>
      <w:r w:rsidRPr="00FC1CBC">
        <w:rPr>
          <w:rFonts w:ascii="Times New Roman" w:hAnsi="Times New Roman" w:cs="Times New Roman"/>
          <w:sz w:val="28"/>
          <w:szCs w:val="28"/>
          <w:shd w:val="clear" w:color="auto" w:fill="FFFFFF"/>
        </w:rPr>
        <w:t xml:space="preserve"> «Формирование и укрепление в Республике Казахстан профессиональной правовой культуры государственных служащих в свете модернизации общественного сознания</w:t>
      </w:r>
      <w:r w:rsidR="00094440">
        <w:rPr>
          <w:rFonts w:ascii="Times New Roman" w:hAnsi="Times New Roman" w:cs="Times New Roman"/>
          <w:sz w:val="28"/>
          <w:szCs w:val="28"/>
          <w:shd w:val="clear" w:color="auto" w:fill="FFFFFF"/>
        </w:rPr>
        <w:t xml:space="preserve">: </w:t>
      </w:r>
      <w:r w:rsidR="00094440">
        <w:rPr>
          <w:rFonts w:ascii="Times New Roman" w:hAnsi="Times New Roman" w:cs="Times New Roman"/>
          <w:sz w:val="28"/>
          <w:szCs w:val="28"/>
        </w:rPr>
        <w:t>матер. междунар. науч.-практич. конф.</w:t>
      </w:r>
      <w:r w:rsidRPr="00FC1CBC">
        <w:rPr>
          <w:rFonts w:ascii="Times New Roman" w:hAnsi="Times New Roman" w:cs="Times New Roman"/>
          <w:sz w:val="28"/>
          <w:szCs w:val="28"/>
          <w:shd w:val="clear" w:color="auto" w:fill="FFFFFF"/>
        </w:rPr>
        <w:t xml:space="preserve"> </w:t>
      </w:r>
      <w:r w:rsidR="00094440">
        <w:rPr>
          <w:rFonts w:ascii="Times New Roman" w:hAnsi="Times New Roman" w:cs="Times New Roman"/>
          <w:sz w:val="28"/>
          <w:szCs w:val="28"/>
          <w:shd w:val="clear" w:color="auto" w:fill="FFFFFF"/>
        </w:rPr>
        <w:t>п</w:t>
      </w:r>
      <w:r w:rsidRPr="00FC1CBC">
        <w:rPr>
          <w:rFonts w:ascii="Times New Roman" w:hAnsi="Times New Roman" w:cs="Times New Roman"/>
          <w:sz w:val="28"/>
          <w:szCs w:val="28"/>
          <w:shd w:val="clear" w:color="auto" w:fill="FFFFFF"/>
        </w:rPr>
        <w:t>осв</w:t>
      </w:r>
      <w:r w:rsidR="00094440">
        <w:rPr>
          <w:rFonts w:ascii="Times New Roman" w:hAnsi="Times New Roman" w:cs="Times New Roman"/>
          <w:sz w:val="28"/>
          <w:szCs w:val="28"/>
          <w:shd w:val="clear" w:color="auto" w:fill="FFFFFF"/>
        </w:rPr>
        <w:t>.</w:t>
      </w:r>
      <w:r w:rsidRPr="00FC1CBC">
        <w:rPr>
          <w:rFonts w:ascii="Times New Roman" w:hAnsi="Times New Roman" w:cs="Times New Roman"/>
          <w:sz w:val="28"/>
          <w:szCs w:val="28"/>
          <w:shd w:val="clear" w:color="auto" w:fill="FFFFFF"/>
        </w:rPr>
        <w:t xml:space="preserve"> 25 -летию Конституции Республики Казахстан</w:t>
      </w:r>
      <w:r w:rsidR="00094440">
        <w:rPr>
          <w:rFonts w:ascii="Times New Roman" w:hAnsi="Times New Roman" w:cs="Times New Roman"/>
          <w:sz w:val="28"/>
          <w:szCs w:val="28"/>
          <w:shd w:val="clear" w:color="auto" w:fill="FFFFFF"/>
        </w:rPr>
        <w:t>.</w:t>
      </w:r>
      <w:r w:rsidRPr="00FC1CBC">
        <w:rPr>
          <w:rFonts w:ascii="Times New Roman" w:hAnsi="Times New Roman" w:cs="Times New Roman"/>
          <w:sz w:val="28"/>
          <w:szCs w:val="28"/>
          <w:shd w:val="clear" w:color="auto" w:fill="FFFFFF"/>
        </w:rPr>
        <w:t xml:space="preserve"> Нур-Султан, 1 сентября 2020 года. – С. 239-243.</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Мухитдинов Н.Б., Тукеев А.Ж. Право собственности на воды Республики Казахстан в период перехода к рынку. - Алматы: Жеты-Жаргы, 1995. -128 с. </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Рахметов Е.Ш. К вопросу определения правовых принципов института реализации и защиты земельных прав. // Гармонизация и унификация аграрного, земельного и экологического законодательства стран участниц ЕврАзЭС и СНГ в свете современных интеграционных процессов</w:t>
      </w:r>
      <w:r w:rsidR="007C1C6C">
        <w:rPr>
          <w:rFonts w:ascii="Times New Roman" w:hAnsi="Times New Roman" w:cs="Times New Roman"/>
          <w:sz w:val="28"/>
          <w:szCs w:val="28"/>
        </w:rPr>
        <w:t>: матер. междунар. науч.-практич. конф.</w:t>
      </w:r>
      <w:r w:rsidR="007C1C6C" w:rsidRPr="00FC1CBC">
        <w:rPr>
          <w:rFonts w:ascii="Times New Roman" w:hAnsi="Times New Roman" w:cs="Times New Roman"/>
          <w:sz w:val="28"/>
          <w:szCs w:val="28"/>
        </w:rPr>
        <w:t xml:space="preserve"> </w:t>
      </w:r>
      <w:r w:rsidRPr="00FC1CBC">
        <w:rPr>
          <w:rFonts w:ascii="Times New Roman" w:hAnsi="Times New Roman" w:cs="Times New Roman"/>
          <w:sz w:val="28"/>
          <w:szCs w:val="28"/>
        </w:rPr>
        <w:t>– Алматы, 2010. – 420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Право и собственность в Республике Казахстан / Отв. ред. М.К. Сулейменов. - Алматы: Жеты-Жаргы, 1998.-288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Стамкулов А.С., Стамкулова Г.А. Земельное право Республики Казахстан (общая часть). – 2004. – 407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Хаджиев А.Х. Земельное право Республики Казахстан //Алматы: Юрист. – 2002. – 375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Холмуминов Ж.Т. Эколого-правовые проблемы использования орошаемых земель в Республике Казахстан. – Ташкент: Изд-во «Фан» Академии наук Республики Узбекистан. -  1996. -  194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Дюсюпова А.Д. Право частной собственности на земли сельскохозяйственного назначения: </w:t>
      </w:r>
      <w:r w:rsidR="00094440">
        <w:rPr>
          <w:rFonts w:ascii="Times New Roman" w:hAnsi="Times New Roman" w:cs="Times New Roman"/>
          <w:sz w:val="28"/>
          <w:szCs w:val="28"/>
        </w:rPr>
        <w:t>м</w:t>
      </w:r>
      <w:r w:rsidRPr="00FC1CBC">
        <w:rPr>
          <w:rFonts w:ascii="Times New Roman" w:hAnsi="Times New Roman" w:cs="Times New Roman"/>
          <w:sz w:val="28"/>
          <w:szCs w:val="28"/>
        </w:rPr>
        <w:t>онография</w:t>
      </w:r>
      <w:r w:rsidR="00094440">
        <w:rPr>
          <w:rFonts w:ascii="Times New Roman" w:hAnsi="Times New Roman" w:cs="Times New Roman"/>
          <w:sz w:val="28"/>
          <w:szCs w:val="28"/>
        </w:rPr>
        <w:t>.</w:t>
      </w:r>
      <w:r w:rsidRPr="00FC1CBC">
        <w:rPr>
          <w:rFonts w:ascii="Times New Roman" w:hAnsi="Times New Roman" w:cs="Times New Roman"/>
          <w:sz w:val="28"/>
          <w:szCs w:val="28"/>
        </w:rPr>
        <w:t xml:space="preserve"> </w:t>
      </w:r>
      <w:r w:rsidR="00094440">
        <w:rPr>
          <w:rFonts w:ascii="Times New Roman" w:hAnsi="Times New Roman" w:cs="Times New Roman"/>
          <w:sz w:val="28"/>
          <w:szCs w:val="28"/>
        </w:rPr>
        <w:t>Изд. 2-е, перер. и доп.</w:t>
      </w:r>
      <w:r w:rsidRPr="00FC1CBC">
        <w:rPr>
          <w:rFonts w:ascii="Times New Roman" w:hAnsi="Times New Roman" w:cs="Times New Roman"/>
          <w:sz w:val="28"/>
          <w:szCs w:val="28"/>
        </w:rPr>
        <w:t xml:space="preserve"> – Усть-Каменогорск</w:t>
      </w:r>
      <w:r w:rsidR="00094440">
        <w:rPr>
          <w:rFonts w:ascii="Times New Roman" w:hAnsi="Times New Roman" w:cs="Times New Roman"/>
          <w:sz w:val="28"/>
          <w:szCs w:val="28"/>
        </w:rPr>
        <w:t>,</w:t>
      </w:r>
      <w:r w:rsidRPr="00FC1CBC">
        <w:rPr>
          <w:rFonts w:ascii="Times New Roman" w:hAnsi="Times New Roman" w:cs="Times New Roman"/>
          <w:sz w:val="28"/>
          <w:szCs w:val="28"/>
        </w:rPr>
        <w:t xml:space="preserve"> 2012. – 146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Покровский Б.В. Экономические и правовые отношения собственности // В кн.: Избр</w:t>
      </w:r>
      <w:r w:rsidR="00094440">
        <w:rPr>
          <w:rFonts w:ascii="Times New Roman" w:hAnsi="Times New Roman" w:cs="Times New Roman"/>
          <w:sz w:val="28"/>
          <w:szCs w:val="28"/>
        </w:rPr>
        <w:t>.</w:t>
      </w:r>
      <w:r w:rsidRPr="00FC1CBC">
        <w:rPr>
          <w:rFonts w:ascii="Times New Roman" w:hAnsi="Times New Roman" w:cs="Times New Roman"/>
          <w:sz w:val="28"/>
          <w:szCs w:val="28"/>
        </w:rPr>
        <w:t xml:space="preserve"> </w:t>
      </w:r>
      <w:r w:rsidR="00094440">
        <w:rPr>
          <w:rFonts w:ascii="Times New Roman" w:hAnsi="Times New Roman" w:cs="Times New Roman"/>
          <w:sz w:val="28"/>
          <w:szCs w:val="28"/>
        </w:rPr>
        <w:t>т</w:t>
      </w:r>
      <w:r w:rsidRPr="00FC1CBC">
        <w:rPr>
          <w:rFonts w:ascii="Times New Roman" w:hAnsi="Times New Roman" w:cs="Times New Roman"/>
          <w:sz w:val="28"/>
          <w:szCs w:val="28"/>
        </w:rPr>
        <w:t>р</w:t>
      </w:r>
      <w:r w:rsidR="00094440">
        <w:rPr>
          <w:rFonts w:ascii="Times New Roman" w:hAnsi="Times New Roman" w:cs="Times New Roman"/>
          <w:sz w:val="28"/>
          <w:szCs w:val="28"/>
        </w:rPr>
        <w:t>.</w:t>
      </w:r>
      <w:r w:rsidRPr="00FC1CBC">
        <w:rPr>
          <w:rFonts w:ascii="Times New Roman" w:hAnsi="Times New Roman" w:cs="Times New Roman"/>
          <w:sz w:val="28"/>
          <w:szCs w:val="28"/>
        </w:rPr>
        <w:t xml:space="preserve"> по гражданскому праву. - Алматы, 2003. – 734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lastRenderedPageBreak/>
        <w:t>Совершенствование правовых основ земельной реформы в Республике Казахстан/ под ре. А.Е. Еренова. – Алматы:Жети Жаргы, 1996. – 136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Косанов Ж.Х. Право собственности, право землепользования и иные права на землю: дисс. … докт. юрид. наук. -Алматы, 2006. – 366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Закон Республики Казахстан от 5 ноября 2022 года № 157-VII ЗРК 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 // </w:t>
      </w:r>
      <w:hyperlink r:id="rId19" w:history="1">
        <w:r w:rsidRPr="00FC1CBC">
          <w:rPr>
            <w:rFonts w:ascii="Times New Roman" w:hAnsi="Times New Roman" w:cs="Times New Roman"/>
            <w:sz w:val="28"/>
            <w:szCs w:val="28"/>
          </w:rPr>
          <w:t>https://adilet.zan.kz/rus/docs/Z2200000157</w:t>
        </w:r>
      </w:hyperlink>
      <w:r w:rsidR="00AD6319" w:rsidRPr="00FC1CBC">
        <w:rPr>
          <w:rFonts w:ascii="Times New Roman" w:hAnsi="Times New Roman" w:cs="Times New Roman"/>
          <w:sz w:val="28"/>
          <w:szCs w:val="28"/>
        </w:rPr>
        <w:t>.</w:t>
      </w:r>
      <w:r w:rsidRPr="00FC1CBC">
        <w:rPr>
          <w:rFonts w:ascii="Times New Roman" w:hAnsi="Times New Roman" w:cs="Times New Roman"/>
          <w:sz w:val="28"/>
          <w:szCs w:val="28"/>
        </w:rPr>
        <w:t xml:space="preserve"> 16.01.2023</w:t>
      </w:r>
      <w:r w:rsidR="00AD6319"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Конституция Республики Казахстан от 28 января 1993 года // </w:t>
      </w:r>
      <w:hyperlink r:id="rId20" w:history="1">
        <w:r w:rsidRPr="00FC1CBC">
          <w:rPr>
            <w:rFonts w:ascii="Times New Roman" w:hAnsi="Times New Roman" w:cs="Times New Roman"/>
            <w:sz w:val="28"/>
            <w:szCs w:val="28"/>
          </w:rPr>
          <w:t>https://adilet.zan.kz/rus/docs/K930001000_</w:t>
        </w:r>
      </w:hyperlink>
      <w:r w:rsidR="00AD6319" w:rsidRPr="00FC1CBC">
        <w:rPr>
          <w:rFonts w:ascii="Times New Roman" w:hAnsi="Times New Roman" w:cs="Times New Roman"/>
          <w:sz w:val="28"/>
          <w:szCs w:val="28"/>
        </w:rPr>
        <w:t>.</w:t>
      </w:r>
      <w:r w:rsidRPr="00FC1CBC">
        <w:rPr>
          <w:rFonts w:ascii="Times New Roman" w:hAnsi="Times New Roman" w:cs="Times New Roman"/>
          <w:sz w:val="28"/>
          <w:szCs w:val="28"/>
        </w:rPr>
        <w:t xml:space="preserve"> 15.01.2023</w:t>
      </w:r>
      <w:r w:rsidR="00AD6319"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Закон Казахской Советской Социалистической Республики «О Земельной реформе» от 28 июня 1991 года. </w:t>
      </w:r>
      <w:r w:rsidR="00094440">
        <w:rPr>
          <w:rFonts w:ascii="Times New Roman" w:hAnsi="Times New Roman" w:cs="Times New Roman"/>
          <w:sz w:val="28"/>
          <w:szCs w:val="28"/>
        </w:rPr>
        <w:t>(у</w:t>
      </w:r>
      <w:r w:rsidRPr="00FC1CBC">
        <w:rPr>
          <w:rFonts w:ascii="Times New Roman" w:hAnsi="Times New Roman" w:cs="Times New Roman"/>
          <w:sz w:val="28"/>
          <w:szCs w:val="28"/>
        </w:rPr>
        <w:t>тратил силу</w:t>
      </w:r>
      <w:r w:rsidR="00094440">
        <w:rPr>
          <w:rFonts w:ascii="Times New Roman" w:hAnsi="Times New Roman" w:cs="Times New Roman"/>
          <w:sz w:val="28"/>
          <w:szCs w:val="28"/>
        </w:rPr>
        <w:t>)</w:t>
      </w:r>
      <w:r w:rsidRPr="00FC1CBC">
        <w:rPr>
          <w:rFonts w:ascii="Times New Roman" w:hAnsi="Times New Roman" w:cs="Times New Roman"/>
          <w:sz w:val="28"/>
          <w:szCs w:val="28"/>
        </w:rPr>
        <w:t xml:space="preserve"> // </w:t>
      </w:r>
      <w:hyperlink r:id="rId21" w:history="1">
        <w:r w:rsidRPr="00FC1CBC">
          <w:rPr>
            <w:rFonts w:ascii="Times New Roman" w:hAnsi="Times New Roman" w:cs="Times New Roman"/>
            <w:sz w:val="28"/>
            <w:szCs w:val="28"/>
          </w:rPr>
          <w:t>https://adilet.zan.kz/rus/docs/Z910001400_</w:t>
        </w:r>
      </w:hyperlink>
      <w:r w:rsidR="00AD6319" w:rsidRPr="00FC1CBC">
        <w:rPr>
          <w:rFonts w:ascii="Times New Roman" w:hAnsi="Times New Roman" w:cs="Times New Roman"/>
          <w:sz w:val="28"/>
          <w:szCs w:val="28"/>
        </w:rPr>
        <w:t>. 16.01.2023.</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Указ Пpезидента Республики Казахстан</w:t>
      </w:r>
      <w:r w:rsidR="00094440">
        <w:rPr>
          <w:rFonts w:ascii="Times New Roman" w:hAnsi="Times New Roman" w:cs="Times New Roman"/>
          <w:sz w:val="28"/>
          <w:szCs w:val="28"/>
        </w:rPr>
        <w:t xml:space="preserve">. </w:t>
      </w:r>
      <w:r w:rsidRPr="00FC1CBC">
        <w:rPr>
          <w:rFonts w:ascii="Times New Roman" w:hAnsi="Times New Roman" w:cs="Times New Roman"/>
          <w:sz w:val="28"/>
          <w:szCs w:val="28"/>
        </w:rPr>
        <w:t>О национальной программе разгосударствления и приватизации в Республике Казахстан на 1993-1995годы</w:t>
      </w:r>
      <w:r w:rsidR="00094440">
        <w:rPr>
          <w:rFonts w:ascii="Times New Roman" w:hAnsi="Times New Roman" w:cs="Times New Roman"/>
          <w:sz w:val="28"/>
          <w:szCs w:val="28"/>
        </w:rPr>
        <w:t>: утв.</w:t>
      </w:r>
      <w:r w:rsidR="00094440" w:rsidRPr="00FC1CBC">
        <w:rPr>
          <w:rFonts w:ascii="Times New Roman" w:hAnsi="Times New Roman" w:cs="Times New Roman"/>
          <w:sz w:val="28"/>
          <w:szCs w:val="28"/>
        </w:rPr>
        <w:t xml:space="preserve"> 5 маpта 1993 года N 1135</w:t>
      </w:r>
      <w:r w:rsidRPr="00FC1CBC">
        <w:rPr>
          <w:rFonts w:ascii="Times New Roman" w:hAnsi="Times New Roman" w:cs="Times New Roman"/>
          <w:sz w:val="28"/>
          <w:szCs w:val="28"/>
        </w:rPr>
        <w:t xml:space="preserve"> // </w:t>
      </w:r>
      <w:hyperlink r:id="rId22" w:history="1">
        <w:r w:rsidRPr="00FC1CBC">
          <w:rPr>
            <w:rFonts w:ascii="Times New Roman" w:hAnsi="Times New Roman" w:cs="Times New Roman"/>
            <w:sz w:val="28"/>
            <w:szCs w:val="28"/>
          </w:rPr>
          <w:t>https://adilet.zan.kz/rus/docs/U930001135_</w:t>
        </w:r>
      </w:hyperlink>
      <w:r w:rsidR="00AD6319" w:rsidRPr="00FC1CBC">
        <w:rPr>
          <w:rFonts w:ascii="Times New Roman" w:hAnsi="Times New Roman" w:cs="Times New Roman"/>
          <w:sz w:val="28"/>
          <w:szCs w:val="28"/>
        </w:rPr>
        <w:t xml:space="preserve">. </w:t>
      </w:r>
      <w:r w:rsidRPr="00FC1CBC">
        <w:rPr>
          <w:rFonts w:ascii="Times New Roman" w:hAnsi="Times New Roman" w:cs="Times New Roman"/>
          <w:sz w:val="28"/>
          <w:szCs w:val="28"/>
        </w:rPr>
        <w:t>16.01.2023</w:t>
      </w:r>
      <w:r w:rsidR="00AD6319"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Постановление Кабинета Ми</w:t>
      </w:r>
      <w:r w:rsidR="00094440">
        <w:rPr>
          <w:rFonts w:ascii="Times New Roman" w:hAnsi="Times New Roman" w:cs="Times New Roman"/>
          <w:sz w:val="28"/>
          <w:szCs w:val="28"/>
        </w:rPr>
        <w:t xml:space="preserve">нистров Республики Казахстан. </w:t>
      </w:r>
      <w:r w:rsidRPr="00FC1CBC">
        <w:rPr>
          <w:rFonts w:ascii="Times New Roman" w:hAnsi="Times New Roman" w:cs="Times New Roman"/>
          <w:sz w:val="28"/>
          <w:szCs w:val="28"/>
        </w:rPr>
        <w:t>О продаже государственных сельскохозяйственных предприятий в частную собственность граждан</w:t>
      </w:r>
      <w:r w:rsidR="00094440">
        <w:rPr>
          <w:rFonts w:ascii="Times New Roman" w:hAnsi="Times New Roman" w:cs="Times New Roman"/>
          <w:sz w:val="28"/>
          <w:szCs w:val="28"/>
        </w:rPr>
        <w:t>:</w:t>
      </w:r>
      <w:r w:rsidR="00094440" w:rsidRPr="00FC1CBC">
        <w:rPr>
          <w:rFonts w:ascii="Times New Roman" w:hAnsi="Times New Roman" w:cs="Times New Roman"/>
          <w:sz w:val="28"/>
          <w:szCs w:val="28"/>
        </w:rPr>
        <w:t xml:space="preserve"> </w:t>
      </w:r>
      <w:r w:rsidR="00094440">
        <w:rPr>
          <w:rFonts w:ascii="Times New Roman" w:hAnsi="Times New Roman" w:cs="Times New Roman"/>
          <w:sz w:val="28"/>
          <w:szCs w:val="28"/>
        </w:rPr>
        <w:t>утв. 24</w:t>
      </w:r>
      <w:r w:rsidR="00094440" w:rsidRPr="00FC1CBC">
        <w:rPr>
          <w:rFonts w:ascii="Times New Roman" w:hAnsi="Times New Roman" w:cs="Times New Roman"/>
          <w:sz w:val="28"/>
          <w:szCs w:val="28"/>
        </w:rPr>
        <w:t xml:space="preserve"> </w:t>
      </w:r>
      <w:r w:rsidR="00094440">
        <w:rPr>
          <w:rFonts w:ascii="Times New Roman" w:hAnsi="Times New Roman" w:cs="Times New Roman"/>
          <w:sz w:val="28"/>
          <w:szCs w:val="28"/>
        </w:rPr>
        <w:t>февраля</w:t>
      </w:r>
      <w:r w:rsidR="00094440" w:rsidRPr="00FC1CBC">
        <w:rPr>
          <w:rFonts w:ascii="Times New Roman" w:hAnsi="Times New Roman" w:cs="Times New Roman"/>
          <w:sz w:val="28"/>
          <w:szCs w:val="28"/>
        </w:rPr>
        <w:t xml:space="preserve"> 199</w:t>
      </w:r>
      <w:r w:rsidR="00094440">
        <w:rPr>
          <w:rFonts w:ascii="Times New Roman" w:hAnsi="Times New Roman" w:cs="Times New Roman"/>
          <w:sz w:val="28"/>
          <w:szCs w:val="28"/>
        </w:rPr>
        <w:t>4 года №216</w:t>
      </w:r>
      <w:r w:rsidRPr="00FC1CBC">
        <w:rPr>
          <w:rFonts w:ascii="Times New Roman" w:hAnsi="Times New Roman" w:cs="Times New Roman"/>
          <w:sz w:val="28"/>
          <w:szCs w:val="28"/>
        </w:rPr>
        <w:t xml:space="preserve">  </w:t>
      </w:r>
      <w:r w:rsidR="00094440">
        <w:rPr>
          <w:rFonts w:ascii="Times New Roman" w:hAnsi="Times New Roman" w:cs="Times New Roman"/>
          <w:sz w:val="28"/>
          <w:szCs w:val="28"/>
        </w:rPr>
        <w:t>(утратило</w:t>
      </w:r>
      <w:r w:rsidRPr="00FC1CBC">
        <w:rPr>
          <w:rFonts w:ascii="Times New Roman" w:hAnsi="Times New Roman" w:cs="Times New Roman"/>
          <w:sz w:val="28"/>
          <w:szCs w:val="28"/>
        </w:rPr>
        <w:t xml:space="preserve"> силу</w:t>
      </w:r>
      <w:r w:rsidR="00094440">
        <w:rPr>
          <w:rFonts w:ascii="Times New Roman" w:hAnsi="Times New Roman" w:cs="Times New Roman"/>
          <w:sz w:val="28"/>
          <w:szCs w:val="28"/>
        </w:rPr>
        <w:t>)</w:t>
      </w:r>
      <w:r w:rsidR="00AD6319" w:rsidRPr="00FC1CBC">
        <w:rPr>
          <w:rFonts w:ascii="Times New Roman" w:hAnsi="Times New Roman" w:cs="Times New Roman"/>
          <w:sz w:val="28"/>
          <w:szCs w:val="28"/>
        </w:rPr>
        <w:t xml:space="preserve"> </w:t>
      </w:r>
      <w:r w:rsidRPr="00FC1CBC">
        <w:rPr>
          <w:rFonts w:ascii="Times New Roman" w:hAnsi="Times New Roman" w:cs="Times New Roman"/>
          <w:sz w:val="28"/>
          <w:szCs w:val="28"/>
        </w:rPr>
        <w:t xml:space="preserve">// </w:t>
      </w:r>
      <w:hyperlink r:id="rId23" w:history="1">
        <w:r w:rsidRPr="00FC1CBC">
          <w:rPr>
            <w:rFonts w:ascii="Times New Roman" w:hAnsi="Times New Roman" w:cs="Times New Roman"/>
            <w:sz w:val="28"/>
            <w:szCs w:val="28"/>
          </w:rPr>
          <w:t>https://adilet.zan.kz/rus/docs/P940000216_</w:t>
        </w:r>
      </w:hyperlink>
      <w:r w:rsidR="00AD6319" w:rsidRPr="00FC1CBC">
        <w:rPr>
          <w:rFonts w:ascii="Times New Roman" w:hAnsi="Times New Roman" w:cs="Times New Roman"/>
          <w:sz w:val="28"/>
          <w:szCs w:val="28"/>
        </w:rPr>
        <w:t>.</w:t>
      </w:r>
      <w:r w:rsidRPr="00FC1CBC">
        <w:rPr>
          <w:rFonts w:ascii="Times New Roman" w:hAnsi="Times New Roman" w:cs="Times New Roman"/>
          <w:sz w:val="28"/>
          <w:szCs w:val="28"/>
        </w:rPr>
        <w:t xml:space="preserve"> 17.01.2023</w:t>
      </w:r>
      <w:r w:rsidR="00AD6319"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Указ </w:t>
      </w:r>
      <w:r w:rsidR="00094440">
        <w:rPr>
          <w:rFonts w:ascii="Times New Roman" w:hAnsi="Times New Roman" w:cs="Times New Roman"/>
          <w:sz w:val="28"/>
          <w:szCs w:val="28"/>
        </w:rPr>
        <w:t xml:space="preserve">Пpезидента Республики Казахстан. </w:t>
      </w:r>
      <w:r w:rsidRPr="00FC1CBC">
        <w:rPr>
          <w:rFonts w:ascii="Times New Roman" w:hAnsi="Times New Roman" w:cs="Times New Roman"/>
          <w:sz w:val="28"/>
          <w:szCs w:val="28"/>
        </w:rPr>
        <w:t>О передачи части имущества совх</w:t>
      </w:r>
      <w:r w:rsidR="00094440">
        <w:rPr>
          <w:rFonts w:ascii="Times New Roman" w:hAnsi="Times New Roman" w:cs="Times New Roman"/>
          <w:sz w:val="28"/>
          <w:szCs w:val="28"/>
        </w:rPr>
        <w:t>озов в собственность директоров: утв.</w:t>
      </w:r>
      <w:r w:rsidR="00094440" w:rsidRPr="00FC1CBC">
        <w:rPr>
          <w:rFonts w:ascii="Times New Roman" w:hAnsi="Times New Roman" w:cs="Times New Roman"/>
          <w:sz w:val="28"/>
          <w:szCs w:val="28"/>
        </w:rPr>
        <w:t xml:space="preserve"> 9 маpта 1994 г. </w:t>
      </w:r>
      <w:r w:rsidR="00094440">
        <w:rPr>
          <w:rFonts w:ascii="Times New Roman" w:hAnsi="Times New Roman" w:cs="Times New Roman"/>
          <w:sz w:val="28"/>
          <w:szCs w:val="28"/>
        </w:rPr>
        <w:t>№</w:t>
      </w:r>
      <w:r w:rsidR="00094440" w:rsidRPr="00FC1CBC">
        <w:rPr>
          <w:rFonts w:ascii="Times New Roman" w:hAnsi="Times New Roman" w:cs="Times New Roman"/>
          <w:sz w:val="28"/>
          <w:szCs w:val="28"/>
        </w:rPr>
        <w:t>1585.</w:t>
      </w:r>
      <w:r w:rsidRPr="00FC1CBC">
        <w:rPr>
          <w:rFonts w:ascii="Times New Roman" w:hAnsi="Times New Roman" w:cs="Times New Roman"/>
          <w:sz w:val="28"/>
          <w:szCs w:val="28"/>
        </w:rPr>
        <w:t xml:space="preserve"> </w:t>
      </w:r>
      <w:r w:rsidR="00094440">
        <w:rPr>
          <w:rFonts w:ascii="Times New Roman" w:hAnsi="Times New Roman" w:cs="Times New Roman"/>
          <w:sz w:val="28"/>
          <w:szCs w:val="28"/>
        </w:rPr>
        <w:t>(у</w:t>
      </w:r>
      <w:r w:rsidRPr="00FC1CBC">
        <w:rPr>
          <w:rFonts w:ascii="Times New Roman" w:hAnsi="Times New Roman" w:cs="Times New Roman"/>
          <w:sz w:val="28"/>
          <w:szCs w:val="28"/>
        </w:rPr>
        <w:t>тратил силу</w:t>
      </w:r>
      <w:r w:rsidR="00094440">
        <w:rPr>
          <w:rFonts w:ascii="Times New Roman" w:hAnsi="Times New Roman" w:cs="Times New Roman"/>
          <w:sz w:val="28"/>
          <w:szCs w:val="28"/>
        </w:rPr>
        <w:t>)</w:t>
      </w:r>
      <w:r w:rsidRPr="00FC1CBC">
        <w:rPr>
          <w:rFonts w:ascii="Times New Roman" w:hAnsi="Times New Roman" w:cs="Times New Roman"/>
          <w:sz w:val="28"/>
          <w:szCs w:val="28"/>
        </w:rPr>
        <w:t xml:space="preserve"> // </w:t>
      </w:r>
      <w:hyperlink r:id="rId24" w:history="1">
        <w:r w:rsidRPr="00FC1CBC">
          <w:rPr>
            <w:rFonts w:ascii="Times New Roman" w:hAnsi="Times New Roman" w:cs="Times New Roman"/>
            <w:sz w:val="28"/>
            <w:szCs w:val="28"/>
          </w:rPr>
          <w:t>https://adilet.zan.kz/rus/docs/U940001585_</w:t>
        </w:r>
      </w:hyperlink>
      <w:r w:rsidR="00AD6319" w:rsidRPr="00FC1CBC">
        <w:rPr>
          <w:rFonts w:ascii="Times New Roman" w:hAnsi="Times New Roman" w:cs="Times New Roman"/>
          <w:sz w:val="28"/>
          <w:szCs w:val="28"/>
        </w:rPr>
        <w:t>.</w:t>
      </w:r>
      <w:r w:rsidRPr="00FC1CBC">
        <w:rPr>
          <w:rFonts w:ascii="Times New Roman" w:hAnsi="Times New Roman" w:cs="Times New Roman"/>
          <w:sz w:val="28"/>
          <w:szCs w:val="28"/>
        </w:rPr>
        <w:t xml:space="preserve"> 17.01.2023</w:t>
      </w:r>
      <w:r w:rsidR="00AD6319"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Указ Пpе</w:t>
      </w:r>
      <w:r w:rsidR="00094440">
        <w:rPr>
          <w:rFonts w:ascii="Times New Roman" w:hAnsi="Times New Roman" w:cs="Times New Roman"/>
          <w:sz w:val="28"/>
          <w:szCs w:val="28"/>
        </w:rPr>
        <w:t xml:space="preserve">зидента Республики Казахстан. </w:t>
      </w:r>
      <w:r w:rsidRPr="00FC1CBC">
        <w:rPr>
          <w:rFonts w:ascii="Times New Roman" w:hAnsi="Times New Roman" w:cs="Times New Roman"/>
          <w:sz w:val="28"/>
          <w:szCs w:val="28"/>
        </w:rPr>
        <w:t>О некоторых вопросах регулирования земельных отношений</w:t>
      </w:r>
      <w:r w:rsidR="00094440">
        <w:rPr>
          <w:rFonts w:ascii="Times New Roman" w:hAnsi="Times New Roman" w:cs="Times New Roman"/>
          <w:sz w:val="28"/>
          <w:szCs w:val="28"/>
        </w:rPr>
        <w:t xml:space="preserve">: утв. </w:t>
      </w:r>
      <w:r w:rsidR="00094440" w:rsidRPr="00FC1CBC">
        <w:rPr>
          <w:rFonts w:ascii="Times New Roman" w:hAnsi="Times New Roman" w:cs="Times New Roman"/>
          <w:sz w:val="28"/>
          <w:szCs w:val="28"/>
        </w:rPr>
        <w:t xml:space="preserve">24 янваpя 1994 г. </w:t>
      </w:r>
      <w:r w:rsidR="00094440">
        <w:rPr>
          <w:rFonts w:ascii="Times New Roman" w:hAnsi="Times New Roman" w:cs="Times New Roman"/>
          <w:sz w:val="28"/>
          <w:szCs w:val="28"/>
        </w:rPr>
        <w:t>№</w:t>
      </w:r>
      <w:r w:rsidR="00094440" w:rsidRPr="00FC1CBC">
        <w:rPr>
          <w:rFonts w:ascii="Times New Roman" w:hAnsi="Times New Roman" w:cs="Times New Roman"/>
          <w:sz w:val="28"/>
          <w:szCs w:val="28"/>
        </w:rPr>
        <w:t>1516.</w:t>
      </w:r>
      <w:r w:rsidRPr="00FC1CBC">
        <w:rPr>
          <w:rFonts w:ascii="Times New Roman" w:hAnsi="Times New Roman" w:cs="Times New Roman"/>
          <w:sz w:val="28"/>
          <w:szCs w:val="28"/>
        </w:rPr>
        <w:t xml:space="preserve"> </w:t>
      </w:r>
      <w:r w:rsidR="00094440">
        <w:rPr>
          <w:rFonts w:ascii="Times New Roman" w:hAnsi="Times New Roman" w:cs="Times New Roman"/>
          <w:sz w:val="28"/>
          <w:szCs w:val="28"/>
        </w:rPr>
        <w:t>(у</w:t>
      </w:r>
      <w:r w:rsidRPr="00FC1CBC">
        <w:rPr>
          <w:rFonts w:ascii="Times New Roman" w:hAnsi="Times New Roman" w:cs="Times New Roman"/>
          <w:sz w:val="28"/>
          <w:szCs w:val="28"/>
        </w:rPr>
        <w:t>тpатил силу</w:t>
      </w:r>
      <w:r w:rsidR="00094440">
        <w:rPr>
          <w:rFonts w:ascii="Times New Roman" w:hAnsi="Times New Roman" w:cs="Times New Roman"/>
          <w:sz w:val="28"/>
          <w:szCs w:val="28"/>
        </w:rPr>
        <w:t>)</w:t>
      </w:r>
      <w:r w:rsidRPr="00FC1CBC">
        <w:rPr>
          <w:rFonts w:ascii="Times New Roman" w:hAnsi="Times New Roman" w:cs="Times New Roman"/>
          <w:sz w:val="28"/>
          <w:szCs w:val="28"/>
        </w:rPr>
        <w:t xml:space="preserve"> // </w:t>
      </w:r>
      <w:hyperlink r:id="rId25" w:history="1">
        <w:r w:rsidRPr="00FC1CBC">
          <w:rPr>
            <w:rFonts w:ascii="Times New Roman" w:hAnsi="Times New Roman" w:cs="Times New Roman"/>
            <w:sz w:val="28"/>
            <w:szCs w:val="28"/>
          </w:rPr>
          <w:t>https://adilet.zan.kz/rus/docs/U940001516_</w:t>
        </w:r>
      </w:hyperlink>
      <w:r w:rsidR="00AD6319" w:rsidRPr="00FC1CBC">
        <w:rPr>
          <w:rFonts w:ascii="Times New Roman" w:hAnsi="Times New Roman" w:cs="Times New Roman"/>
          <w:sz w:val="28"/>
          <w:szCs w:val="28"/>
        </w:rPr>
        <w:t>. 17.01.2023.</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ru-KZ"/>
        </w:rPr>
      </w:pPr>
      <w:r w:rsidRPr="00FC1CBC">
        <w:rPr>
          <w:rFonts w:ascii="Times New Roman" w:hAnsi="Times New Roman" w:cs="Times New Roman"/>
          <w:sz w:val="28"/>
          <w:szCs w:val="28"/>
        </w:rPr>
        <w:t>Указ Пpе</w:t>
      </w:r>
      <w:r w:rsidR="00673DCD">
        <w:rPr>
          <w:rFonts w:ascii="Times New Roman" w:hAnsi="Times New Roman" w:cs="Times New Roman"/>
          <w:sz w:val="28"/>
          <w:szCs w:val="28"/>
        </w:rPr>
        <w:t>зидента Республики Казахстан.</w:t>
      </w:r>
      <w:r w:rsidRPr="00FC1CBC">
        <w:rPr>
          <w:rFonts w:ascii="Times New Roman" w:hAnsi="Times New Roman" w:cs="Times New Roman"/>
          <w:sz w:val="28"/>
          <w:szCs w:val="28"/>
        </w:rPr>
        <w:t xml:space="preserve"> О дальнейшем совершенствовании земельных отношений</w:t>
      </w:r>
      <w:r w:rsidR="00673DCD">
        <w:rPr>
          <w:rFonts w:ascii="Times New Roman" w:hAnsi="Times New Roman" w:cs="Times New Roman"/>
          <w:sz w:val="28"/>
          <w:szCs w:val="28"/>
        </w:rPr>
        <w:t xml:space="preserve">: утв. </w:t>
      </w:r>
      <w:r w:rsidR="00673DCD" w:rsidRPr="00FC1CBC">
        <w:rPr>
          <w:rFonts w:ascii="Times New Roman" w:hAnsi="Times New Roman" w:cs="Times New Roman"/>
          <w:sz w:val="28"/>
          <w:szCs w:val="28"/>
        </w:rPr>
        <w:t>5 апpеля 1994 года N 1639.</w:t>
      </w:r>
      <w:r w:rsidRPr="00FC1CBC">
        <w:rPr>
          <w:rFonts w:ascii="Times New Roman" w:hAnsi="Times New Roman" w:cs="Times New Roman"/>
          <w:sz w:val="28"/>
          <w:szCs w:val="28"/>
        </w:rPr>
        <w:t xml:space="preserve"> </w:t>
      </w:r>
      <w:r w:rsidR="00094440">
        <w:rPr>
          <w:rFonts w:ascii="Times New Roman" w:hAnsi="Times New Roman" w:cs="Times New Roman"/>
          <w:sz w:val="28"/>
          <w:szCs w:val="28"/>
        </w:rPr>
        <w:t>(у</w:t>
      </w:r>
      <w:r w:rsidRPr="00FC1CBC">
        <w:rPr>
          <w:rFonts w:ascii="Times New Roman" w:hAnsi="Times New Roman" w:cs="Times New Roman"/>
          <w:sz w:val="28"/>
          <w:szCs w:val="28"/>
        </w:rPr>
        <w:t>тратил силу</w:t>
      </w:r>
      <w:r w:rsidR="00094440">
        <w:rPr>
          <w:rFonts w:ascii="Times New Roman" w:hAnsi="Times New Roman" w:cs="Times New Roman"/>
          <w:sz w:val="28"/>
          <w:szCs w:val="28"/>
        </w:rPr>
        <w:t>)</w:t>
      </w:r>
      <w:r w:rsidRPr="00FC1CBC">
        <w:rPr>
          <w:rFonts w:ascii="Times New Roman" w:hAnsi="Times New Roman" w:cs="Times New Roman"/>
          <w:sz w:val="28"/>
          <w:szCs w:val="28"/>
        </w:rPr>
        <w:t xml:space="preserve"> // </w:t>
      </w:r>
      <w:hyperlink r:id="rId26" w:history="1">
        <w:r w:rsidRPr="00FC1CBC">
          <w:rPr>
            <w:rFonts w:ascii="Times New Roman" w:hAnsi="Times New Roman" w:cs="Times New Roman"/>
            <w:sz w:val="28"/>
            <w:szCs w:val="28"/>
          </w:rPr>
          <w:t>https://adilet.zan.kz/rus/docs/U940001639_</w:t>
        </w:r>
      </w:hyperlink>
      <w:r w:rsidR="00FC1CBC" w:rsidRPr="00FC1CBC">
        <w:rPr>
          <w:rFonts w:ascii="Times New Roman" w:hAnsi="Times New Roman" w:cs="Times New Roman"/>
          <w:sz w:val="28"/>
          <w:szCs w:val="28"/>
        </w:rPr>
        <w:t>.</w:t>
      </w:r>
      <w:r w:rsidRPr="00FC1CBC">
        <w:rPr>
          <w:rFonts w:ascii="Times New Roman" w:hAnsi="Times New Roman" w:cs="Times New Roman"/>
          <w:sz w:val="28"/>
          <w:szCs w:val="28"/>
        </w:rPr>
        <w:t xml:space="preserve"> 17.01.2023.</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ru-KZ"/>
        </w:rPr>
      </w:pPr>
      <w:r w:rsidRPr="00FC1CBC">
        <w:rPr>
          <w:rFonts w:ascii="Times New Roman" w:hAnsi="Times New Roman" w:cs="Times New Roman"/>
          <w:sz w:val="28"/>
          <w:szCs w:val="28"/>
        </w:rPr>
        <w:t xml:space="preserve">Указ Президента Республики </w:t>
      </w:r>
      <w:r w:rsidR="00673DCD">
        <w:rPr>
          <w:rFonts w:ascii="Times New Roman" w:hAnsi="Times New Roman" w:cs="Times New Roman"/>
          <w:sz w:val="28"/>
          <w:szCs w:val="28"/>
        </w:rPr>
        <w:t xml:space="preserve">Казахстан, имеющий силу Закона. </w:t>
      </w:r>
      <w:r w:rsidRPr="00FC1CBC">
        <w:rPr>
          <w:rFonts w:ascii="Times New Roman" w:hAnsi="Times New Roman" w:cs="Times New Roman"/>
          <w:sz w:val="28"/>
          <w:szCs w:val="28"/>
        </w:rPr>
        <w:t>О некоторых вопросах ре</w:t>
      </w:r>
      <w:r w:rsidR="00673DCD">
        <w:rPr>
          <w:rFonts w:ascii="Times New Roman" w:hAnsi="Times New Roman" w:cs="Times New Roman"/>
          <w:sz w:val="28"/>
          <w:szCs w:val="28"/>
        </w:rPr>
        <w:t>гулирования земельных отношений: утв. 24 января 1994 года №</w:t>
      </w:r>
      <w:r w:rsidR="00673DCD" w:rsidRPr="00FC1CBC">
        <w:rPr>
          <w:rFonts w:ascii="Times New Roman" w:hAnsi="Times New Roman" w:cs="Times New Roman"/>
          <w:sz w:val="28"/>
          <w:szCs w:val="28"/>
        </w:rPr>
        <w:t>1516</w:t>
      </w:r>
      <w:r w:rsidRPr="00FC1CBC">
        <w:rPr>
          <w:rFonts w:ascii="Times New Roman" w:hAnsi="Times New Roman" w:cs="Times New Roman"/>
          <w:sz w:val="28"/>
          <w:szCs w:val="28"/>
        </w:rPr>
        <w:t xml:space="preserve"> (утратил силу)</w:t>
      </w:r>
      <w:r w:rsidR="00FC1CBC" w:rsidRPr="00FC1CBC">
        <w:rPr>
          <w:rFonts w:ascii="Times New Roman" w:hAnsi="Times New Roman" w:cs="Times New Roman"/>
          <w:sz w:val="28"/>
          <w:szCs w:val="28"/>
        </w:rPr>
        <w:t xml:space="preserve"> </w:t>
      </w:r>
      <w:r w:rsidRPr="00FC1CBC">
        <w:rPr>
          <w:rFonts w:ascii="Times New Roman" w:hAnsi="Times New Roman" w:cs="Times New Roman"/>
          <w:sz w:val="28"/>
          <w:szCs w:val="28"/>
        </w:rPr>
        <w:t xml:space="preserve">// </w:t>
      </w:r>
      <w:hyperlink r:id="rId27" w:history="1">
        <w:r w:rsidRPr="00FC1CBC">
          <w:rPr>
            <w:rFonts w:ascii="Times New Roman" w:hAnsi="Times New Roman" w:cs="Times New Roman"/>
            <w:color w:val="0000FF" w:themeColor="hyperlink"/>
            <w:sz w:val="28"/>
            <w:szCs w:val="28"/>
          </w:rPr>
          <w:t>https://online.zakon.kz/Document/?doc_id=1006436</w:t>
        </w:r>
      </w:hyperlink>
      <w:r w:rsidR="00FC1CBC" w:rsidRPr="00FC1CBC">
        <w:rPr>
          <w:rFonts w:ascii="Times New Roman" w:hAnsi="Times New Roman" w:cs="Times New Roman"/>
          <w:sz w:val="28"/>
          <w:szCs w:val="28"/>
        </w:rPr>
        <w:t xml:space="preserve">. </w:t>
      </w:r>
      <w:r w:rsidRPr="00FC1CBC">
        <w:rPr>
          <w:rFonts w:ascii="Times New Roman" w:hAnsi="Times New Roman" w:cs="Times New Roman"/>
          <w:sz w:val="28"/>
          <w:szCs w:val="28"/>
        </w:rPr>
        <w:t>28.02.2023</w:t>
      </w:r>
      <w:r w:rsidR="00FC1CBC"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Сагин Ж.К. Реформирование земельных отношений в аграрном секторе в условиях рыночной экономики // Алматы. – 2004. – 170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Дюсюпова А.Д. Земельные правоотношения</w:t>
      </w:r>
      <w:r w:rsidR="00673DCD">
        <w:rPr>
          <w:rFonts w:ascii="Times New Roman" w:hAnsi="Times New Roman" w:cs="Times New Roman"/>
          <w:sz w:val="28"/>
          <w:szCs w:val="28"/>
        </w:rPr>
        <w:t xml:space="preserve"> в Республике Казахстан: Учеб. пос</w:t>
      </w:r>
      <w:r w:rsidRPr="00FC1CBC">
        <w:rPr>
          <w:rFonts w:ascii="Times New Roman" w:hAnsi="Times New Roman" w:cs="Times New Roman"/>
          <w:sz w:val="28"/>
          <w:szCs w:val="28"/>
        </w:rPr>
        <w:t>. – Усть-Каменогорск, 2012. – 100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Косанов Ж.Х. Право собственности и иные права на землю: Научное издание. – Астана, 2009. – 368 с. </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lastRenderedPageBreak/>
        <w:t>Указ Президента Республики Казахстан от 22 декабря 1995 г. «О Земле», утратил силу // https://adilet.zan.kz/rus/docs/U950002717</w:t>
      </w:r>
      <w:r w:rsidR="00FC1CBC" w:rsidRPr="00FC1CBC">
        <w:rPr>
          <w:rFonts w:ascii="Times New Roman" w:hAnsi="Times New Roman" w:cs="Times New Roman"/>
          <w:sz w:val="28"/>
          <w:szCs w:val="28"/>
        </w:rPr>
        <w:t>.</w:t>
      </w:r>
      <w:r w:rsidRPr="00FC1CBC">
        <w:rPr>
          <w:rFonts w:ascii="Times New Roman" w:hAnsi="Times New Roman" w:cs="Times New Roman"/>
          <w:sz w:val="28"/>
          <w:szCs w:val="28"/>
        </w:rPr>
        <w:t xml:space="preserve"> 18.01.2023</w:t>
      </w:r>
      <w:r w:rsidR="00FC1CBC"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Обзор дискуссий по земельной реформе: содержание и рекомендации / под ред. Б.Ж. Әбдірайым. –</w:t>
      </w:r>
      <w:r w:rsidR="00673DCD">
        <w:rPr>
          <w:rFonts w:ascii="Times New Roman" w:hAnsi="Times New Roman" w:cs="Times New Roman"/>
          <w:sz w:val="28"/>
          <w:szCs w:val="28"/>
        </w:rPr>
        <w:t xml:space="preserve"> </w:t>
      </w:r>
      <w:r w:rsidRPr="00FC1CBC">
        <w:rPr>
          <w:rFonts w:ascii="Times New Roman" w:hAnsi="Times New Roman" w:cs="Times New Roman"/>
          <w:sz w:val="28"/>
          <w:szCs w:val="28"/>
        </w:rPr>
        <w:t>Караганды, 2016</w:t>
      </w:r>
      <w:r w:rsidR="00673DCD">
        <w:rPr>
          <w:rFonts w:ascii="Times New Roman" w:hAnsi="Times New Roman" w:cs="Times New Roman"/>
          <w:sz w:val="28"/>
          <w:szCs w:val="28"/>
        </w:rPr>
        <w:t>. – Вып.9.</w:t>
      </w:r>
      <w:r w:rsidRPr="00FC1CBC">
        <w:rPr>
          <w:rFonts w:ascii="Times New Roman" w:hAnsi="Times New Roman" w:cs="Times New Roman"/>
          <w:sz w:val="28"/>
          <w:szCs w:val="28"/>
        </w:rPr>
        <w:t xml:space="preserve"> – 330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Григорьев В.К. Вопросы теории земельного права. М., 1963. - 210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Стамкулов А.С. О регулировании земельных отношений // Юриди</w:t>
      </w:r>
      <w:r w:rsidR="00673DCD">
        <w:rPr>
          <w:rFonts w:ascii="Times New Roman" w:hAnsi="Times New Roman" w:cs="Times New Roman"/>
          <w:sz w:val="28"/>
          <w:szCs w:val="28"/>
        </w:rPr>
        <w:t>ческая газета. – 1999, июнь – 23</w:t>
      </w:r>
      <w:r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Указ </w:t>
      </w:r>
      <w:r w:rsidR="00673DCD">
        <w:rPr>
          <w:rFonts w:ascii="Times New Roman" w:hAnsi="Times New Roman" w:cs="Times New Roman"/>
          <w:sz w:val="28"/>
          <w:szCs w:val="28"/>
        </w:rPr>
        <w:t>Президента Республики Казахстан.</w:t>
      </w:r>
      <w:r w:rsidR="00673DCD" w:rsidRPr="00FC1CBC">
        <w:rPr>
          <w:rFonts w:ascii="Times New Roman" w:hAnsi="Times New Roman" w:cs="Times New Roman"/>
          <w:sz w:val="28"/>
          <w:szCs w:val="28"/>
        </w:rPr>
        <w:t xml:space="preserve"> </w:t>
      </w:r>
      <w:r w:rsidRPr="00FC1CBC">
        <w:rPr>
          <w:rFonts w:ascii="Times New Roman" w:hAnsi="Times New Roman" w:cs="Times New Roman"/>
          <w:sz w:val="28"/>
          <w:szCs w:val="28"/>
        </w:rPr>
        <w:t>О введении моратория на применение отдельных норм земельного законодательства</w:t>
      </w:r>
      <w:r w:rsidR="00673DCD">
        <w:rPr>
          <w:rFonts w:ascii="Times New Roman" w:hAnsi="Times New Roman" w:cs="Times New Roman"/>
          <w:sz w:val="28"/>
          <w:szCs w:val="28"/>
        </w:rPr>
        <w:t>: утв.</w:t>
      </w:r>
      <w:r w:rsidR="00673DCD" w:rsidRPr="00FC1CBC">
        <w:rPr>
          <w:rFonts w:ascii="Times New Roman" w:hAnsi="Times New Roman" w:cs="Times New Roman"/>
          <w:sz w:val="28"/>
          <w:szCs w:val="28"/>
        </w:rPr>
        <w:t xml:space="preserve"> 6 мая 2016 года № 248</w:t>
      </w:r>
      <w:r w:rsidR="00673DCD">
        <w:rPr>
          <w:rFonts w:ascii="Times New Roman" w:hAnsi="Times New Roman" w:cs="Times New Roman"/>
          <w:sz w:val="28"/>
          <w:szCs w:val="28"/>
        </w:rPr>
        <w:t xml:space="preserve"> </w:t>
      </w:r>
      <w:r w:rsidRPr="00FC1CBC">
        <w:rPr>
          <w:rFonts w:ascii="Times New Roman" w:hAnsi="Times New Roman" w:cs="Times New Roman"/>
          <w:sz w:val="28"/>
          <w:szCs w:val="28"/>
        </w:rPr>
        <w:t xml:space="preserve">// </w:t>
      </w:r>
      <w:hyperlink r:id="rId28" w:history="1">
        <w:r w:rsidRPr="00FC1CBC">
          <w:rPr>
            <w:rFonts w:ascii="Times New Roman" w:hAnsi="Times New Roman" w:cs="Times New Roman"/>
            <w:sz w:val="28"/>
            <w:szCs w:val="28"/>
          </w:rPr>
          <w:t>https://adilet.zan.kz/rus/docs/U1600000248</w:t>
        </w:r>
      </w:hyperlink>
      <w:r w:rsidR="00FC1CBC" w:rsidRPr="00FC1CBC">
        <w:rPr>
          <w:rFonts w:ascii="Times New Roman" w:hAnsi="Times New Roman" w:cs="Times New Roman"/>
          <w:sz w:val="28"/>
          <w:szCs w:val="28"/>
        </w:rPr>
        <w:t>.</w:t>
      </w:r>
      <w:r w:rsidRPr="00FC1CBC">
        <w:rPr>
          <w:rFonts w:ascii="Times New Roman" w:hAnsi="Times New Roman" w:cs="Times New Roman"/>
          <w:sz w:val="28"/>
          <w:szCs w:val="28"/>
        </w:rPr>
        <w:t xml:space="preserve"> 18.01.2023</w:t>
      </w:r>
      <w:r w:rsidR="00FC1CBC"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М.К. Сулейменов Можно ли продавать землю иностранцам? //https://online.zakon.kz/Document/?doc_id</w:t>
      </w:r>
      <w:r w:rsidR="00FC1CBC" w:rsidRPr="00FC1CBC">
        <w:rPr>
          <w:rFonts w:ascii="Times New Roman" w:hAnsi="Times New Roman" w:cs="Times New Roman"/>
          <w:sz w:val="28"/>
          <w:szCs w:val="28"/>
        </w:rPr>
        <w:t>=32115161&amp;pos=6;-106#pos=6;-106. 20.01.2023.</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ru-KZ"/>
        </w:rPr>
      </w:pPr>
      <w:r w:rsidRPr="00FC1CBC">
        <w:rPr>
          <w:rFonts w:ascii="Times New Roman" w:hAnsi="Times New Roman" w:cs="Times New Roman"/>
          <w:sz w:val="28"/>
          <w:szCs w:val="28"/>
        </w:rPr>
        <w:t xml:space="preserve"> Ибраев А.С. Конституционно-правовые основы вещных прав на землю в контексте предлагаемых изменений 2022 года в Республике Казахстан. </w:t>
      </w:r>
      <w:r w:rsidR="00673DCD">
        <w:rPr>
          <w:rFonts w:ascii="Times New Roman" w:hAnsi="Times New Roman" w:cs="Times New Roman"/>
          <w:sz w:val="28"/>
          <w:szCs w:val="28"/>
        </w:rPr>
        <w:t xml:space="preserve">// </w:t>
      </w:r>
      <w:r w:rsidRPr="00FC1CBC">
        <w:rPr>
          <w:rFonts w:ascii="Times New Roman" w:hAnsi="Times New Roman" w:cs="Times New Roman"/>
          <w:sz w:val="28"/>
          <w:szCs w:val="28"/>
        </w:rPr>
        <w:t>Доступ населения Республики Казахстан к экологической информации: проблемы и перспективы практики применения законодательства</w:t>
      </w:r>
      <w:r w:rsidR="00673DCD">
        <w:rPr>
          <w:rFonts w:ascii="Times New Roman" w:hAnsi="Times New Roman" w:cs="Times New Roman"/>
          <w:sz w:val="28"/>
          <w:szCs w:val="28"/>
        </w:rPr>
        <w:t xml:space="preserve"> в судебной и иной деятельности: матер. междунар. науч.-практич. конф. </w:t>
      </w:r>
      <w:r w:rsidRPr="00FC1CBC">
        <w:rPr>
          <w:rFonts w:ascii="Times New Roman" w:hAnsi="Times New Roman" w:cs="Times New Roman"/>
          <w:sz w:val="28"/>
          <w:szCs w:val="28"/>
        </w:rPr>
        <w:t xml:space="preserve"> – Талдыкорган, ЖУ им. И.Жансугурова, 2022. - </w:t>
      </w:r>
      <w:r w:rsidR="00673DCD">
        <w:rPr>
          <w:rFonts w:ascii="Times New Roman" w:hAnsi="Times New Roman" w:cs="Times New Roman"/>
          <w:sz w:val="28"/>
          <w:szCs w:val="28"/>
        </w:rPr>
        <w:t>С</w:t>
      </w:r>
      <w:r w:rsidRPr="00FC1CBC">
        <w:rPr>
          <w:rFonts w:ascii="Times New Roman" w:hAnsi="Times New Roman" w:cs="Times New Roman"/>
          <w:sz w:val="28"/>
          <w:szCs w:val="28"/>
        </w:rPr>
        <w:t>.</w:t>
      </w:r>
      <w:r w:rsidR="00673DCD">
        <w:rPr>
          <w:rFonts w:ascii="Times New Roman" w:hAnsi="Times New Roman" w:cs="Times New Roman"/>
          <w:sz w:val="28"/>
          <w:szCs w:val="28"/>
        </w:rPr>
        <w:t xml:space="preserve"> 159-161.</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Косанов Ж. Х. Теоретические проблемы права собственности и иных прав на землю: Дисс. … докт. юрид. наук. Алматы, 2004. – 281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ru-KZ"/>
        </w:rPr>
      </w:pPr>
      <w:r w:rsidRPr="00FC1CBC">
        <w:rPr>
          <w:rFonts w:ascii="Times New Roman" w:hAnsi="Times New Roman" w:cs="Times New Roman"/>
          <w:sz w:val="28"/>
          <w:szCs w:val="28"/>
        </w:rPr>
        <w:t xml:space="preserve"> Алтынбеккызы А. Теоретические основы вещных прав на землю // ҚазҰУ хабаршысы. Заң сериясы. - 2012. - №4. - C. 170-174.</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Рахметов Е.Ш. Теоретико-правовые проблемы института реализации и защиты земельных прав в Республике Казахстан: дисс. … докт. юрид. наук:12.00.06 – Алматы, 2010. – 267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Сулейменов М.К. Понятие и виды вещных прав в Республике Казахстан. – Алматы, 1997. – 412 с. </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Ильясова К.М. Система вещных прав на земельные участки в Казахстане: проблемы совершенствования законодательства // Право и государство. – 2004. - №2/2. – С.59-63</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ru-KZ"/>
        </w:rPr>
      </w:pPr>
      <w:r w:rsidRPr="00FC1CBC">
        <w:rPr>
          <w:rFonts w:ascii="Times New Roman" w:hAnsi="Times New Roman" w:cs="Times New Roman"/>
          <w:sz w:val="28"/>
          <w:szCs w:val="28"/>
        </w:rPr>
        <w:t xml:space="preserve"> Стамкулов А.С., Стамкулова Г.А. Земельное право Республики Казахстан. – Алматы, 2004. – 403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Хаджиев А.Х. Земельное право Республики Казахстан в условиях становления и развития рыночной экономики (проблемы теории, законотворчества и практики): дисс. ... докт. юрид. наук. - Алматы, 2004. – 370с.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Уваров В.Н. Трудовое право Республики Казахстан: Учебник. – Алматы: КазГЮА, 2000. – 518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Сапаргалиев Г.С. Конституционное право Республики Казахстан. – Алматы: Жеті жарғы, 1998. – 336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lastRenderedPageBreak/>
        <w:t>Гражданское право. Часть вторая: Учебник/ Под ред. А.Г. Калпина, А.И.Масляева. – 2-е изд., перераб. и доп. – М:Юристъ, 2002. – 536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Гармонизация и унификация аграрного, земельного и экологического законодательства стран-участниц ЕврАзЭС и СНГ в свете современных интеграционных проце</w:t>
      </w:r>
      <w:r w:rsidR="00673DCD">
        <w:rPr>
          <w:rFonts w:ascii="Times New Roman" w:hAnsi="Times New Roman" w:cs="Times New Roman"/>
          <w:sz w:val="28"/>
          <w:szCs w:val="28"/>
        </w:rPr>
        <w:t>ссов (Байсаловские чтения 2010): м</w:t>
      </w:r>
      <w:r w:rsidRPr="00FC1CBC">
        <w:rPr>
          <w:rFonts w:ascii="Times New Roman" w:hAnsi="Times New Roman" w:cs="Times New Roman"/>
          <w:sz w:val="28"/>
          <w:szCs w:val="28"/>
        </w:rPr>
        <w:t>атериалы международной научно-пра</w:t>
      </w:r>
      <w:r w:rsidR="00673DCD">
        <w:rPr>
          <w:rFonts w:ascii="Times New Roman" w:hAnsi="Times New Roman" w:cs="Times New Roman"/>
          <w:sz w:val="28"/>
          <w:szCs w:val="28"/>
        </w:rPr>
        <w:t xml:space="preserve">ктической конференции / </w:t>
      </w:r>
      <w:r w:rsidR="00673DCD" w:rsidRPr="00FC1CBC">
        <w:rPr>
          <w:rFonts w:ascii="Times New Roman" w:hAnsi="Times New Roman" w:cs="Times New Roman"/>
          <w:sz w:val="28"/>
          <w:szCs w:val="28"/>
        </w:rPr>
        <w:t>Сост. Әбдірайым Б.Ж.</w:t>
      </w:r>
      <w:r w:rsidRPr="00FC1CBC">
        <w:rPr>
          <w:rFonts w:ascii="Times New Roman" w:hAnsi="Times New Roman" w:cs="Times New Roman"/>
          <w:sz w:val="28"/>
          <w:szCs w:val="28"/>
        </w:rPr>
        <w:t xml:space="preserve"> – Астана, 2010. –</w:t>
      </w:r>
      <w:r w:rsidR="00673DCD">
        <w:rPr>
          <w:rFonts w:ascii="Times New Roman" w:hAnsi="Times New Roman" w:cs="Times New Roman"/>
          <w:sz w:val="28"/>
          <w:szCs w:val="28"/>
        </w:rPr>
        <w:t xml:space="preserve"> </w:t>
      </w:r>
      <w:r w:rsidRPr="00FC1CBC">
        <w:rPr>
          <w:rFonts w:ascii="Times New Roman" w:hAnsi="Times New Roman" w:cs="Times New Roman"/>
          <w:sz w:val="28"/>
          <w:szCs w:val="28"/>
        </w:rPr>
        <w:t>Вып</w:t>
      </w:r>
      <w:r w:rsidR="00673DCD">
        <w:rPr>
          <w:rFonts w:ascii="Times New Roman" w:hAnsi="Times New Roman" w:cs="Times New Roman"/>
          <w:sz w:val="28"/>
          <w:szCs w:val="28"/>
        </w:rPr>
        <w:t>.</w:t>
      </w:r>
      <w:r w:rsidRPr="00FC1CBC">
        <w:rPr>
          <w:rFonts w:ascii="Times New Roman" w:hAnsi="Times New Roman" w:cs="Times New Roman"/>
          <w:sz w:val="28"/>
          <w:szCs w:val="28"/>
        </w:rPr>
        <w:t xml:space="preserve"> 8.</w:t>
      </w:r>
      <w:r w:rsidR="00673DCD">
        <w:rPr>
          <w:rFonts w:ascii="Times New Roman" w:hAnsi="Times New Roman" w:cs="Times New Roman"/>
          <w:sz w:val="28"/>
          <w:szCs w:val="28"/>
        </w:rPr>
        <w:t xml:space="preserve"> – 420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Закон Республики Казахстан</w:t>
      </w:r>
      <w:r w:rsidR="001D6F74">
        <w:rPr>
          <w:rFonts w:ascii="Times New Roman" w:hAnsi="Times New Roman" w:cs="Times New Roman"/>
          <w:sz w:val="28"/>
          <w:szCs w:val="28"/>
        </w:rPr>
        <w:t>.</w:t>
      </w:r>
      <w:r w:rsidRPr="00FC1CBC">
        <w:rPr>
          <w:rFonts w:ascii="Times New Roman" w:hAnsi="Times New Roman" w:cs="Times New Roman"/>
          <w:sz w:val="28"/>
          <w:szCs w:val="28"/>
        </w:rPr>
        <w:t xml:space="preserve"> </w:t>
      </w:r>
      <w:r w:rsidR="001D6F74">
        <w:rPr>
          <w:rFonts w:ascii="Times New Roman" w:hAnsi="Times New Roman" w:cs="Times New Roman"/>
          <w:sz w:val="28"/>
          <w:szCs w:val="28"/>
        </w:rPr>
        <w:t>О Земле: принят</w:t>
      </w:r>
      <w:r w:rsidR="001D6F74" w:rsidRPr="00FC1CBC">
        <w:rPr>
          <w:rFonts w:ascii="Times New Roman" w:hAnsi="Times New Roman" w:cs="Times New Roman"/>
          <w:sz w:val="28"/>
          <w:szCs w:val="28"/>
        </w:rPr>
        <w:t xml:space="preserve"> 24 января 2001 года N 152. </w:t>
      </w:r>
      <w:r w:rsidRPr="00FC1CBC">
        <w:rPr>
          <w:rFonts w:ascii="Times New Roman" w:hAnsi="Times New Roman" w:cs="Times New Roman"/>
          <w:sz w:val="28"/>
          <w:szCs w:val="28"/>
        </w:rPr>
        <w:t xml:space="preserve"> </w:t>
      </w:r>
      <w:r w:rsidR="001D6F74">
        <w:rPr>
          <w:rFonts w:ascii="Times New Roman" w:hAnsi="Times New Roman" w:cs="Times New Roman"/>
          <w:sz w:val="28"/>
          <w:szCs w:val="28"/>
        </w:rPr>
        <w:t>(у</w:t>
      </w:r>
      <w:r w:rsidRPr="00FC1CBC">
        <w:rPr>
          <w:rFonts w:ascii="Times New Roman" w:hAnsi="Times New Roman" w:cs="Times New Roman"/>
          <w:sz w:val="28"/>
          <w:szCs w:val="28"/>
        </w:rPr>
        <w:t>тратил силу</w:t>
      </w:r>
      <w:r w:rsidR="001D6F74">
        <w:rPr>
          <w:rFonts w:ascii="Times New Roman" w:hAnsi="Times New Roman" w:cs="Times New Roman"/>
          <w:sz w:val="28"/>
          <w:szCs w:val="28"/>
        </w:rPr>
        <w:t>)</w:t>
      </w:r>
      <w:r w:rsidRPr="00FC1CBC">
        <w:rPr>
          <w:rFonts w:ascii="Times New Roman" w:hAnsi="Times New Roman" w:cs="Times New Roman"/>
          <w:sz w:val="28"/>
          <w:szCs w:val="28"/>
        </w:rPr>
        <w:t xml:space="preserve"> //https://adilet.zan.kz/rus/docs/Z010000152_</w:t>
      </w:r>
      <w:r w:rsidR="00FC1CBC" w:rsidRPr="00FC1CBC">
        <w:rPr>
          <w:rFonts w:ascii="Times New Roman" w:hAnsi="Times New Roman" w:cs="Times New Roman"/>
          <w:sz w:val="28"/>
          <w:szCs w:val="28"/>
        </w:rPr>
        <w:t>.</w:t>
      </w:r>
      <w:r w:rsidRPr="00FC1CBC">
        <w:rPr>
          <w:rFonts w:ascii="Times New Roman" w:hAnsi="Times New Roman" w:cs="Times New Roman"/>
          <w:sz w:val="28"/>
          <w:szCs w:val="28"/>
        </w:rPr>
        <w:t xml:space="preserve"> 23.01.2023</w:t>
      </w:r>
      <w:r w:rsidR="00FC1CBC"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Абдраимов Б.Ж, Процессуальные особенности разрешения земельных споров. – Алматы: Издательство LEM, 2003. - 96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Тагиров Т. Т. Правовая охрана земель сельскохозяйственного назначения в СССР : дис. … д-ра юрид. наук / Т. Т. Тагиров. – Алма–Ата, 1980. – 399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Ибрагимов К.Х. Правовой режим земель сельскохозяйственного назначения. – М.: ЮНИТИ-ДАНА, 2004. - 397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bCs/>
          <w:sz w:val="28"/>
          <w:szCs w:val="28"/>
          <w:shd w:val="clear" w:color="auto" w:fill="FFFFFF"/>
        </w:rPr>
        <w:t xml:space="preserve">Интерактивная карта "JerKarta" // </w:t>
      </w:r>
      <w:hyperlink r:id="rId29" w:history="1">
        <w:r w:rsidRPr="00FC1CBC">
          <w:rPr>
            <w:rFonts w:ascii="Times New Roman" w:hAnsi="Times New Roman" w:cs="Times New Roman"/>
            <w:bCs/>
            <w:sz w:val="28"/>
            <w:szCs w:val="28"/>
            <w:shd w:val="clear" w:color="auto" w:fill="FFFFFF"/>
          </w:rPr>
          <w:t>https://jerkarta.gharysh.kz/ru/</w:t>
        </w:r>
      </w:hyperlink>
      <w:r w:rsidR="001D6F74">
        <w:rPr>
          <w:rFonts w:ascii="Times New Roman" w:hAnsi="Times New Roman" w:cs="Times New Roman"/>
          <w:bCs/>
          <w:sz w:val="28"/>
          <w:szCs w:val="28"/>
          <w:shd w:val="clear" w:color="auto" w:fill="FFFFFF"/>
        </w:rPr>
        <w:t>. 30.01.2023.</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Право и собственность в Республике Казахстан / под ред. М.К.Сулейменова. – Алматы: Жеты жаргы, 1998. – 286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Мухитдинов Н.Б. Право собственности на воды Республики Казахстан в период перехода к рынку. – Алматы: Жеты Жаргы, 1995. – 128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Поправки в Конституцию: революционные изменения или косметические улучшения? (М.К. Сулейменов, Директор Научно-исследовательского института частного права Каспийского университета, академик Национальной академии наук РК, доктор юридических наук, профессор) // </w:t>
      </w:r>
      <w:hyperlink r:id="rId30" w:anchor="pos=16;-58" w:history="1">
        <w:r w:rsidRPr="00FC1CBC">
          <w:rPr>
            <w:rFonts w:ascii="Times New Roman" w:hAnsi="Times New Roman" w:cs="Times New Roman"/>
            <w:sz w:val="28"/>
            <w:szCs w:val="28"/>
          </w:rPr>
          <w:t>https://online.zakon.kz/Document/?doc_id=39137222&amp;pos=16;-58#pos=16;-58</w:t>
        </w:r>
      </w:hyperlink>
      <w:r w:rsidR="00FC1CBC" w:rsidRPr="00FC1CBC">
        <w:rPr>
          <w:rFonts w:ascii="Times New Roman" w:hAnsi="Times New Roman" w:cs="Times New Roman"/>
          <w:sz w:val="28"/>
          <w:szCs w:val="28"/>
        </w:rPr>
        <w:t>. 30.01.2023.</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Конституцио</w:t>
      </w:r>
      <w:r w:rsidR="001D6F74">
        <w:rPr>
          <w:rFonts w:ascii="Times New Roman" w:hAnsi="Times New Roman" w:cs="Times New Roman"/>
          <w:sz w:val="28"/>
          <w:szCs w:val="28"/>
        </w:rPr>
        <w:t xml:space="preserve">нный Закон Республики Казахстан. </w:t>
      </w:r>
      <w:r w:rsidRPr="00FC1CBC">
        <w:rPr>
          <w:rFonts w:ascii="Times New Roman" w:hAnsi="Times New Roman" w:cs="Times New Roman"/>
          <w:sz w:val="28"/>
          <w:szCs w:val="28"/>
        </w:rPr>
        <w:t>О республиканском референдуме</w:t>
      </w:r>
      <w:r w:rsidR="001D6F74">
        <w:rPr>
          <w:rFonts w:ascii="Times New Roman" w:hAnsi="Times New Roman" w:cs="Times New Roman"/>
          <w:sz w:val="28"/>
          <w:szCs w:val="28"/>
        </w:rPr>
        <w:t xml:space="preserve">: принят </w:t>
      </w:r>
      <w:r w:rsidR="001D6F74" w:rsidRPr="00FC1CBC">
        <w:rPr>
          <w:rFonts w:ascii="Times New Roman" w:hAnsi="Times New Roman" w:cs="Times New Roman"/>
          <w:sz w:val="28"/>
          <w:szCs w:val="28"/>
        </w:rPr>
        <w:t xml:space="preserve">2 ноябpя 1995 года </w:t>
      </w:r>
      <w:r w:rsidR="001D6F74">
        <w:rPr>
          <w:rFonts w:ascii="Times New Roman" w:hAnsi="Times New Roman" w:cs="Times New Roman"/>
          <w:sz w:val="28"/>
          <w:szCs w:val="28"/>
        </w:rPr>
        <w:t>№</w:t>
      </w:r>
      <w:r w:rsidR="001D6F74" w:rsidRPr="00FC1CBC">
        <w:rPr>
          <w:rFonts w:ascii="Times New Roman" w:hAnsi="Times New Roman" w:cs="Times New Roman"/>
          <w:sz w:val="28"/>
          <w:szCs w:val="28"/>
        </w:rPr>
        <w:t>2592.</w:t>
      </w:r>
      <w:r w:rsidRPr="00FC1CBC">
        <w:rPr>
          <w:rFonts w:ascii="Times New Roman" w:hAnsi="Times New Roman" w:cs="Times New Roman"/>
          <w:sz w:val="28"/>
          <w:szCs w:val="28"/>
        </w:rPr>
        <w:t xml:space="preserve"> (с изм</w:t>
      </w:r>
      <w:r w:rsidR="001D6F74">
        <w:rPr>
          <w:rFonts w:ascii="Times New Roman" w:hAnsi="Times New Roman" w:cs="Times New Roman"/>
          <w:sz w:val="28"/>
          <w:szCs w:val="28"/>
        </w:rPr>
        <w:t>.</w:t>
      </w:r>
      <w:r w:rsidRPr="00FC1CBC">
        <w:rPr>
          <w:rFonts w:ascii="Times New Roman" w:hAnsi="Times New Roman" w:cs="Times New Roman"/>
          <w:sz w:val="28"/>
          <w:szCs w:val="28"/>
        </w:rPr>
        <w:t xml:space="preserve"> и доп</w:t>
      </w:r>
      <w:r w:rsidR="001D6F74">
        <w:rPr>
          <w:rFonts w:ascii="Times New Roman" w:hAnsi="Times New Roman" w:cs="Times New Roman"/>
          <w:sz w:val="28"/>
          <w:szCs w:val="28"/>
        </w:rPr>
        <w:t>.</w:t>
      </w:r>
      <w:r w:rsidRPr="00FC1CBC">
        <w:rPr>
          <w:rFonts w:ascii="Times New Roman" w:hAnsi="Times New Roman" w:cs="Times New Roman"/>
          <w:sz w:val="28"/>
          <w:szCs w:val="28"/>
        </w:rPr>
        <w:t xml:space="preserve"> по состоянию на 01.01.2023 г.) // </w:t>
      </w:r>
      <w:hyperlink r:id="rId31" w:history="1">
        <w:r w:rsidRPr="00FC1CBC">
          <w:rPr>
            <w:rFonts w:ascii="Times New Roman" w:hAnsi="Times New Roman" w:cs="Times New Roman"/>
            <w:sz w:val="28"/>
            <w:szCs w:val="28"/>
          </w:rPr>
          <w:t>https://adilet.zan.kz/rus/docs/Z950002592_</w:t>
        </w:r>
      </w:hyperlink>
      <w:r w:rsidR="00FC1CBC" w:rsidRPr="00FC1CBC">
        <w:rPr>
          <w:rFonts w:ascii="Times New Roman" w:hAnsi="Times New Roman" w:cs="Times New Roman"/>
          <w:sz w:val="28"/>
          <w:szCs w:val="28"/>
        </w:rPr>
        <w:t>.</w:t>
      </w:r>
      <w:r w:rsidR="00FC1CBC">
        <w:rPr>
          <w:rFonts w:ascii="Times New Roman" w:hAnsi="Times New Roman" w:cs="Times New Roman"/>
          <w:sz w:val="28"/>
          <w:szCs w:val="28"/>
        </w:rPr>
        <w:t xml:space="preserve"> 30.01.2023.</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Гражданский кодекс Республики Казахстан (общая часть) (с изменениями и дополнениями по состоянию на 07.03.2023 г.) // </w:t>
      </w:r>
      <w:hyperlink r:id="rId32" w:anchor="pos=2307;-52" w:history="1">
        <w:r w:rsidRPr="00FC1CBC">
          <w:rPr>
            <w:rFonts w:ascii="Times New Roman" w:hAnsi="Times New Roman" w:cs="Times New Roman"/>
            <w:sz w:val="28"/>
            <w:szCs w:val="28"/>
          </w:rPr>
          <w:t>https://online.zakon.kz/document/?doc_id=1006061&amp;pos=2307;-52#pos=2307;-52</w:t>
        </w:r>
      </w:hyperlink>
      <w:r w:rsidR="00FC1CBC">
        <w:rPr>
          <w:rFonts w:ascii="Times New Roman" w:hAnsi="Times New Roman" w:cs="Times New Roman"/>
          <w:sz w:val="28"/>
          <w:szCs w:val="28"/>
        </w:rPr>
        <w:t>. 30.01.2023.</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Аксененок Г.А. Право государственной собственности на землю в СССР. – М.:Гос.изд-во юрид. лит., 1950. – 308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Карасс А.В. Право государственной социалистической собственности. Объекты и содержание. – М.:Изд-во АН СССР, 1954. – 280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Турубинер А.М. Содержание права государственной собственности на землю в СССР. – М.:1956. – 92с.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lastRenderedPageBreak/>
        <w:t xml:space="preserve"> Мухитдинов Н.Б. Право собственности на воды Республики Казахстан в период перехода к рынку. – Алматы: Жеті жарғы, 1995. – 128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Гражданский кодекс Республики Казахстан </w:t>
      </w:r>
      <w:r w:rsidR="001D6F74">
        <w:rPr>
          <w:rFonts w:ascii="Times New Roman" w:hAnsi="Times New Roman" w:cs="Times New Roman"/>
          <w:sz w:val="28"/>
          <w:szCs w:val="28"/>
        </w:rPr>
        <w:t>(особенная часть) (с изм.</w:t>
      </w:r>
      <w:r w:rsidRPr="00FC1CBC">
        <w:rPr>
          <w:rFonts w:ascii="Times New Roman" w:hAnsi="Times New Roman" w:cs="Times New Roman"/>
          <w:sz w:val="28"/>
          <w:szCs w:val="28"/>
        </w:rPr>
        <w:t xml:space="preserve"> и доп</w:t>
      </w:r>
      <w:r w:rsidR="001D6F74">
        <w:rPr>
          <w:rFonts w:ascii="Times New Roman" w:hAnsi="Times New Roman" w:cs="Times New Roman"/>
          <w:sz w:val="28"/>
          <w:szCs w:val="28"/>
        </w:rPr>
        <w:t>.</w:t>
      </w:r>
      <w:r w:rsidRPr="00FC1CBC">
        <w:rPr>
          <w:rFonts w:ascii="Times New Roman" w:hAnsi="Times New Roman" w:cs="Times New Roman"/>
          <w:sz w:val="28"/>
          <w:szCs w:val="28"/>
        </w:rPr>
        <w:t xml:space="preserve"> по состоянию на 03.03.2023 г.) // </w:t>
      </w:r>
      <w:hyperlink r:id="rId33" w:anchor="pos=3964;-28" w:history="1">
        <w:r w:rsidR="00FC1CBC" w:rsidRPr="00687F93">
          <w:rPr>
            <w:rStyle w:val="a5"/>
            <w:rFonts w:ascii="Times New Roman" w:hAnsi="Times New Roman" w:cs="Times New Roman"/>
            <w:sz w:val="28"/>
            <w:szCs w:val="28"/>
          </w:rPr>
          <w:t>https://online.zakon.kz/document/?doc_id=1013880&amp;pos=3964;-28#pos=3964;-28</w:t>
        </w:r>
      </w:hyperlink>
      <w:r w:rsidR="00FC1CBC">
        <w:rPr>
          <w:rFonts w:ascii="Times New Roman" w:hAnsi="Times New Roman" w:cs="Times New Roman"/>
          <w:sz w:val="28"/>
          <w:szCs w:val="28"/>
        </w:rPr>
        <w:t xml:space="preserve">. </w:t>
      </w:r>
      <w:r w:rsidR="001D6F74">
        <w:rPr>
          <w:rFonts w:ascii="Times New Roman" w:hAnsi="Times New Roman" w:cs="Times New Roman"/>
          <w:sz w:val="28"/>
          <w:szCs w:val="28"/>
        </w:rPr>
        <w:t>03.03</w:t>
      </w:r>
      <w:r w:rsidRPr="00FC1CBC">
        <w:rPr>
          <w:rFonts w:ascii="Times New Roman" w:hAnsi="Times New Roman" w:cs="Times New Roman"/>
          <w:sz w:val="28"/>
          <w:szCs w:val="28"/>
        </w:rPr>
        <w:t>.2023</w:t>
      </w:r>
      <w:r w:rsid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Постановление Правительства Республики Казахстан. Об утверждении Правил передачи имущества государственных служащих в доверительное управление</w:t>
      </w:r>
      <w:r w:rsidR="001D6F74">
        <w:rPr>
          <w:rFonts w:ascii="Times New Roman" w:hAnsi="Times New Roman" w:cs="Times New Roman"/>
          <w:sz w:val="28"/>
          <w:szCs w:val="28"/>
        </w:rPr>
        <w:t>: утв. 30 декабря 2015 года №</w:t>
      </w:r>
      <w:r w:rsidR="001D6F74" w:rsidRPr="00FC1CBC">
        <w:rPr>
          <w:rFonts w:ascii="Times New Roman" w:hAnsi="Times New Roman" w:cs="Times New Roman"/>
          <w:sz w:val="28"/>
          <w:szCs w:val="28"/>
        </w:rPr>
        <w:t>1126</w:t>
      </w:r>
      <w:r w:rsidRPr="00FC1CBC">
        <w:rPr>
          <w:rFonts w:ascii="Times New Roman" w:hAnsi="Times New Roman" w:cs="Times New Roman"/>
          <w:sz w:val="28"/>
          <w:szCs w:val="28"/>
        </w:rPr>
        <w:t xml:space="preserve"> // </w:t>
      </w:r>
      <w:hyperlink r:id="rId34" w:history="1">
        <w:r w:rsidRPr="00FC1CBC">
          <w:rPr>
            <w:rFonts w:ascii="Times New Roman" w:hAnsi="Times New Roman" w:cs="Times New Roman"/>
            <w:sz w:val="28"/>
            <w:szCs w:val="28"/>
          </w:rPr>
          <w:t>https://adilet.zan.kz/rus/docs/P1500001126</w:t>
        </w:r>
      </w:hyperlink>
      <w:r w:rsidR="00FC1CBC">
        <w:rPr>
          <w:rFonts w:ascii="Times New Roman" w:hAnsi="Times New Roman" w:cs="Times New Roman"/>
          <w:sz w:val="28"/>
          <w:szCs w:val="28"/>
        </w:rPr>
        <w:t>.</w:t>
      </w:r>
      <w:r w:rsidRPr="00FC1CBC">
        <w:rPr>
          <w:rFonts w:ascii="Times New Roman" w:hAnsi="Times New Roman" w:cs="Times New Roman"/>
          <w:sz w:val="28"/>
          <w:szCs w:val="28"/>
        </w:rPr>
        <w:t xml:space="preserve"> 03.02.2023</w:t>
      </w:r>
      <w:r w:rsid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Постановление Конституционного Совета Республики Казахстан</w:t>
      </w:r>
      <w:r w:rsidR="001D6F74">
        <w:rPr>
          <w:rFonts w:ascii="Times New Roman" w:hAnsi="Times New Roman" w:cs="Times New Roman"/>
          <w:sz w:val="28"/>
          <w:szCs w:val="28"/>
        </w:rPr>
        <w:t>.</w:t>
      </w:r>
      <w:r w:rsidRPr="00FC1CBC">
        <w:rPr>
          <w:rFonts w:ascii="Times New Roman" w:hAnsi="Times New Roman" w:cs="Times New Roman"/>
          <w:sz w:val="28"/>
          <w:szCs w:val="28"/>
        </w:rPr>
        <w:t xml:space="preserve"> Об официальном толковании подпункта 4) статьи 66 К</w:t>
      </w:r>
      <w:r w:rsidR="001D6F74">
        <w:rPr>
          <w:rFonts w:ascii="Times New Roman" w:hAnsi="Times New Roman" w:cs="Times New Roman"/>
          <w:sz w:val="28"/>
          <w:szCs w:val="28"/>
        </w:rPr>
        <w:t>онституции Республики Казахстан: утв. 17 марта 1999 года №</w:t>
      </w:r>
      <w:r w:rsidR="001D6F74" w:rsidRPr="00FC1CBC">
        <w:rPr>
          <w:rFonts w:ascii="Times New Roman" w:hAnsi="Times New Roman" w:cs="Times New Roman"/>
          <w:sz w:val="28"/>
          <w:szCs w:val="28"/>
        </w:rPr>
        <w:t>4/2</w:t>
      </w:r>
      <w:r w:rsidRPr="00FC1CBC">
        <w:rPr>
          <w:rFonts w:ascii="Times New Roman" w:hAnsi="Times New Roman" w:cs="Times New Roman"/>
          <w:sz w:val="28"/>
          <w:szCs w:val="28"/>
        </w:rPr>
        <w:t xml:space="preserve"> // </w:t>
      </w:r>
      <w:hyperlink r:id="rId35" w:anchor="pos=7;-21" w:history="1">
        <w:r w:rsidRPr="00FC1CBC">
          <w:rPr>
            <w:rFonts w:ascii="Times New Roman" w:hAnsi="Times New Roman" w:cs="Times New Roman"/>
            <w:sz w:val="28"/>
            <w:szCs w:val="28"/>
          </w:rPr>
          <w:t>https://online.zakon.kz/Document/?doc_id=1012726&amp;pos=7;-21#pos=7;-21</w:t>
        </w:r>
      </w:hyperlink>
      <w:r w:rsidR="00FC1CBC">
        <w:rPr>
          <w:rFonts w:ascii="Times New Roman" w:hAnsi="Times New Roman" w:cs="Times New Roman"/>
          <w:sz w:val="28"/>
          <w:szCs w:val="28"/>
        </w:rPr>
        <w:t xml:space="preserve">. </w:t>
      </w:r>
      <w:r w:rsidRPr="00FC1CBC">
        <w:rPr>
          <w:rFonts w:ascii="Times New Roman" w:hAnsi="Times New Roman" w:cs="Times New Roman"/>
          <w:sz w:val="28"/>
          <w:szCs w:val="28"/>
        </w:rPr>
        <w:t>13.02.2023</w:t>
      </w:r>
      <w:r w:rsid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Закон Республики Казахстан</w:t>
      </w:r>
      <w:r w:rsidR="001D6F74">
        <w:rPr>
          <w:rFonts w:ascii="Times New Roman" w:hAnsi="Times New Roman" w:cs="Times New Roman"/>
          <w:sz w:val="28"/>
          <w:szCs w:val="28"/>
        </w:rPr>
        <w:t>.</w:t>
      </w:r>
      <w:r w:rsidRPr="00FC1CBC">
        <w:rPr>
          <w:rFonts w:ascii="Times New Roman" w:hAnsi="Times New Roman" w:cs="Times New Roman"/>
          <w:sz w:val="28"/>
          <w:szCs w:val="28"/>
        </w:rPr>
        <w:t xml:space="preserve"> 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«О внесении изменений и дополнений в Земельный кодекс Республики Казахстан»</w:t>
      </w:r>
      <w:r w:rsidR="001D6F74">
        <w:rPr>
          <w:rFonts w:ascii="Times New Roman" w:hAnsi="Times New Roman" w:cs="Times New Roman"/>
          <w:sz w:val="28"/>
          <w:szCs w:val="28"/>
        </w:rPr>
        <w:t>: принят от 30 июня 2016 года, № 5-VI</w:t>
      </w:r>
      <w:r w:rsidRPr="00FC1CBC">
        <w:rPr>
          <w:rFonts w:ascii="Times New Roman" w:hAnsi="Times New Roman" w:cs="Times New Roman"/>
          <w:sz w:val="28"/>
          <w:szCs w:val="28"/>
        </w:rPr>
        <w:t xml:space="preserve"> //</w:t>
      </w:r>
      <w:r w:rsidR="001D6F74">
        <w:rPr>
          <w:rFonts w:ascii="Times New Roman" w:hAnsi="Times New Roman" w:cs="Times New Roman"/>
          <w:sz w:val="28"/>
          <w:szCs w:val="28"/>
        </w:rPr>
        <w:t xml:space="preserve"> </w:t>
      </w:r>
      <w:r w:rsidRPr="00FC1CBC">
        <w:rPr>
          <w:rFonts w:ascii="Times New Roman" w:hAnsi="Times New Roman" w:cs="Times New Roman"/>
          <w:sz w:val="28"/>
          <w:szCs w:val="28"/>
        </w:rPr>
        <w:t>https://online.zakon.kz/Document/?doc_id=32306793&amp;show_di=1 14.02.2023</w:t>
      </w:r>
      <w:r w:rsid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Закон Республики Казахстан</w:t>
      </w:r>
      <w:r w:rsidR="001D6F74">
        <w:rPr>
          <w:rFonts w:ascii="Times New Roman" w:hAnsi="Times New Roman" w:cs="Times New Roman"/>
          <w:sz w:val="28"/>
          <w:szCs w:val="28"/>
        </w:rPr>
        <w:t xml:space="preserve">. </w:t>
      </w:r>
      <w:r w:rsidRPr="00FC1CBC">
        <w:rPr>
          <w:rFonts w:ascii="Times New Roman" w:hAnsi="Times New Roman" w:cs="Times New Roman"/>
          <w:sz w:val="28"/>
          <w:szCs w:val="28"/>
        </w:rPr>
        <w:t>О внесении изменений и дополнений в некоторые законодательные акты Республики Казахстан по вопросам ре</w:t>
      </w:r>
      <w:r w:rsidR="001D6F74">
        <w:rPr>
          <w:rFonts w:ascii="Times New Roman" w:hAnsi="Times New Roman" w:cs="Times New Roman"/>
          <w:sz w:val="28"/>
          <w:szCs w:val="28"/>
        </w:rPr>
        <w:t>гулирования земельных отношений: принят</w:t>
      </w:r>
      <w:r w:rsidR="001D6F74" w:rsidRPr="00FC1CBC">
        <w:rPr>
          <w:rFonts w:ascii="Times New Roman" w:hAnsi="Times New Roman" w:cs="Times New Roman"/>
          <w:sz w:val="28"/>
          <w:szCs w:val="28"/>
        </w:rPr>
        <w:t xml:space="preserve"> 4 мая 2018 года</w:t>
      </w:r>
      <w:r w:rsidR="001D6F74">
        <w:rPr>
          <w:rFonts w:ascii="Times New Roman" w:hAnsi="Times New Roman" w:cs="Times New Roman"/>
          <w:sz w:val="28"/>
          <w:szCs w:val="28"/>
        </w:rPr>
        <w:t>,</w:t>
      </w:r>
      <w:r w:rsidR="001D6F74" w:rsidRPr="00FC1CBC">
        <w:rPr>
          <w:rFonts w:ascii="Times New Roman" w:hAnsi="Times New Roman" w:cs="Times New Roman"/>
          <w:sz w:val="28"/>
          <w:szCs w:val="28"/>
        </w:rPr>
        <w:t xml:space="preserve"> № 151-VI</w:t>
      </w:r>
      <w:r w:rsidRPr="00FC1CBC">
        <w:rPr>
          <w:rFonts w:ascii="Times New Roman" w:hAnsi="Times New Roman" w:cs="Times New Roman"/>
          <w:sz w:val="28"/>
          <w:szCs w:val="28"/>
        </w:rPr>
        <w:t xml:space="preserve"> // </w:t>
      </w:r>
      <w:hyperlink r:id="rId36" w:history="1">
        <w:r w:rsidRPr="00FC1CBC">
          <w:rPr>
            <w:rFonts w:ascii="Times New Roman" w:hAnsi="Times New Roman" w:cs="Times New Roman"/>
            <w:sz w:val="28"/>
            <w:szCs w:val="28"/>
          </w:rPr>
          <w:t>https://adilet.zan.kz/rus/docs/Z1800000151</w:t>
        </w:r>
      </w:hyperlink>
      <w:r w:rsidR="00FC1CBC">
        <w:rPr>
          <w:rFonts w:ascii="Times New Roman" w:hAnsi="Times New Roman" w:cs="Times New Roman"/>
          <w:sz w:val="28"/>
          <w:szCs w:val="28"/>
        </w:rPr>
        <w:t>.</w:t>
      </w:r>
      <w:r w:rsidRPr="00FC1CBC">
        <w:rPr>
          <w:rFonts w:ascii="Times New Roman" w:hAnsi="Times New Roman" w:cs="Times New Roman"/>
          <w:sz w:val="28"/>
          <w:szCs w:val="28"/>
        </w:rPr>
        <w:t xml:space="preserve"> 03.02.2023</w:t>
      </w:r>
      <w:r w:rsid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Итоги развития сферы сельского хозяйства за 2021 год и планы на предстоящий период // </w:t>
      </w:r>
      <w:hyperlink r:id="rId37" w:history="1">
        <w:r w:rsidRPr="00FC1CBC">
          <w:rPr>
            <w:rFonts w:ascii="Times New Roman" w:hAnsi="Times New Roman" w:cs="Times New Roman"/>
            <w:sz w:val="28"/>
            <w:szCs w:val="28"/>
          </w:rPr>
          <w:t>https://primeminister.kz/ru/news/reviews/itogi-razvitiya-sfery-selskogo-hozyaystva-za-2021-god-i-plany-na-predstoyashchiy-period-22422</w:t>
        </w:r>
      </w:hyperlink>
      <w:r w:rsidR="00FC1CBC">
        <w:rPr>
          <w:rFonts w:ascii="Times New Roman" w:hAnsi="Times New Roman" w:cs="Times New Roman"/>
          <w:sz w:val="28"/>
          <w:szCs w:val="28"/>
        </w:rPr>
        <w:t>.</w:t>
      </w:r>
      <w:r w:rsidRPr="00FC1CBC">
        <w:rPr>
          <w:rFonts w:ascii="Times New Roman" w:hAnsi="Times New Roman" w:cs="Times New Roman"/>
          <w:sz w:val="28"/>
          <w:szCs w:val="28"/>
        </w:rPr>
        <w:t xml:space="preserve"> 23.02.2023</w:t>
      </w:r>
      <w:r w:rsid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Закон Республики Казахстан</w:t>
      </w:r>
      <w:r w:rsidR="001D6F74">
        <w:rPr>
          <w:rFonts w:ascii="Times New Roman" w:hAnsi="Times New Roman" w:cs="Times New Roman"/>
          <w:sz w:val="28"/>
          <w:szCs w:val="28"/>
        </w:rPr>
        <w:t>.</w:t>
      </w:r>
      <w:r w:rsidRPr="00FC1CBC">
        <w:rPr>
          <w:rFonts w:ascii="Times New Roman" w:hAnsi="Times New Roman" w:cs="Times New Roman"/>
          <w:sz w:val="28"/>
          <w:szCs w:val="28"/>
        </w:rPr>
        <w:t xml:space="preserve"> О внесении изменений и дополнений в некоторые законодательные акты Республики Казахстан по вопросам развития земельных отношений</w:t>
      </w:r>
      <w:r w:rsidR="001D6F74">
        <w:rPr>
          <w:rFonts w:ascii="Times New Roman" w:hAnsi="Times New Roman" w:cs="Times New Roman"/>
          <w:sz w:val="28"/>
          <w:szCs w:val="28"/>
        </w:rPr>
        <w:t xml:space="preserve">: принят </w:t>
      </w:r>
      <w:r w:rsidR="001D6F74" w:rsidRPr="00FC1CBC">
        <w:rPr>
          <w:rFonts w:ascii="Times New Roman" w:hAnsi="Times New Roman" w:cs="Times New Roman"/>
          <w:sz w:val="28"/>
          <w:szCs w:val="28"/>
        </w:rPr>
        <w:t>30 июня 2021 года № 59-VII ЗРК</w:t>
      </w:r>
      <w:r w:rsidRPr="00FC1CBC">
        <w:rPr>
          <w:rFonts w:ascii="Times New Roman" w:hAnsi="Times New Roman" w:cs="Times New Roman"/>
          <w:sz w:val="28"/>
          <w:szCs w:val="28"/>
        </w:rPr>
        <w:t xml:space="preserve"> // </w:t>
      </w:r>
      <w:hyperlink r:id="rId38" w:history="1">
        <w:r w:rsidRPr="00FC1CBC">
          <w:rPr>
            <w:rFonts w:ascii="Times New Roman" w:hAnsi="Times New Roman" w:cs="Times New Roman"/>
            <w:color w:val="0000FF" w:themeColor="hyperlink"/>
            <w:sz w:val="28"/>
            <w:szCs w:val="28"/>
          </w:rPr>
          <w:t>https://adilet.zan.kz/rus/docs/Z2100000059</w:t>
        </w:r>
      </w:hyperlink>
      <w:r w:rsidR="00FC1CBC">
        <w:rPr>
          <w:rFonts w:ascii="Times New Roman" w:hAnsi="Times New Roman" w:cs="Times New Roman"/>
          <w:color w:val="0000FF" w:themeColor="hyperlink"/>
          <w:sz w:val="28"/>
          <w:szCs w:val="28"/>
        </w:rPr>
        <w:t>.</w:t>
      </w:r>
      <w:r w:rsidRPr="00FC1CBC">
        <w:rPr>
          <w:rFonts w:ascii="Times New Roman" w:hAnsi="Times New Roman" w:cs="Times New Roman"/>
          <w:sz w:val="28"/>
          <w:szCs w:val="28"/>
        </w:rPr>
        <w:t xml:space="preserve"> 03.02.2023</w:t>
      </w:r>
      <w:r w:rsid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Осокин Н.Н. Выступление на заседании круглого стола «Пути развития земельного права РФ» // Государство и право. – 1999. – С.51-52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Косанов Ж.Х. Право собственности, право землепользования и иные вещные права на землю: Монография. – Алматы: Данекер, 2002. – 227 с.</w:t>
      </w:r>
    </w:p>
    <w:p w:rsidR="002B290D" w:rsidRPr="00FC1CBC" w:rsidRDefault="001D6F74"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Pr>
          <w:rFonts w:ascii="Times New Roman" w:hAnsi="Times New Roman" w:cs="Times New Roman"/>
          <w:sz w:val="28"/>
          <w:szCs w:val="28"/>
        </w:rPr>
        <w:t xml:space="preserve"> Ерофеев Б.В. Земельное право. </w:t>
      </w:r>
      <w:r w:rsidR="002B290D" w:rsidRPr="00FC1CBC">
        <w:rPr>
          <w:rFonts w:ascii="Times New Roman" w:hAnsi="Times New Roman" w:cs="Times New Roman"/>
          <w:sz w:val="28"/>
          <w:szCs w:val="28"/>
        </w:rPr>
        <w:t>– М.: Новый Юрист, 1998. – 544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Земельное право: учебник / под ред. Г.Е. Быстрова, Р.К. Гусева; А.В. Бабанова и др. – М.:ТК Велби, Изд-во «Проспект», 2006. – 720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ru-KZ"/>
        </w:rPr>
      </w:pPr>
      <w:r w:rsidRPr="00FC1CBC">
        <w:rPr>
          <w:rFonts w:ascii="Times New Roman" w:hAnsi="Times New Roman" w:cs="Times New Roman"/>
          <w:sz w:val="28"/>
          <w:szCs w:val="28"/>
        </w:rPr>
        <w:lastRenderedPageBreak/>
        <w:t xml:space="preserve"> Галиновская Е.А. Теоретические и методологические пр</w:t>
      </w:r>
      <w:r w:rsidR="001D6F74">
        <w:rPr>
          <w:rFonts w:ascii="Times New Roman" w:hAnsi="Times New Roman" w:cs="Times New Roman"/>
          <w:sz w:val="28"/>
          <w:szCs w:val="28"/>
        </w:rPr>
        <w:t>облемы земельных правоотношений;</w:t>
      </w:r>
      <w:r w:rsidRPr="00FC1CBC">
        <w:rPr>
          <w:rFonts w:ascii="Times New Roman" w:hAnsi="Times New Roman" w:cs="Times New Roman"/>
          <w:sz w:val="28"/>
          <w:szCs w:val="28"/>
        </w:rPr>
        <w:t xml:space="preserve"> </w:t>
      </w:r>
      <w:r w:rsidR="001D6F74">
        <w:rPr>
          <w:rFonts w:ascii="Times New Roman" w:hAnsi="Times New Roman" w:cs="Times New Roman"/>
          <w:sz w:val="28"/>
          <w:szCs w:val="28"/>
        </w:rPr>
        <w:t>м</w:t>
      </w:r>
      <w:r w:rsidR="00A76C2D">
        <w:rPr>
          <w:rFonts w:ascii="Times New Roman" w:hAnsi="Times New Roman" w:cs="Times New Roman"/>
          <w:sz w:val="28"/>
          <w:szCs w:val="28"/>
        </w:rPr>
        <w:t>онография. – М.,</w:t>
      </w:r>
      <w:r w:rsidRPr="00FC1CBC">
        <w:rPr>
          <w:rFonts w:ascii="Times New Roman" w:hAnsi="Times New Roman" w:cs="Times New Roman"/>
          <w:sz w:val="28"/>
          <w:szCs w:val="28"/>
        </w:rPr>
        <w:t xml:space="preserve"> 2009. – 320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ru-KZ"/>
        </w:rPr>
      </w:pPr>
      <w:r w:rsidRPr="00FC1CBC">
        <w:rPr>
          <w:rFonts w:ascii="Times New Roman" w:hAnsi="Times New Roman" w:cs="Times New Roman"/>
          <w:sz w:val="28"/>
          <w:szCs w:val="28"/>
        </w:rPr>
        <w:t>Аленова А.Х. Основания возникновения прав на землю. Монография / А.Х. Аленова. – Астана, 2009. – 195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Максимов Е.Л. Основания возникновения прав на землю крестьянских (фермерских) хозяйств: дис. Канд. юрид. наук. – М., 1997. – 182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Нурахметова Г.Г. Правовое регулирование сделок в сфере земельных отношений: Учебное пособие. – Алматы: Қазақ университеті, 2004 – 132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Мукашева А.А.</w:t>
      </w:r>
      <w:r w:rsidR="00A76C2D">
        <w:rPr>
          <w:rFonts w:ascii="Times New Roman" w:hAnsi="Times New Roman" w:cs="Times New Roman"/>
          <w:sz w:val="28"/>
          <w:szCs w:val="28"/>
        </w:rPr>
        <w:t>, Ибраев А.С.</w:t>
      </w:r>
      <w:r w:rsidRPr="00FC1CBC">
        <w:rPr>
          <w:rFonts w:ascii="Times New Roman" w:hAnsi="Times New Roman" w:cs="Times New Roman"/>
          <w:sz w:val="28"/>
          <w:szCs w:val="28"/>
        </w:rPr>
        <w:t xml:space="preserve"> Судебная практика защиты экологических прав в гражданском судопроизводстве. // Вестник Евразийского национального университета им. Л.Н. Гумилева. – 2020. - №3(132). – С.30-43.</w:t>
      </w:r>
    </w:p>
    <w:p w:rsidR="002B290D" w:rsidRPr="00FC1CBC" w:rsidRDefault="00A76C2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Pr>
          <w:rFonts w:ascii="Times New Roman" w:hAnsi="Times New Roman" w:cs="Times New Roman"/>
          <w:sz w:val="28"/>
          <w:szCs w:val="28"/>
        </w:rPr>
        <w:t xml:space="preserve">Закон Республики Казахстан. </w:t>
      </w:r>
      <w:r w:rsidR="002B290D" w:rsidRPr="00FC1CBC">
        <w:rPr>
          <w:rFonts w:ascii="Times New Roman" w:hAnsi="Times New Roman" w:cs="Times New Roman"/>
          <w:sz w:val="28"/>
          <w:szCs w:val="28"/>
        </w:rPr>
        <w:t>О внесении изменений и дополнений в некоторые законодательные акты Республики Казахстан по вопросам регулирования земельных отношений</w:t>
      </w:r>
      <w:r>
        <w:rPr>
          <w:rFonts w:ascii="Times New Roman" w:hAnsi="Times New Roman" w:cs="Times New Roman"/>
          <w:sz w:val="28"/>
          <w:szCs w:val="28"/>
        </w:rPr>
        <w:t>: принят</w:t>
      </w:r>
      <w:r w:rsidRPr="00FC1CBC">
        <w:rPr>
          <w:rFonts w:ascii="Times New Roman" w:hAnsi="Times New Roman" w:cs="Times New Roman"/>
          <w:sz w:val="28"/>
          <w:szCs w:val="28"/>
        </w:rPr>
        <w:t xml:space="preserve"> 4 мая 2018 года № 151-VІ ЗРК</w:t>
      </w:r>
      <w:r w:rsidR="002B290D" w:rsidRPr="00FC1CBC">
        <w:rPr>
          <w:rFonts w:ascii="Times New Roman" w:hAnsi="Times New Roman" w:cs="Times New Roman"/>
          <w:sz w:val="28"/>
          <w:szCs w:val="28"/>
        </w:rPr>
        <w:t xml:space="preserve"> // </w:t>
      </w:r>
      <w:hyperlink r:id="rId39" w:history="1">
        <w:r w:rsidR="002B290D" w:rsidRPr="00FC1CBC">
          <w:rPr>
            <w:rFonts w:ascii="Times New Roman" w:hAnsi="Times New Roman" w:cs="Times New Roman"/>
            <w:sz w:val="28"/>
            <w:szCs w:val="28"/>
          </w:rPr>
          <w:t>https://adilet.zan.kz/rus/docs/Z1800000151</w:t>
        </w:r>
      </w:hyperlink>
      <w:r>
        <w:rPr>
          <w:rFonts w:ascii="Times New Roman" w:hAnsi="Times New Roman" w:cs="Times New Roman"/>
          <w:sz w:val="28"/>
          <w:szCs w:val="28"/>
        </w:rPr>
        <w:t>.</w:t>
      </w:r>
      <w:r w:rsidR="002B290D" w:rsidRPr="00FC1CBC">
        <w:rPr>
          <w:rFonts w:ascii="Times New Roman" w:hAnsi="Times New Roman" w:cs="Times New Roman"/>
          <w:sz w:val="28"/>
          <w:szCs w:val="28"/>
        </w:rPr>
        <w:t xml:space="preserve"> 18.02.2023</w:t>
      </w:r>
      <w:r>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Производство по гражданскому делу по заявлению крестьянского хозяйства "Ислам и К" Калиев Дулат Кабдошевич к Акимату Зерендинского района Акмолинской области о признании незаконным решения земельной комиссии. – 2021. Режим доступа: </w:t>
      </w:r>
      <w:hyperlink r:id="rId40" w:history="1">
        <w:r w:rsidRPr="00FC1CBC">
          <w:rPr>
            <w:rFonts w:ascii="Times New Roman" w:hAnsi="Times New Roman" w:cs="Times New Roman"/>
            <w:sz w:val="28"/>
            <w:szCs w:val="28"/>
          </w:rPr>
          <w:t>https://office.sud.kz/lawsuit/document.xhtml</w:t>
        </w:r>
      </w:hyperlink>
      <w:r w:rsidR="00FC1CBC">
        <w:rPr>
          <w:rFonts w:ascii="Times New Roman" w:hAnsi="Times New Roman" w:cs="Times New Roman"/>
          <w:sz w:val="28"/>
          <w:szCs w:val="28"/>
        </w:rPr>
        <w:t xml:space="preserve">. </w:t>
      </w:r>
      <w:r w:rsidRPr="00FC1CBC">
        <w:rPr>
          <w:rFonts w:ascii="Times New Roman" w:hAnsi="Times New Roman" w:cs="Times New Roman"/>
          <w:sz w:val="28"/>
          <w:szCs w:val="28"/>
        </w:rPr>
        <w:t>25.02.2023</w:t>
      </w:r>
      <w:r w:rsid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Производство по гражданскому делу по исковому заявлению индивидуального предпринимателя «Нсанбаев С.Б.» Нсанбаева Совета Бакытовича к акимату Аккольского района о признании незаконным и отмене протокольного решения земельной комиссии. – 2021. Режим доступа: </w:t>
      </w:r>
      <w:hyperlink r:id="rId41" w:history="1">
        <w:r w:rsidRPr="00FC1CBC">
          <w:rPr>
            <w:rFonts w:ascii="Times New Roman" w:hAnsi="Times New Roman" w:cs="Times New Roman"/>
            <w:sz w:val="28"/>
            <w:szCs w:val="28"/>
          </w:rPr>
          <w:t>https://office.sud.kz/lawsuit/document.xhtml</w:t>
        </w:r>
      </w:hyperlink>
      <w:r w:rsidR="00FC1CBC">
        <w:rPr>
          <w:rFonts w:ascii="Times New Roman" w:hAnsi="Times New Roman" w:cs="Times New Roman"/>
          <w:sz w:val="28"/>
          <w:szCs w:val="28"/>
        </w:rPr>
        <w:t>.</w:t>
      </w:r>
      <w:r w:rsidRPr="00FC1CBC">
        <w:rPr>
          <w:rFonts w:ascii="Times New Roman" w:hAnsi="Times New Roman" w:cs="Times New Roman"/>
          <w:sz w:val="28"/>
          <w:szCs w:val="28"/>
        </w:rPr>
        <w:t xml:space="preserve"> </w:t>
      </w:r>
      <w:r w:rsidR="00FC1CBC">
        <w:rPr>
          <w:rFonts w:ascii="Times New Roman" w:hAnsi="Times New Roman" w:cs="Times New Roman"/>
          <w:sz w:val="28"/>
          <w:szCs w:val="28"/>
        </w:rPr>
        <w:t>.</w:t>
      </w:r>
      <w:r w:rsidRPr="00FC1CBC">
        <w:rPr>
          <w:rFonts w:ascii="Times New Roman" w:hAnsi="Times New Roman" w:cs="Times New Roman"/>
          <w:sz w:val="28"/>
          <w:szCs w:val="28"/>
        </w:rPr>
        <w:t>25.02.2023</w:t>
      </w:r>
      <w:r w:rsid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Производство по гражданскому делу по иску индивидуального предпринимателя Әлсейітова Манарбека Мұхамедиярұлы крестьянского хозяйства «Саулет» к государственному учреждению «Отдел земельных отношений Абайского района Восточно-Казахстанской области», индивидуальному предпринимателю Абдилдину Бекену Курмановичу крестьянскому хозяйству «Қаратау» о признании недействительным договора аренды земельного участка № 13 от 8 января 2021 года. – 2021. </w:t>
      </w:r>
      <w:r w:rsidR="00FC1CBC">
        <w:rPr>
          <w:rFonts w:ascii="Times New Roman" w:hAnsi="Times New Roman" w:cs="Times New Roman"/>
          <w:sz w:val="28"/>
          <w:szCs w:val="28"/>
        </w:rPr>
        <w:t>//</w:t>
      </w:r>
      <w:r w:rsidRPr="00FC1CBC">
        <w:rPr>
          <w:rFonts w:ascii="Times New Roman" w:hAnsi="Times New Roman" w:cs="Times New Roman"/>
          <w:sz w:val="28"/>
          <w:szCs w:val="28"/>
        </w:rPr>
        <w:t xml:space="preserve"> </w:t>
      </w:r>
      <w:hyperlink r:id="rId42" w:history="1">
        <w:r w:rsidRPr="00FC1CBC">
          <w:rPr>
            <w:rFonts w:ascii="Times New Roman" w:hAnsi="Times New Roman" w:cs="Times New Roman"/>
            <w:sz w:val="28"/>
            <w:szCs w:val="28"/>
          </w:rPr>
          <w:t>https://office.sud.kz/lawsuit/document.xhtml</w:t>
        </w:r>
      </w:hyperlink>
      <w:r w:rsidR="00FC1CBC">
        <w:rPr>
          <w:rFonts w:ascii="Times New Roman" w:hAnsi="Times New Roman" w:cs="Times New Roman"/>
          <w:sz w:val="28"/>
          <w:szCs w:val="28"/>
        </w:rPr>
        <w:t>.</w:t>
      </w:r>
      <w:r w:rsidRPr="00FC1CBC">
        <w:rPr>
          <w:rFonts w:ascii="Times New Roman" w:hAnsi="Times New Roman" w:cs="Times New Roman"/>
          <w:sz w:val="28"/>
          <w:szCs w:val="28"/>
        </w:rPr>
        <w:t xml:space="preserve"> 25.02.2023</w:t>
      </w:r>
      <w:r w:rsid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Жарова А. Какие регионы в лидерах по уровню коррупции в сфере земельных отношений. </w:t>
      </w:r>
      <w:r w:rsidR="00FC1CBC">
        <w:rPr>
          <w:rFonts w:ascii="Times New Roman" w:hAnsi="Times New Roman" w:cs="Times New Roman"/>
          <w:sz w:val="28"/>
          <w:szCs w:val="28"/>
        </w:rPr>
        <w:t>//</w:t>
      </w:r>
      <w:r w:rsidRPr="00FC1CBC">
        <w:rPr>
          <w:rFonts w:ascii="Times New Roman" w:hAnsi="Times New Roman" w:cs="Times New Roman"/>
          <w:sz w:val="28"/>
          <w:szCs w:val="28"/>
        </w:rPr>
        <w:t xml:space="preserve"> </w:t>
      </w:r>
      <w:hyperlink r:id="rId43" w:history="1">
        <w:r w:rsidRPr="00FC1CBC">
          <w:rPr>
            <w:rFonts w:ascii="Times New Roman" w:hAnsi="Times New Roman" w:cs="Times New Roman"/>
            <w:sz w:val="28"/>
            <w:szCs w:val="28"/>
          </w:rPr>
          <w:t>https://forbes.kz/news/2019/10/17/newsid_210610</w:t>
        </w:r>
      </w:hyperlink>
      <w:r w:rsidR="00FC1CBC">
        <w:rPr>
          <w:rFonts w:ascii="Times New Roman" w:hAnsi="Times New Roman" w:cs="Times New Roman"/>
          <w:sz w:val="28"/>
          <w:szCs w:val="28"/>
        </w:rPr>
        <w:t xml:space="preserve">. </w:t>
      </w:r>
      <w:r w:rsidR="001865A6">
        <w:rPr>
          <w:rFonts w:ascii="Times New Roman" w:hAnsi="Times New Roman" w:cs="Times New Roman"/>
          <w:sz w:val="28"/>
          <w:szCs w:val="28"/>
        </w:rPr>
        <w:t>25.02.2023.</w:t>
      </w:r>
    </w:p>
    <w:p w:rsidR="002B290D" w:rsidRPr="00A76C2D"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Monitoring corruption in Kazakhstan</w:t>
      </w:r>
      <w:r w:rsidR="00A76C2D" w:rsidRPr="00A76C2D">
        <w:rPr>
          <w:rFonts w:ascii="Times New Roman" w:hAnsi="Times New Roman" w:cs="Times New Roman"/>
          <w:sz w:val="28"/>
          <w:szCs w:val="28"/>
          <w:lang w:val="en-US"/>
        </w:rPr>
        <w:t xml:space="preserve"> / </w:t>
      </w:r>
      <w:r w:rsidR="00A76C2D" w:rsidRPr="00FC1CBC">
        <w:rPr>
          <w:rFonts w:ascii="Times New Roman" w:hAnsi="Times New Roman" w:cs="Times New Roman"/>
          <w:sz w:val="28"/>
          <w:szCs w:val="28"/>
          <w:lang w:val="en-US"/>
        </w:rPr>
        <w:t>Transparency Kazakhstan</w:t>
      </w:r>
      <w:r w:rsidRPr="00A76C2D">
        <w:rPr>
          <w:rFonts w:ascii="Times New Roman" w:hAnsi="Times New Roman" w:cs="Times New Roman"/>
          <w:sz w:val="28"/>
          <w:szCs w:val="28"/>
          <w:lang w:val="en-US"/>
        </w:rPr>
        <w:t xml:space="preserve"> </w:t>
      </w:r>
      <w:r w:rsidR="001865A6" w:rsidRPr="00A76C2D">
        <w:rPr>
          <w:rFonts w:ascii="Times New Roman" w:hAnsi="Times New Roman" w:cs="Times New Roman"/>
          <w:sz w:val="28"/>
          <w:szCs w:val="28"/>
          <w:lang w:val="en-US"/>
        </w:rPr>
        <w:t>//</w:t>
      </w:r>
      <w:r w:rsidRPr="00A76C2D">
        <w:rPr>
          <w:rFonts w:ascii="Times New Roman" w:hAnsi="Times New Roman" w:cs="Times New Roman"/>
          <w:sz w:val="28"/>
          <w:szCs w:val="28"/>
          <w:lang w:val="en-US"/>
        </w:rPr>
        <w:t xml:space="preserve"> </w:t>
      </w:r>
      <w:hyperlink r:id="rId44" w:history="1">
        <w:r w:rsidRPr="00FC1CBC">
          <w:rPr>
            <w:rFonts w:ascii="Times New Roman" w:hAnsi="Times New Roman" w:cs="Times New Roman"/>
            <w:sz w:val="28"/>
            <w:szCs w:val="28"/>
            <w:lang w:val="en-US"/>
          </w:rPr>
          <w:t>http</w:t>
        </w:r>
        <w:r w:rsidRPr="00A76C2D">
          <w:rPr>
            <w:rFonts w:ascii="Times New Roman" w:hAnsi="Times New Roman" w:cs="Times New Roman"/>
            <w:sz w:val="28"/>
            <w:szCs w:val="28"/>
            <w:lang w:val="en-US"/>
          </w:rPr>
          <w:t>://</w:t>
        </w:r>
        <w:r w:rsidRPr="00FC1CBC">
          <w:rPr>
            <w:rFonts w:ascii="Times New Roman" w:hAnsi="Times New Roman" w:cs="Times New Roman"/>
            <w:sz w:val="28"/>
            <w:szCs w:val="28"/>
            <w:lang w:val="en-US"/>
          </w:rPr>
          <w:t>tikazakhstan</w:t>
        </w:r>
        <w:r w:rsidRPr="00A76C2D">
          <w:rPr>
            <w:rFonts w:ascii="Times New Roman" w:hAnsi="Times New Roman" w:cs="Times New Roman"/>
            <w:sz w:val="28"/>
            <w:szCs w:val="28"/>
            <w:lang w:val="en-US"/>
          </w:rPr>
          <w:t>.</w:t>
        </w:r>
        <w:r w:rsidRPr="00FC1CBC">
          <w:rPr>
            <w:rFonts w:ascii="Times New Roman" w:hAnsi="Times New Roman" w:cs="Times New Roman"/>
            <w:sz w:val="28"/>
            <w:szCs w:val="28"/>
            <w:lang w:val="en-US"/>
          </w:rPr>
          <w:t>org</w:t>
        </w:r>
        <w:r w:rsidRPr="00A76C2D">
          <w:rPr>
            <w:rFonts w:ascii="Times New Roman" w:hAnsi="Times New Roman" w:cs="Times New Roman"/>
            <w:sz w:val="28"/>
            <w:szCs w:val="28"/>
            <w:lang w:val="en-US"/>
          </w:rPr>
          <w:t>/</w:t>
        </w:r>
        <w:r w:rsidRPr="00FC1CBC">
          <w:rPr>
            <w:rFonts w:ascii="Times New Roman" w:hAnsi="Times New Roman" w:cs="Times New Roman"/>
            <w:sz w:val="28"/>
            <w:szCs w:val="28"/>
            <w:lang w:val="en-US"/>
          </w:rPr>
          <w:t>wp</w:t>
        </w:r>
        <w:r w:rsidRPr="00A76C2D">
          <w:rPr>
            <w:rFonts w:ascii="Times New Roman" w:hAnsi="Times New Roman" w:cs="Times New Roman"/>
            <w:sz w:val="28"/>
            <w:szCs w:val="28"/>
            <w:lang w:val="en-US"/>
          </w:rPr>
          <w:t>-</w:t>
        </w:r>
        <w:r w:rsidRPr="00FC1CBC">
          <w:rPr>
            <w:rFonts w:ascii="Times New Roman" w:hAnsi="Times New Roman" w:cs="Times New Roman"/>
            <w:sz w:val="28"/>
            <w:szCs w:val="28"/>
            <w:lang w:val="en-US"/>
          </w:rPr>
          <w:t>content</w:t>
        </w:r>
        <w:r w:rsidRPr="00A76C2D">
          <w:rPr>
            <w:rFonts w:ascii="Times New Roman" w:hAnsi="Times New Roman" w:cs="Times New Roman"/>
            <w:sz w:val="28"/>
            <w:szCs w:val="28"/>
            <w:lang w:val="en-US"/>
          </w:rPr>
          <w:t>/</w:t>
        </w:r>
        <w:r w:rsidRPr="00FC1CBC">
          <w:rPr>
            <w:rFonts w:ascii="Times New Roman" w:hAnsi="Times New Roman" w:cs="Times New Roman"/>
            <w:sz w:val="28"/>
            <w:szCs w:val="28"/>
            <w:lang w:val="en-US"/>
          </w:rPr>
          <w:t>uploads</w:t>
        </w:r>
        <w:r w:rsidRPr="00A76C2D">
          <w:rPr>
            <w:rFonts w:ascii="Times New Roman" w:hAnsi="Times New Roman" w:cs="Times New Roman"/>
            <w:sz w:val="28"/>
            <w:szCs w:val="28"/>
            <w:lang w:val="en-US"/>
          </w:rPr>
          <w:t>/2019/10/</w:t>
        </w:r>
      </w:hyperlink>
      <w:r w:rsidR="001865A6" w:rsidRPr="00A76C2D">
        <w:rPr>
          <w:rFonts w:ascii="Times New Roman" w:hAnsi="Times New Roman" w:cs="Times New Roman"/>
          <w:sz w:val="28"/>
          <w:szCs w:val="28"/>
          <w:lang w:val="en-US"/>
        </w:rPr>
        <w:t>. 25.02.2023.</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Давлетбаева Ж., Заргребин А. Снижение коррупционных рисков в сфере земельных отношений для целей сельскохозяйственного производства. Научный журнал «Спектр» 2020. - №4 (96). - С.107</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lastRenderedPageBreak/>
        <w:t xml:space="preserve"> Кенесбекова К. Б., Косымбетова Д. С. Экономика и цифровой Казахстан. </w:t>
      </w:r>
      <w:r w:rsidR="00A76C2D">
        <w:rPr>
          <w:rFonts w:ascii="Times New Roman" w:hAnsi="Times New Roman" w:cs="Times New Roman"/>
          <w:sz w:val="28"/>
          <w:szCs w:val="28"/>
        </w:rPr>
        <w:t xml:space="preserve">// </w:t>
      </w:r>
      <w:r w:rsidRPr="00FC1CBC">
        <w:rPr>
          <w:rFonts w:ascii="Times New Roman" w:hAnsi="Times New Roman" w:cs="Times New Roman"/>
          <w:sz w:val="28"/>
          <w:szCs w:val="28"/>
        </w:rPr>
        <w:t>World Science: problems and innovations</w:t>
      </w:r>
      <w:r w:rsidR="00A76C2D">
        <w:rPr>
          <w:rFonts w:ascii="Times New Roman" w:hAnsi="Times New Roman" w:cs="Times New Roman"/>
          <w:sz w:val="28"/>
          <w:szCs w:val="28"/>
        </w:rPr>
        <w:t>: сб. тр. конф.</w:t>
      </w:r>
      <w:r w:rsidRPr="00FC1CBC">
        <w:rPr>
          <w:rFonts w:ascii="Times New Roman" w:hAnsi="Times New Roman" w:cs="Times New Roman"/>
          <w:sz w:val="28"/>
          <w:szCs w:val="28"/>
        </w:rPr>
        <w:t xml:space="preserve"> – </w:t>
      </w:r>
      <w:r w:rsidR="00A76C2D">
        <w:rPr>
          <w:rFonts w:ascii="Times New Roman" w:hAnsi="Times New Roman" w:cs="Times New Roman"/>
          <w:sz w:val="28"/>
          <w:szCs w:val="28"/>
        </w:rPr>
        <w:t xml:space="preserve">Пенза, </w:t>
      </w:r>
      <w:r w:rsidRPr="00FC1CBC">
        <w:rPr>
          <w:rFonts w:ascii="Times New Roman" w:hAnsi="Times New Roman" w:cs="Times New Roman"/>
          <w:sz w:val="28"/>
          <w:szCs w:val="28"/>
        </w:rPr>
        <w:t>2019. – С. 41-43.</w:t>
      </w:r>
    </w:p>
    <w:p w:rsidR="00A76C2D"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A76C2D">
        <w:rPr>
          <w:rFonts w:ascii="Times New Roman" w:hAnsi="Times New Roman" w:cs="Times New Roman"/>
          <w:sz w:val="28"/>
          <w:szCs w:val="28"/>
        </w:rPr>
        <w:t xml:space="preserve">Даниярова М.Т. Качественное состояние сельскохозяйственных земель Республики Казахстан. Проблемы агрорынка. – 2020. - №(4). – С.183-190. </w:t>
      </w:r>
    </w:p>
    <w:p w:rsidR="002B290D" w:rsidRPr="00A76C2D"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A76C2D">
        <w:rPr>
          <w:rFonts w:ascii="Times New Roman" w:hAnsi="Times New Roman" w:cs="Times New Roman"/>
          <w:sz w:val="28"/>
          <w:szCs w:val="28"/>
        </w:rPr>
        <w:t>Варламов А.А., Гальченко С.А., Гвоздева О.В., Чуксин И.В.. Процесс цифровизации сельского хозяйства на базе концептуально новой системы умного землепользования. Международный сельскохозяйственный журнал. – 2020. - № 5 (377). - С. 69-72.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Smart-AKIS: European Agricultural Knowledge and Innovation Systems (AKIS) towards innovation-driven research</w:t>
      </w:r>
      <w:r w:rsidR="001865A6">
        <w:rPr>
          <w:rFonts w:ascii="Times New Roman" w:hAnsi="Times New Roman" w:cs="Times New Roman"/>
          <w:sz w:val="28"/>
          <w:szCs w:val="28"/>
          <w:lang w:val="en-US"/>
        </w:rPr>
        <w:t xml:space="preserve"> in Smart Farming Technology</w:t>
      </w:r>
      <w:r w:rsidRPr="00FC1CBC">
        <w:rPr>
          <w:rFonts w:ascii="Times New Roman" w:hAnsi="Times New Roman" w:cs="Times New Roman"/>
          <w:sz w:val="28"/>
          <w:szCs w:val="28"/>
          <w:lang w:val="en-US"/>
        </w:rPr>
        <w:t xml:space="preserve"> </w:t>
      </w:r>
      <w:r w:rsidR="001865A6" w:rsidRPr="001865A6">
        <w:rPr>
          <w:rFonts w:ascii="Times New Roman" w:hAnsi="Times New Roman" w:cs="Times New Roman"/>
          <w:sz w:val="28"/>
          <w:szCs w:val="28"/>
          <w:lang w:val="en-US"/>
        </w:rPr>
        <w:t>//</w:t>
      </w:r>
      <w:r w:rsidRPr="00FC1CBC">
        <w:rPr>
          <w:rFonts w:ascii="Times New Roman" w:hAnsi="Times New Roman" w:cs="Times New Roman"/>
          <w:sz w:val="28"/>
          <w:szCs w:val="28"/>
          <w:lang w:val="en-US"/>
        </w:rPr>
        <w:t xml:space="preserve"> </w:t>
      </w:r>
      <w:hyperlink r:id="rId45" w:history="1">
        <w:r w:rsidRPr="00FC1CBC">
          <w:rPr>
            <w:rFonts w:ascii="Times New Roman" w:hAnsi="Times New Roman" w:cs="Times New Roman"/>
            <w:sz w:val="28"/>
            <w:szCs w:val="28"/>
            <w:lang w:val="en-US"/>
          </w:rPr>
          <w:t>https://ec.europa.eu</w:t>
        </w:r>
      </w:hyperlink>
      <w:r w:rsidR="001865A6" w:rsidRPr="001865A6">
        <w:rPr>
          <w:rFonts w:ascii="Times New Roman" w:hAnsi="Times New Roman" w:cs="Times New Roman"/>
          <w:sz w:val="28"/>
          <w:szCs w:val="28"/>
          <w:lang w:val="en-US"/>
        </w:rPr>
        <w:t xml:space="preserve">. </w:t>
      </w:r>
      <w:r w:rsidRPr="001865A6">
        <w:rPr>
          <w:rFonts w:ascii="Times New Roman" w:hAnsi="Times New Roman" w:cs="Times New Roman"/>
          <w:sz w:val="28"/>
          <w:szCs w:val="28"/>
          <w:lang w:val="en-US"/>
        </w:rPr>
        <w:t>15.02.2023</w:t>
      </w:r>
      <w:r w:rsidR="001865A6" w:rsidRPr="001865A6">
        <w:rPr>
          <w:rFonts w:ascii="Times New Roman" w:hAnsi="Times New Roman" w:cs="Times New Roman"/>
          <w:sz w:val="28"/>
          <w:szCs w:val="28"/>
          <w:lang w:val="en-US"/>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Гвоздева О.В., Синица Ю.С., Колбнева Е.Ю. Применение «умного землепользования» в России и зарубежных странах. </w:t>
      </w:r>
      <w:r w:rsidR="00A76C2D">
        <w:rPr>
          <w:rFonts w:ascii="Times New Roman" w:hAnsi="Times New Roman" w:cs="Times New Roman"/>
          <w:sz w:val="28"/>
          <w:szCs w:val="28"/>
        </w:rPr>
        <w:t xml:space="preserve">// </w:t>
      </w:r>
      <w:r w:rsidR="001865A6">
        <w:rPr>
          <w:rFonts w:ascii="Times New Roman" w:hAnsi="Times New Roman" w:cs="Times New Roman"/>
          <w:sz w:val="28"/>
          <w:szCs w:val="28"/>
        </w:rPr>
        <w:t>Московский экономический журнал</w:t>
      </w:r>
      <w:r w:rsidRPr="00FC1CBC">
        <w:rPr>
          <w:rFonts w:ascii="Times New Roman" w:hAnsi="Times New Roman" w:cs="Times New Roman"/>
          <w:sz w:val="28"/>
          <w:szCs w:val="28"/>
        </w:rPr>
        <w:t xml:space="preserve">. – 2020. - №10 </w:t>
      </w:r>
      <w:r w:rsidR="001865A6">
        <w:rPr>
          <w:rFonts w:ascii="Times New Roman" w:hAnsi="Times New Roman" w:cs="Times New Roman"/>
          <w:sz w:val="28"/>
          <w:szCs w:val="28"/>
        </w:rPr>
        <w:t>– С. 24-32.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Базарбек Б. Земельные комиссии должны уйти в прошлое уступив цифр</w:t>
      </w:r>
      <w:r w:rsidR="001865A6">
        <w:rPr>
          <w:rFonts w:ascii="Times New Roman" w:hAnsi="Times New Roman" w:cs="Times New Roman"/>
          <w:sz w:val="28"/>
          <w:szCs w:val="28"/>
        </w:rPr>
        <w:t>овизации в земельных отношениях</w:t>
      </w:r>
      <w:r w:rsidRPr="00FC1CBC">
        <w:rPr>
          <w:rFonts w:ascii="Times New Roman" w:hAnsi="Times New Roman" w:cs="Times New Roman"/>
          <w:sz w:val="28"/>
          <w:szCs w:val="28"/>
        </w:rPr>
        <w:t xml:space="preserve"> </w:t>
      </w:r>
      <w:r w:rsidR="001865A6">
        <w:rPr>
          <w:rFonts w:ascii="Times New Roman" w:hAnsi="Times New Roman" w:cs="Times New Roman"/>
          <w:sz w:val="28"/>
          <w:szCs w:val="28"/>
        </w:rPr>
        <w:t>//</w:t>
      </w:r>
      <w:r w:rsidRPr="00FC1CBC">
        <w:rPr>
          <w:rFonts w:ascii="Times New Roman" w:hAnsi="Times New Roman" w:cs="Times New Roman"/>
          <w:sz w:val="28"/>
          <w:szCs w:val="28"/>
        </w:rPr>
        <w:t xml:space="preserve"> </w:t>
      </w:r>
      <w:hyperlink r:id="rId46" w:anchor="hcq=pmAccfs" w:history="1">
        <w:r w:rsidRPr="00FC1CBC">
          <w:rPr>
            <w:rFonts w:ascii="Times New Roman" w:hAnsi="Times New Roman" w:cs="Times New Roman"/>
            <w:sz w:val="28"/>
            <w:szCs w:val="28"/>
          </w:rPr>
          <w:t>https://mail.kz/ru/news/kz-news/zemelnye-komissii-dolzhny-uiti-v-proshloe-ustupiv-cifrovizacii-v-zemelnyh-otnosheniyah#hcq=pmAccfs</w:t>
        </w:r>
      </w:hyperlink>
      <w:r w:rsidR="001865A6">
        <w:rPr>
          <w:rFonts w:ascii="Times New Roman" w:hAnsi="Times New Roman" w:cs="Times New Roman"/>
          <w:sz w:val="28"/>
          <w:szCs w:val="28"/>
        </w:rPr>
        <w:t>.</w:t>
      </w:r>
      <w:r w:rsidRPr="00FC1CBC">
        <w:rPr>
          <w:rFonts w:ascii="Times New Roman" w:hAnsi="Times New Roman" w:cs="Times New Roman"/>
          <w:sz w:val="28"/>
          <w:szCs w:val="28"/>
        </w:rPr>
        <w:t xml:space="preserve"> 17.03.2023.</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Кутубаева А. У казахстанцев пропадают и появляются деньги на счетах. В Kaspi.kz говорят о сбое системы</w:t>
      </w:r>
      <w:r w:rsidR="001865A6">
        <w:rPr>
          <w:rFonts w:ascii="Times New Roman" w:hAnsi="Times New Roman" w:cs="Times New Roman"/>
          <w:sz w:val="28"/>
          <w:szCs w:val="28"/>
        </w:rPr>
        <w:t xml:space="preserve"> //</w:t>
      </w:r>
      <w:r w:rsidRPr="00FC1CBC">
        <w:rPr>
          <w:rFonts w:ascii="Times New Roman" w:hAnsi="Times New Roman" w:cs="Times New Roman"/>
          <w:sz w:val="28"/>
          <w:szCs w:val="28"/>
        </w:rPr>
        <w:t xml:space="preserve"> </w:t>
      </w:r>
      <w:hyperlink r:id="rId47" w:history="1">
        <w:r w:rsidRPr="00FC1CBC">
          <w:rPr>
            <w:rFonts w:ascii="Times New Roman" w:hAnsi="Times New Roman" w:cs="Times New Roman"/>
            <w:sz w:val="28"/>
            <w:szCs w:val="28"/>
          </w:rPr>
          <w:t>https://liter.kz/u-kazahstanczev-propadayut-i-poyavlyaytsya-dengi-na-schetah-v-kaspi-kz/</w:t>
        </w:r>
      </w:hyperlink>
      <w:r w:rsidR="001865A6">
        <w:rPr>
          <w:rFonts w:ascii="Times New Roman" w:hAnsi="Times New Roman" w:cs="Times New Roman"/>
          <w:sz w:val="28"/>
          <w:szCs w:val="28"/>
        </w:rPr>
        <w:t>.</w:t>
      </w:r>
      <w:r w:rsidRPr="00FC1CBC">
        <w:rPr>
          <w:rFonts w:ascii="Times New Roman" w:hAnsi="Times New Roman" w:cs="Times New Roman"/>
          <w:sz w:val="28"/>
          <w:szCs w:val="28"/>
        </w:rPr>
        <w:t xml:space="preserve"> 17.02.2023.</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Ибраев А.С. Актуальные аспекты цифровизации земельных отношений // ВЕСТНИК Евразийского национального университета имени Л.Н. Гумилева. Серия Право № 4(137). – 2021 – С.46-50.</w:t>
      </w:r>
    </w:p>
    <w:p w:rsidR="005C23DB" w:rsidRDefault="002B290D" w:rsidP="005C23DB">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Дорохов В. В. Блокчейн-технологии: будущее финансовой системы //</w:t>
      </w:r>
      <w:r w:rsidR="00A76C2D">
        <w:rPr>
          <w:rFonts w:ascii="Times New Roman" w:hAnsi="Times New Roman" w:cs="Times New Roman"/>
          <w:sz w:val="28"/>
          <w:szCs w:val="28"/>
        </w:rPr>
        <w:t xml:space="preserve"> </w:t>
      </w:r>
      <w:r w:rsidRPr="00FC1CBC">
        <w:rPr>
          <w:rFonts w:ascii="Times New Roman" w:hAnsi="Times New Roman" w:cs="Times New Roman"/>
          <w:sz w:val="28"/>
          <w:szCs w:val="28"/>
        </w:rPr>
        <w:t>Современные инновации. – 2016. – №. 6 (8). – С. 78-81.</w:t>
      </w:r>
    </w:p>
    <w:p w:rsidR="005C23DB" w:rsidRPr="005C23DB" w:rsidRDefault="005C23DB" w:rsidP="005C23DB">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Pr>
          <w:rFonts w:ascii="Times New Roman" w:hAnsi="Times New Roman" w:cs="Times New Roman"/>
          <w:sz w:val="28"/>
          <w:szCs w:val="28"/>
        </w:rPr>
        <w:t xml:space="preserve">Закон Республики Казахстан. </w:t>
      </w:r>
      <w:r w:rsidRPr="005C23DB">
        <w:rPr>
          <w:rFonts w:ascii="Times New Roman" w:hAnsi="Times New Roman" w:cs="Times New Roman"/>
          <w:sz w:val="28"/>
          <w:szCs w:val="28"/>
        </w:rPr>
        <w:t>Об информатизации</w:t>
      </w:r>
      <w:r>
        <w:rPr>
          <w:rFonts w:ascii="Times New Roman" w:hAnsi="Times New Roman" w:cs="Times New Roman"/>
          <w:sz w:val="28"/>
          <w:szCs w:val="28"/>
        </w:rPr>
        <w:t xml:space="preserve">: принят от 24 ноября 2015 года № 418-V // </w:t>
      </w:r>
      <w:r w:rsidRPr="005C23DB">
        <w:rPr>
          <w:rFonts w:ascii="Times New Roman" w:hAnsi="Times New Roman" w:cs="Times New Roman"/>
          <w:sz w:val="28"/>
          <w:szCs w:val="28"/>
        </w:rPr>
        <w:t>https://online.zakon.kz/Document/</w:t>
      </w:r>
    </w:p>
    <w:p w:rsidR="002B290D" w:rsidRPr="00A76C2D"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5C23DB">
        <w:rPr>
          <w:rFonts w:ascii="Times New Roman" w:hAnsi="Times New Roman" w:cs="Times New Roman"/>
          <w:sz w:val="28"/>
          <w:szCs w:val="28"/>
        </w:rPr>
        <w:t xml:space="preserve"> </w:t>
      </w:r>
      <w:r w:rsidRPr="00A76C2D">
        <w:rPr>
          <w:rFonts w:ascii="Times New Roman" w:hAnsi="Times New Roman" w:cs="Times New Roman"/>
          <w:sz w:val="28"/>
          <w:szCs w:val="28"/>
          <w:lang w:val="en-US"/>
        </w:rPr>
        <w:t xml:space="preserve">Forklog </w:t>
      </w:r>
      <w:r w:rsidR="001865A6" w:rsidRPr="00A76C2D">
        <w:rPr>
          <w:rFonts w:ascii="Times New Roman" w:hAnsi="Times New Roman" w:cs="Times New Roman"/>
          <w:sz w:val="28"/>
          <w:szCs w:val="28"/>
          <w:lang w:val="en-US"/>
        </w:rPr>
        <w:t>–</w:t>
      </w:r>
      <w:r w:rsidRPr="00A76C2D">
        <w:rPr>
          <w:rFonts w:ascii="Times New Roman" w:hAnsi="Times New Roman" w:cs="Times New Roman"/>
          <w:sz w:val="28"/>
          <w:szCs w:val="28"/>
          <w:lang w:val="en-US"/>
        </w:rPr>
        <w:t xml:space="preserve"> 2016. </w:t>
      </w:r>
      <w:r w:rsidR="001865A6" w:rsidRPr="00A76C2D">
        <w:rPr>
          <w:rFonts w:ascii="Times New Roman" w:hAnsi="Times New Roman" w:cs="Times New Roman"/>
          <w:sz w:val="28"/>
          <w:szCs w:val="28"/>
          <w:lang w:val="en-US"/>
        </w:rPr>
        <w:t>//</w:t>
      </w:r>
      <w:r w:rsidRPr="00A76C2D">
        <w:rPr>
          <w:rFonts w:ascii="Times New Roman" w:hAnsi="Times New Roman" w:cs="Times New Roman"/>
          <w:sz w:val="28"/>
          <w:szCs w:val="28"/>
          <w:lang w:val="en-US"/>
        </w:rPr>
        <w:t xml:space="preserve"> </w:t>
      </w:r>
      <w:hyperlink r:id="rId48" w:history="1">
        <w:r w:rsidRPr="00A76C2D">
          <w:rPr>
            <w:rFonts w:ascii="Times New Roman" w:hAnsi="Times New Roman" w:cs="Times New Roman"/>
            <w:sz w:val="28"/>
            <w:szCs w:val="28"/>
            <w:lang w:val="en-US"/>
          </w:rPr>
          <w:t>https://forklog.com/pwc-investitsii-v-blokchejn-startapy-v-2016-godu-sostavili-l-4-mlrd</w:t>
        </w:r>
      </w:hyperlink>
      <w:r w:rsidR="001865A6" w:rsidRPr="00A76C2D">
        <w:rPr>
          <w:rFonts w:ascii="Times New Roman" w:hAnsi="Times New Roman" w:cs="Times New Roman"/>
          <w:sz w:val="28"/>
          <w:szCs w:val="28"/>
          <w:lang w:val="en-US"/>
        </w:rPr>
        <w:t>.</w:t>
      </w:r>
      <w:r w:rsidRPr="00A76C2D">
        <w:rPr>
          <w:rFonts w:ascii="Times New Roman" w:hAnsi="Times New Roman" w:cs="Times New Roman"/>
          <w:sz w:val="28"/>
          <w:szCs w:val="28"/>
          <w:lang w:val="en-US"/>
        </w:rPr>
        <w:t xml:space="preserve"> 12.12.2022</w:t>
      </w:r>
      <w:r w:rsidR="001865A6" w:rsidRPr="00A76C2D">
        <w:rPr>
          <w:rFonts w:ascii="Times New Roman" w:hAnsi="Times New Roman" w:cs="Times New Roman"/>
          <w:sz w:val="28"/>
          <w:szCs w:val="28"/>
          <w:lang w:val="en-US"/>
        </w:rPr>
        <w:t>.</w:t>
      </w:r>
    </w:p>
    <w:p w:rsidR="002B290D" w:rsidRPr="001865A6" w:rsidRDefault="001865A6"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Pr>
          <w:rFonts w:ascii="Times New Roman" w:hAnsi="Times New Roman" w:cs="Times New Roman"/>
          <w:sz w:val="28"/>
          <w:szCs w:val="28"/>
          <w:lang w:val="en-US"/>
        </w:rPr>
        <w:t>Kempe</w:t>
      </w:r>
      <w:r w:rsidRPr="001865A6">
        <w:rPr>
          <w:rFonts w:ascii="Times New Roman" w:hAnsi="Times New Roman" w:cs="Times New Roman"/>
          <w:sz w:val="28"/>
          <w:szCs w:val="28"/>
          <w:lang w:val="en-US"/>
        </w:rPr>
        <w:t xml:space="preserve"> </w:t>
      </w:r>
      <w:r>
        <w:rPr>
          <w:rFonts w:ascii="Times New Roman" w:hAnsi="Times New Roman" w:cs="Times New Roman"/>
          <w:sz w:val="28"/>
          <w:szCs w:val="28"/>
        </w:rPr>
        <w:t>М</w:t>
      </w:r>
      <w:r w:rsidRPr="001865A6">
        <w:rPr>
          <w:rFonts w:ascii="Times New Roman" w:hAnsi="Times New Roman" w:cs="Times New Roman"/>
          <w:sz w:val="28"/>
          <w:szCs w:val="28"/>
          <w:lang w:val="en-US"/>
        </w:rPr>
        <w:t>.</w:t>
      </w:r>
      <w:r w:rsidR="002B290D" w:rsidRPr="00FC1CBC">
        <w:rPr>
          <w:rFonts w:ascii="Times New Roman" w:hAnsi="Times New Roman" w:cs="Times New Roman"/>
          <w:sz w:val="28"/>
          <w:szCs w:val="28"/>
          <w:lang w:val="en-US"/>
        </w:rPr>
        <w:t xml:space="preserve"> The Land Registry in the blockchain – testbed </w:t>
      </w:r>
      <w:r w:rsidRPr="001865A6">
        <w:rPr>
          <w:rFonts w:ascii="Times New Roman" w:hAnsi="Times New Roman" w:cs="Times New Roman"/>
          <w:sz w:val="28"/>
          <w:szCs w:val="28"/>
          <w:lang w:val="en-US"/>
        </w:rPr>
        <w:t>//</w:t>
      </w:r>
      <w:r w:rsidR="002B290D" w:rsidRPr="001865A6">
        <w:rPr>
          <w:rFonts w:ascii="Times New Roman" w:hAnsi="Times New Roman" w:cs="Times New Roman"/>
          <w:sz w:val="28"/>
          <w:szCs w:val="28"/>
          <w:lang w:val="en-US"/>
        </w:rPr>
        <w:t xml:space="preserve"> </w:t>
      </w:r>
      <w:hyperlink r:id="rId49" w:history="1">
        <w:r w:rsidR="002B290D" w:rsidRPr="00FC1CBC">
          <w:rPr>
            <w:rFonts w:ascii="Times New Roman" w:hAnsi="Times New Roman" w:cs="Times New Roman"/>
            <w:sz w:val="28"/>
            <w:szCs w:val="28"/>
            <w:lang w:val="en-US"/>
          </w:rPr>
          <w:t>https</w:t>
        </w:r>
        <w:r w:rsidR="002B290D" w:rsidRPr="001865A6">
          <w:rPr>
            <w:rFonts w:ascii="Times New Roman" w:hAnsi="Times New Roman" w:cs="Times New Roman"/>
            <w:sz w:val="28"/>
            <w:szCs w:val="28"/>
            <w:lang w:val="en-US"/>
          </w:rPr>
          <w:t>://</w:t>
        </w:r>
        <w:r w:rsidR="002B290D" w:rsidRPr="00FC1CBC">
          <w:rPr>
            <w:rFonts w:ascii="Times New Roman" w:hAnsi="Times New Roman" w:cs="Times New Roman"/>
            <w:sz w:val="28"/>
            <w:szCs w:val="28"/>
            <w:lang w:val="en-US"/>
          </w:rPr>
          <w:t>static</w:t>
        </w:r>
        <w:r w:rsidR="002B290D" w:rsidRPr="001865A6">
          <w:rPr>
            <w:rFonts w:ascii="Times New Roman" w:hAnsi="Times New Roman" w:cs="Times New Roman"/>
            <w:sz w:val="28"/>
            <w:szCs w:val="28"/>
            <w:lang w:val="en-US"/>
          </w:rPr>
          <w:t>1.</w:t>
        </w:r>
        <w:r w:rsidR="002B290D" w:rsidRPr="00FC1CBC">
          <w:rPr>
            <w:rFonts w:ascii="Times New Roman" w:hAnsi="Times New Roman" w:cs="Times New Roman"/>
            <w:sz w:val="28"/>
            <w:szCs w:val="28"/>
            <w:lang w:val="en-US"/>
          </w:rPr>
          <w:t>squarespace</w:t>
        </w:r>
        <w:r w:rsidR="002B290D" w:rsidRPr="001865A6">
          <w:rPr>
            <w:rFonts w:ascii="Times New Roman" w:hAnsi="Times New Roman" w:cs="Times New Roman"/>
            <w:sz w:val="28"/>
            <w:szCs w:val="28"/>
            <w:lang w:val="en-US"/>
          </w:rPr>
          <w:t>.</w:t>
        </w:r>
        <w:r w:rsidR="002B290D" w:rsidRPr="00FC1CBC">
          <w:rPr>
            <w:rFonts w:ascii="Times New Roman" w:hAnsi="Times New Roman" w:cs="Times New Roman"/>
            <w:sz w:val="28"/>
            <w:szCs w:val="28"/>
            <w:lang w:val="en-US"/>
          </w:rPr>
          <w:t>com</w:t>
        </w:r>
        <w:r w:rsidR="002B290D" w:rsidRPr="001865A6">
          <w:rPr>
            <w:rFonts w:ascii="Times New Roman" w:hAnsi="Times New Roman" w:cs="Times New Roman"/>
            <w:sz w:val="28"/>
            <w:szCs w:val="28"/>
            <w:lang w:val="en-US"/>
          </w:rPr>
          <w:t>/</w:t>
        </w:r>
        <w:r w:rsidR="002B290D" w:rsidRPr="00FC1CBC">
          <w:rPr>
            <w:rFonts w:ascii="Times New Roman" w:hAnsi="Times New Roman" w:cs="Times New Roman"/>
            <w:sz w:val="28"/>
            <w:szCs w:val="28"/>
            <w:lang w:val="en-US"/>
          </w:rPr>
          <w:t>static</w:t>
        </w:r>
        <w:r w:rsidR="002B290D" w:rsidRPr="001865A6">
          <w:rPr>
            <w:rFonts w:ascii="Times New Roman" w:hAnsi="Times New Roman" w:cs="Times New Roman"/>
            <w:sz w:val="28"/>
            <w:szCs w:val="28"/>
            <w:lang w:val="en-US"/>
          </w:rPr>
          <w:t>/5</w:t>
        </w:r>
        <w:r w:rsidR="002B290D" w:rsidRPr="00FC1CBC">
          <w:rPr>
            <w:rFonts w:ascii="Times New Roman" w:hAnsi="Times New Roman" w:cs="Times New Roman"/>
            <w:sz w:val="28"/>
            <w:szCs w:val="28"/>
            <w:lang w:val="en-US"/>
          </w:rPr>
          <w:t>e</w:t>
        </w:r>
        <w:r w:rsidR="002B290D" w:rsidRPr="001865A6">
          <w:rPr>
            <w:rFonts w:ascii="Times New Roman" w:hAnsi="Times New Roman" w:cs="Times New Roman"/>
            <w:sz w:val="28"/>
            <w:szCs w:val="28"/>
            <w:lang w:val="en-US"/>
          </w:rPr>
          <w:t>26</w:t>
        </w:r>
        <w:r w:rsidR="002B290D" w:rsidRPr="00FC1CBC">
          <w:rPr>
            <w:rFonts w:ascii="Times New Roman" w:hAnsi="Times New Roman" w:cs="Times New Roman"/>
            <w:sz w:val="28"/>
            <w:szCs w:val="28"/>
            <w:lang w:val="en-US"/>
          </w:rPr>
          <w:t>f</w:t>
        </w:r>
        <w:r w:rsidR="002B290D" w:rsidRPr="001865A6">
          <w:rPr>
            <w:rFonts w:ascii="Times New Roman" w:hAnsi="Times New Roman" w:cs="Times New Roman"/>
            <w:sz w:val="28"/>
            <w:szCs w:val="28"/>
            <w:lang w:val="en-US"/>
          </w:rPr>
          <w:t>18</w:t>
        </w:r>
        <w:r w:rsidR="002B290D" w:rsidRPr="00FC1CBC">
          <w:rPr>
            <w:rFonts w:ascii="Times New Roman" w:hAnsi="Times New Roman" w:cs="Times New Roman"/>
            <w:sz w:val="28"/>
            <w:szCs w:val="28"/>
            <w:lang w:val="en-US"/>
          </w:rPr>
          <w:t>cd</w:t>
        </w:r>
        <w:r w:rsidR="002B290D" w:rsidRPr="001865A6">
          <w:rPr>
            <w:rFonts w:ascii="Times New Roman" w:hAnsi="Times New Roman" w:cs="Times New Roman"/>
            <w:sz w:val="28"/>
            <w:szCs w:val="28"/>
            <w:lang w:val="en-US"/>
          </w:rPr>
          <w:t>5824</w:t>
        </w:r>
        <w:r w:rsidR="002B290D" w:rsidRPr="00FC1CBC">
          <w:rPr>
            <w:rFonts w:ascii="Times New Roman" w:hAnsi="Times New Roman" w:cs="Times New Roman"/>
            <w:sz w:val="28"/>
            <w:szCs w:val="28"/>
            <w:lang w:val="en-US"/>
          </w:rPr>
          <w:t>c</w:t>
        </w:r>
        <w:r w:rsidR="002B290D" w:rsidRPr="001865A6">
          <w:rPr>
            <w:rFonts w:ascii="Times New Roman" w:hAnsi="Times New Roman" w:cs="Times New Roman"/>
            <w:sz w:val="28"/>
            <w:szCs w:val="28"/>
            <w:lang w:val="en-US"/>
          </w:rPr>
          <w:t>7138</w:t>
        </w:r>
        <w:r w:rsidR="002B290D" w:rsidRPr="00FC1CBC">
          <w:rPr>
            <w:rFonts w:ascii="Times New Roman" w:hAnsi="Times New Roman" w:cs="Times New Roman"/>
            <w:sz w:val="28"/>
            <w:szCs w:val="28"/>
            <w:lang w:val="en-US"/>
          </w:rPr>
          <w:t>a</w:t>
        </w:r>
        <w:r w:rsidR="002B290D" w:rsidRPr="001865A6">
          <w:rPr>
            <w:rFonts w:ascii="Times New Roman" w:hAnsi="Times New Roman" w:cs="Times New Roman"/>
            <w:sz w:val="28"/>
            <w:szCs w:val="28"/>
            <w:lang w:val="en-US"/>
          </w:rPr>
          <w:t>9118</w:t>
        </w:r>
        <w:r w:rsidR="002B290D" w:rsidRPr="00FC1CBC">
          <w:rPr>
            <w:rFonts w:ascii="Times New Roman" w:hAnsi="Times New Roman" w:cs="Times New Roman"/>
            <w:sz w:val="28"/>
            <w:szCs w:val="28"/>
            <w:lang w:val="en-US"/>
          </w:rPr>
          <w:t>b</w:t>
        </w:r>
        <w:r w:rsidR="002B290D" w:rsidRPr="001865A6">
          <w:rPr>
            <w:rFonts w:ascii="Times New Roman" w:hAnsi="Times New Roman" w:cs="Times New Roman"/>
            <w:sz w:val="28"/>
            <w:szCs w:val="28"/>
            <w:lang w:val="en-US"/>
          </w:rPr>
          <w:t>/</w:t>
        </w:r>
        <w:r w:rsidR="002B290D" w:rsidRPr="00FC1CBC">
          <w:rPr>
            <w:rFonts w:ascii="Times New Roman" w:hAnsi="Times New Roman" w:cs="Times New Roman"/>
            <w:sz w:val="28"/>
            <w:szCs w:val="28"/>
            <w:lang w:val="en-US"/>
          </w:rPr>
          <w:t>t</w:t>
        </w:r>
        <w:r w:rsidR="002B290D" w:rsidRPr="001865A6">
          <w:rPr>
            <w:rFonts w:ascii="Times New Roman" w:hAnsi="Times New Roman" w:cs="Times New Roman"/>
            <w:sz w:val="28"/>
            <w:szCs w:val="28"/>
            <w:lang w:val="en-US"/>
          </w:rPr>
          <w:t>/5</w:t>
        </w:r>
        <w:r w:rsidR="002B290D" w:rsidRPr="00FC1CBC">
          <w:rPr>
            <w:rFonts w:ascii="Times New Roman" w:hAnsi="Times New Roman" w:cs="Times New Roman"/>
            <w:sz w:val="28"/>
            <w:szCs w:val="28"/>
            <w:lang w:val="en-US"/>
          </w:rPr>
          <w:t>e</w:t>
        </w:r>
        <w:r w:rsidR="002B290D" w:rsidRPr="001865A6">
          <w:rPr>
            <w:rFonts w:ascii="Times New Roman" w:hAnsi="Times New Roman" w:cs="Times New Roman"/>
            <w:sz w:val="28"/>
            <w:szCs w:val="28"/>
            <w:lang w:val="en-US"/>
          </w:rPr>
          <w:t>3</w:t>
        </w:r>
        <w:r w:rsidR="002B290D" w:rsidRPr="00FC1CBC">
          <w:rPr>
            <w:rFonts w:ascii="Times New Roman" w:hAnsi="Times New Roman" w:cs="Times New Roman"/>
            <w:sz w:val="28"/>
            <w:szCs w:val="28"/>
            <w:lang w:val="en-US"/>
          </w:rPr>
          <w:t>c</w:t>
        </w:r>
        <w:r w:rsidR="002B290D" w:rsidRPr="001865A6">
          <w:rPr>
            <w:rFonts w:ascii="Times New Roman" w:hAnsi="Times New Roman" w:cs="Times New Roman"/>
            <w:sz w:val="28"/>
            <w:szCs w:val="28"/>
            <w:lang w:val="en-US"/>
          </w:rPr>
          <w:t>35451</w:t>
        </w:r>
        <w:r w:rsidR="002B290D" w:rsidRPr="00FC1CBC">
          <w:rPr>
            <w:rFonts w:ascii="Times New Roman" w:hAnsi="Times New Roman" w:cs="Times New Roman"/>
            <w:sz w:val="28"/>
            <w:szCs w:val="28"/>
            <w:lang w:val="en-US"/>
          </w:rPr>
          <w:t>c</w:t>
        </w:r>
        <w:r w:rsidR="002B290D" w:rsidRPr="001865A6">
          <w:rPr>
            <w:rFonts w:ascii="Times New Roman" w:hAnsi="Times New Roman" w:cs="Times New Roman"/>
            <w:sz w:val="28"/>
            <w:szCs w:val="28"/>
            <w:lang w:val="en-US"/>
          </w:rPr>
          <w:t>2</w:t>
        </w:r>
        <w:r w:rsidR="002B290D" w:rsidRPr="00FC1CBC">
          <w:rPr>
            <w:rFonts w:ascii="Times New Roman" w:hAnsi="Times New Roman" w:cs="Times New Roman"/>
            <w:sz w:val="28"/>
            <w:szCs w:val="28"/>
            <w:lang w:val="en-US"/>
          </w:rPr>
          <w:t>cbb</w:t>
        </w:r>
        <w:r w:rsidR="002B290D" w:rsidRPr="001865A6">
          <w:rPr>
            <w:rFonts w:ascii="Times New Roman" w:hAnsi="Times New Roman" w:cs="Times New Roman"/>
            <w:sz w:val="28"/>
            <w:szCs w:val="28"/>
            <w:lang w:val="en-US"/>
          </w:rPr>
          <w:t>6170</w:t>
        </w:r>
        <w:r w:rsidR="002B290D" w:rsidRPr="00FC1CBC">
          <w:rPr>
            <w:rFonts w:ascii="Times New Roman" w:hAnsi="Times New Roman" w:cs="Times New Roman"/>
            <w:sz w:val="28"/>
            <w:szCs w:val="28"/>
            <w:lang w:val="en-US"/>
          </w:rPr>
          <w:t>caa</w:t>
        </w:r>
        <w:r w:rsidR="002B290D" w:rsidRPr="001865A6">
          <w:rPr>
            <w:rFonts w:ascii="Times New Roman" w:hAnsi="Times New Roman" w:cs="Times New Roman"/>
            <w:sz w:val="28"/>
            <w:szCs w:val="28"/>
            <w:lang w:val="en-US"/>
          </w:rPr>
          <w:t>19</w:t>
        </w:r>
        <w:r w:rsidR="002B290D" w:rsidRPr="00FC1CBC">
          <w:rPr>
            <w:rFonts w:ascii="Times New Roman" w:hAnsi="Times New Roman" w:cs="Times New Roman"/>
            <w:sz w:val="28"/>
            <w:szCs w:val="28"/>
            <w:lang w:val="en-US"/>
          </w:rPr>
          <w:t>e</w:t>
        </w:r>
        <w:r w:rsidR="002B290D" w:rsidRPr="001865A6">
          <w:rPr>
            <w:rFonts w:ascii="Times New Roman" w:hAnsi="Times New Roman" w:cs="Times New Roman"/>
            <w:sz w:val="28"/>
            <w:szCs w:val="28"/>
            <w:lang w:val="en-US"/>
          </w:rPr>
          <w:t>/1581004119677/</w:t>
        </w:r>
        <w:r w:rsidR="002B290D" w:rsidRPr="00FC1CBC">
          <w:rPr>
            <w:rFonts w:ascii="Times New Roman" w:hAnsi="Times New Roman" w:cs="Times New Roman"/>
            <w:sz w:val="28"/>
            <w:szCs w:val="28"/>
            <w:lang w:val="en-US"/>
          </w:rPr>
          <w:t>Blockchain</w:t>
        </w:r>
        <w:r w:rsidR="002B290D" w:rsidRPr="001865A6">
          <w:rPr>
            <w:rFonts w:ascii="Times New Roman" w:hAnsi="Times New Roman" w:cs="Times New Roman"/>
            <w:sz w:val="28"/>
            <w:szCs w:val="28"/>
            <w:lang w:val="en-US"/>
          </w:rPr>
          <w:t>_</w:t>
        </w:r>
        <w:r w:rsidR="002B290D" w:rsidRPr="00FC1CBC">
          <w:rPr>
            <w:rFonts w:ascii="Times New Roman" w:hAnsi="Times New Roman" w:cs="Times New Roman"/>
            <w:sz w:val="28"/>
            <w:szCs w:val="28"/>
            <w:lang w:val="en-US"/>
          </w:rPr>
          <w:t>Landregistry</w:t>
        </w:r>
        <w:r w:rsidR="002B290D" w:rsidRPr="001865A6">
          <w:rPr>
            <w:rFonts w:ascii="Times New Roman" w:hAnsi="Times New Roman" w:cs="Times New Roman"/>
            <w:sz w:val="28"/>
            <w:szCs w:val="28"/>
            <w:lang w:val="en-US"/>
          </w:rPr>
          <w:t>_</w:t>
        </w:r>
        <w:r w:rsidR="002B290D" w:rsidRPr="00FC1CBC">
          <w:rPr>
            <w:rFonts w:ascii="Times New Roman" w:hAnsi="Times New Roman" w:cs="Times New Roman"/>
            <w:sz w:val="28"/>
            <w:szCs w:val="28"/>
            <w:lang w:val="en-US"/>
          </w:rPr>
          <w:t>Report</w:t>
        </w:r>
        <w:r w:rsidR="002B290D" w:rsidRPr="001865A6">
          <w:rPr>
            <w:rFonts w:ascii="Times New Roman" w:hAnsi="Times New Roman" w:cs="Times New Roman"/>
            <w:sz w:val="28"/>
            <w:szCs w:val="28"/>
            <w:lang w:val="en-US"/>
          </w:rPr>
          <w:t>_2017.</w:t>
        </w:r>
        <w:r w:rsidR="002B290D" w:rsidRPr="00FC1CBC">
          <w:rPr>
            <w:rFonts w:ascii="Times New Roman" w:hAnsi="Times New Roman" w:cs="Times New Roman"/>
            <w:sz w:val="28"/>
            <w:szCs w:val="28"/>
            <w:lang w:val="en-US"/>
          </w:rPr>
          <w:t>pdf</w:t>
        </w:r>
      </w:hyperlink>
      <w:r w:rsidRPr="001865A6">
        <w:rPr>
          <w:rFonts w:ascii="Times New Roman" w:hAnsi="Times New Roman" w:cs="Times New Roman"/>
          <w:sz w:val="28"/>
          <w:szCs w:val="28"/>
          <w:lang w:val="en-US"/>
        </w:rPr>
        <w:t xml:space="preserve">. </w:t>
      </w:r>
      <w:r w:rsidR="002B290D" w:rsidRPr="001865A6">
        <w:rPr>
          <w:rFonts w:ascii="Times New Roman" w:hAnsi="Times New Roman" w:cs="Times New Roman"/>
          <w:sz w:val="28"/>
          <w:szCs w:val="28"/>
          <w:lang w:val="en-US"/>
        </w:rPr>
        <w:t>25.12.2022</w:t>
      </w:r>
      <w:r w:rsidRPr="001865A6">
        <w:rPr>
          <w:rFonts w:ascii="Times New Roman" w:hAnsi="Times New Roman" w:cs="Times New Roman"/>
          <w:sz w:val="28"/>
          <w:szCs w:val="28"/>
          <w:lang w:val="en-US"/>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Иванова Е. Блокчейн вместо молотка</w:t>
      </w:r>
      <w:r w:rsidR="001865A6">
        <w:rPr>
          <w:rFonts w:ascii="Times New Roman" w:hAnsi="Times New Roman" w:cs="Times New Roman"/>
          <w:sz w:val="28"/>
          <w:szCs w:val="28"/>
        </w:rPr>
        <w:t xml:space="preserve"> </w:t>
      </w:r>
      <w:r w:rsidRPr="00FC1CBC">
        <w:rPr>
          <w:rFonts w:ascii="Times New Roman" w:hAnsi="Times New Roman" w:cs="Times New Roman"/>
          <w:sz w:val="28"/>
          <w:szCs w:val="28"/>
        </w:rPr>
        <w:t xml:space="preserve">– 2017. </w:t>
      </w:r>
      <w:r w:rsidR="001865A6">
        <w:rPr>
          <w:rFonts w:ascii="Times New Roman" w:hAnsi="Times New Roman" w:cs="Times New Roman"/>
          <w:sz w:val="28"/>
          <w:szCs w:val="28"/>
        </w:rPr>
        <w:t>//</w:t>
      </w:r>
      <w:r w:rsidRPr="00FC1CBC">
        <w:rPr>
          <w:rFonts w:ascii="Times New Roman" w:hAnsi="Times New Roman" w:cs="Times New Roman"/>
          <w:sz w:val="28"/>
          <w:szCs w:val="28"/>
        </w:rPr>
        <w:t xml:space="preserve"> </w:t>
      </w:r>
      <w:hyperlink r:id="rId50" w:history="1">
        <w:r w:rsidRPr="00FC1CBC">
          <w:rPr>
            <w:rFonts w:ascii="Times New Roman" w:hAnsi="Times New Roman" w:cs="Times New Roman"/>
            <w:sz w:val="28"/>
            <w:szCs w:val="28"/>
          </w:rPr>
          <w:t>https://nsp.ru/13892-blokcein-vmesto-molotka</w:t>
        </w:r>
      </w:hyperlink>
      <w:r w:rsidR="001865A6">
        <w:rPr>
          <w:rFonts w:ascii="Times New Roman" w:hAnsi="Times New Roman" w:cs="Times New Roman"/>
          <w:sz w:val="28"/>
          <w:szCs w:val="28"/>
        </w:rPr>
        <w:t>.</w:t>
      </w:r>
      <w:r w:rsidRPr="00FC1CBC">
        <w:rPr>
          <w:rFonts w:ascii="Times New Roman" w:hAnsi="Times New Roman" w:cs="Times New Roman"/>
          <w:sz w:val="28"/>
          <w:szCs w:val="28"/>
        </w:rPr>
        <w:t xml:space="preserve"> 12.03.2023</w:t>
      </w:r>
      <w:r w:rsidR="001865A6">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Говорова В.В. Перспективы использования технологии blockchain при ведении государственного кадастр</w:t>
      </w:r>
      <w:r w:rsidR="00C80FE2">
        <w:rPr>
          <w:rFonts w:ascii="Times New Roman" w:hAnsi="Times New Roman" w:cs="Times New Roman"/>
          <w:sz w:val="28"/>
          <w:szCs w:val="28"/>
        </w:rPr>
        <w:t xml:space="preserve">ового учёта и регистрации прав. // </w:t>
      </w:r>
      <w:hyperlink r:id="rId51" w:history="1">
        <w:r w:rsidR="00C80FE2" w:rsidRPr="00687F93">
          <w:rPr>
            <w:rStyle w:val="a5"/>
            <w:rFonts w:ascii="Times New Roman" w:hAnsi="Times New Roman" w:cs="Times New Roman"/>
            <w:sz w:val="28"/>
            <w:szCs w:val="28"/>
          </w:rPr>
          <w:t>http://kadastr.org/conf/2017/pub/infoteh/perspektivy-isp-blockchain-pri-veden-egrn.htm</w:t>
        </w:r>
      </w:hyperlink>
      <w:r w:rsidR="00C80FE2">
        <w:rPr>
          <w:rFonts w:ascii="Times New Roman" w:hAnsi="Times New Roman" w:cs="Times New Roman"/>
          <w:sz w:val="28"/>
          <w:szCs w:val="28"/>
        </w:rPr>
        <w:t xml:space="preserve">. </w:t>
      </w:r>
      <w:r w:rsidRPr="00FC1CBC">
        <w:rPr>
          <w:rFonts w:ascii="Times New Roman" w:hAnsi="Times New Roman" w:cs="Times New Roman"/>
          <w:sz w:val="28"/>
          <w:szCs w:val="28"/>
        </w:rPr>
        <w:t>15.03.2023</w:t>
      </w:r>
      <w:r w:rsidR="00C80FE2">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rPr>
        <w:t xml:space="preserve"> </w:t>
      </w:r>
      <w:r w:rsidRPr="00FC1CBC">
        <w:rPr>
          <w:rFonts w:ascii="Times New Roman" w:hAnsi="Times New Roman" w:cs="Times New Roman"/>
          <w:sz w:val="28"/>
          <w:szCs w:val="28"/>
          <w:lang w:val="en-US"/>
        </w:rPr>
        <w:t xml:space="preserve">Sagiroglu S., Sinanc D. Big data: A review. International conference on collaboration technologies and systems (CTS). – IEEE, 2013. – </w:t>
      </w:r>
      <w:r w:rsidRPr="00FC1CBC">
        <w:rPr>
          <w:rFonts w:ascii="Times New Roman" w:hAnsi="Times New Roman" w:cs="Times New Roman"/>
          <w:sz w:val="28"/>
          <w:szCs w:val="28"/>
        </w:rPr>
        <w:t>С</w:t>
      </w:r>
      <w:r w:rsidRPr="00FC1CBC">
        <w:rPr>
          <w:rFonts w:ascii="Times New Roman" w:hAnsi="Times New Roman" w:cs="Times New Roman"/>
          <w:sz w:val="28"/>
          <w:szCs w:val="28"/>
          <w:lang w:val="en-US"/>
        </w:rPr>
        <w:t>. 42-47.</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Башлык Д. Земельная Big data: компьютер знает правильные ответы, осталось найти правильные вопросы </w:t>
      </w:r>
      <w:r w:rsidR="00C80FE2">
        <w:rPr>
          <w:rFonts w:ascii="Times New Roman" w:hAnsi="Times New Roman" w:cs="Times New Roman"/>
          <w:sz w:val="28"/>
          <w:szCs w:val="28"/>
        </w:rPr>
        <w:t xml:space="preserve">// </w:t>
      </w:r>
      <w:hyperlink r:id="rId52" w:history="1">
        <w:r w:rsidRPr="00FC1CBC">
          <w:rPr>
            <w:rFonts w:ascii="Times New Roman" w:hAnsi="Times New Roman" w:cs="Times New Roman"/>
            <w:sz w:val="28"/>
            <w:szCs w:val="28"/>
          </w:rPr>
          <w:t>http://agroportal.ua/views/blogs/zemelnaya-big-data-kompyuter-znaet-pravilnye-otvety-ostalos-naiti-pravilnye-voprosy/#</w:t>
        </w:r>
      </w:hyperlink>
      <w:r w:rsidR="00C80FE2">
        <w:rPr>
          <w:rFonts w:ascii="Times New Roman" w:hAnsi="Times New Roman" w:cs="Times New Roman"/>
          <w:sz w:val="28"/>
          <w:szCs w:val="28"/>
        </w:rPr>
        <w:t>.</w:t>
      </w:r>
      <w:r w:rsidRPr="00FC1CBC">
        <w:rPr>
          <w:rFonts w:ascii="Times New Roman" w:hAnsi="Times New Roman" w:cs="Times New Roman"/>
          <w:sz w:val="28"/>
          <w:szCs w:val="28"/>
        </w:rPr>
        <w:t xml:space="preserve"> 15.03.2023</w:t>
      </w:r>
      <w:r w:rsidR="00C80FE2">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Досье на проект Закона Республики Казахстан «О внесении изменений и дополнений в некоторые законодательные акты Республики Казахстан по вопросам цифровизации и развития в сфере земельных отношений» (июнь 2020 года)</w:t>
      </w:r>
      <w:r w:rsidR="00C80FE2">
        <w:rPr>
          <w:rFonts w:ascii="Times New Roman" w:hAnsi="Times New Roman" w:cs="Times New Roman"/>
          <w:sz w:val="28"/>
          <w:szCs w:val="28"/>
        </w:rPr>
        <w:t xml:space="preserve"> </w:t>
      </w:r>
      <w:r w:rsidRPr="00FC1CBC">
        <w:rPr>
          <w:rFonts w:ascii="Times New Roman" w:hAnsi="Times New Roman" w:cs="Times New Roman"/>
          <w:sz w:val="28"/>
          <w:szCs w:val="28"/>
        </w:rPr>
        <w:t xml:space="preserve">// </w:t>
      </w:r>
      <w:hyperlink r:id="rId53" w:history="1">
        <w:r w:rsidR="00C80FE2" w:rsidRPr="00687F93">
          <w:rPr>
            <w:rStyle w:val="a5"/>
            <w:rFonts w:ascii="Times New Roman" w:hAnsi="Times New Roman" w:cs="Times New Roman"/>
            <w:sz w:val="28"/>
            <w:szCs w:val="28"/>
          </w:rPr>
          <w:t>https://online.zakon.kz/Document.</w:t>
        </w:r>
      </w:hyperlink>
      <w:r w:rsidRPr="00FC1CBC">
        <w:rPr>
          <w:rFonts w:ascii="Times New Roman" w:hAnsi="Times New Roman" w:cs="Times New Roman"/>
          <w:sz w:val="28"/>
          <w:szCs w:val="28"/>
        </w:rPr>
        <w:t xml:space="preserve"> 15.11.2022</w:t>
      </w:r>
      <w:r w:rsidR="00C80FE2">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Волков С.Н., Шаповалов Д.А. Цифровое землеустройство - проблемы и перспективы </w:t>
      </w:r>
      <w:r w:rsidR="00C80FE2">
        <w:rPr>
          <w:rFonts w:ascii="Times New Roman" w:hAnsi="Times New Roman" w:cs="Times New Roman"/>
          <w:sz w:val="28"/>
          <w:szCs w:val="28"/>
        </w:rPr>
        <w:t xml:space="preserve">// </w:t>
      </w:r>
      <w:hyperlink r:id="rId54" w:history="1">
        <w:r w:rsidRPr="00FC1CBC">
          <w:rPr>
            <w:rFonts w:ascii="Times New Roman" w:hAnsi="Times New Roman" w:cs="Times New Roman"/>
            <w:sz w:val="28"/>
            <w:szCs w:val="28"/>
          </w:rPr>
          <w:t>https://cyberleninka.ru/article/n/tsifrovoe-zemleustroystvo-problemy-i-perspektivy</w:t>
        </w:r>
      </w:hyperlink>
      <w:r w:rsidR="00C80FE2">
        <w:rPr>
          <w:rFonts w:ascii="Times New Roman" w:hAnsi="Times New Roman" w:cs="Times New Roman"/>
          <w:sz w:val="28"/>
          <w:szCs w:val="28"/>
        </w:rPr>
        <w:t>.</w:t>
      </w:r>
      <w:r w:rsidRPr="00FC1CBC">
        <w:rPr>
          <w:rFonts w:ascii="Times New Roman" w:hAnsi="Times New Roman" w:cs="Times New Roman"/>
          <w:sz w:val="28"/>
          <w:szCs w:val="28"/>
        </w:rPr>
        <w:t xml:space="preserve"> 15.03.2023</w:t>
      </w:r>
      <w:r w:rsidR="00C80FE2">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Бекмукашев К. Национальная инфраструктура пространственных данных. Началась разработка современной государственной системы координат Казахстана. </w:t>
      </w:r>
      <w:r w:rsidR="00C80FE2">
        <w:rPr>
          <w:rFonts w:ascii="Times New Roman" w:hAnsi="Times New Roman" w:cs="Times New Roman"/>
          <w:sz w:val="28"/>
          <w:szCs w:val="28"/>
        </w:rPr>
        <w:t>//</w:t>
      </w:r>
      <w:r w:rsidRPr="00FC1CBC">
        <w:rPr>
          <w:rFonts w:ascii="Times New Roman" w:hAnsi="Times New Roman" w:cs="Times New Roman"/>
          <w:sz w:val="28"/>
          <w:szCs w:val="28"/>
        </w:rPr>
        <w:t xml:space="preserve"> </w:t>
      </w:r>
      <w:hyperlink r:id="rId55" w:history="1">
        <w:r w:rsidRPr="00FC1CBC">
          <w:rPr>
            <w:rFonts w:ascii="Times New Roman" w:hAnsi="Times New Roman" w:cs="Times New Roman"/>
            <w:sz w:val="28"/>
            <w:szCs w:val="28"/>
          </w:rPr>
          <w:t>https://ortcom.kz/ru/ism/1631181295\</w:t>
        </w:r>
      </w:hyperlink>
      <w:r w:rsidR="00C80FE2">
        <w:rPr>
          <w:rFonts w:ascii="Times New Roman" w:hAnsi="Times New Roman" w:cs="Times New Roman"/>
          <w:sz w:val="28"/>
          <w:szCs w:val="28"/>
        </w:rPr>
        <w:t xml:space="preserve">. </w:t>
      </w:r>
      <w:r w:rsidRPr="00FC1CBC">
        <w:rPr>
          <w:rFonts w:ascii="Times New Roman" w:hAnsi="Times New Roman" w:cs="Times New Roman"/>
          <w:sz w:val="28"/>
          <w:szCs w:val="28"/>
        </w:rPr>
        <w:t>15.03.2023</w:t>
      </w:r>
      <w:r w:rsidR="00C80FE2">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Новая система координат появится в Казахстане. </w:t>
      </w:r>
      <w:r w:rsidR="00C80FE2">
        <w:rPr>
          <w:rFonts w:ascii="Times New Roman" w:hAnsi="Times New Roman" w:cs="Times New Roman"/>
          <w:sz w:val="28"/>
          <w:szCs w:val="28"/>
        </w:rPr>
        <w:t xml:space="preserve">// </w:t>
      </w:r>
      <w:hyperlink r:id="rId56" w:history="1">
        <w:r w:rsidRPr="00FC1CBC">
          <w:rPr>
            <w:rFonts w:ascii="Times New Roman" w:hAnsi="Times New Roman" w:cs="Times New Roman"/>
            <w:sz w:val="28"/>
            <w:szCs w:val="28"/>
          </w:rPr>
          <w:t>https://toppress.kz/article/novaya-sistema-koordinat-poyavitsya-v-kazahstane</w:t>
        </w:r>
      </w:hyperlink>
      <w:r w:rsidR="00C80FE2">
        <w:rPr>
          <w:rFonts w:ascii="Times New Roman" w:hAnsi="Times New Roman" w:cs="Times New Roman"/>
          <w:sz w:val="28"/>
          <w:szCs w:val="28"/>
        </w:rPr>
        <w:t xml:space="preserve">. </w:t>
      </w:r>
      <w:r w:rsidRPr="00FC1CBC">
        <w:rPr>
          <w:rFonts w:ascii="Times New Roman" w:hAnsi="Times New Roman" w:cs="Times New Roman"/>
          <w:sz w:val="28"/>
          <w:szCs w:val="28"/>
        </w:rPr>
        <w:t>11.03.2023</w:t>
      </w:r>
      <w:r w:rsidR="00C80FE2">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Иманиязова Ш. Право собственности на земельный участок и землепользования подлежат судебной защите. </w:t>
      </w:r>
      <w:r w:rsidR="00C80FE2">
        <w:rPr>
          <w:rFonts w:ascii="Times New Roman" w:hAnsi="Times New Roman" w:cs="Times New Roman"/>
          <w:sz w:val="28"/>
          <w:szCs w:val="28"/>
        </w:rPr>
        <w:t xml:space="preserve">// </w:t>
      </w:r>
      <w:hyperlink r:id="rId57" w:history="1">
        <w:r w:rsidRPr="00FC1CBC">
          <w:rPr>
            <w:rFonts w:ascii="Times New Roman" w:hAnsi="Times New Roman" w:cs="Times New Roman"/>
            <w:sz w:val="28"/>
            <w:szCs w:val="28"/>
          </w:rPr>
          <w:t>https://sud.gov.kz/rus/massmedia/sudya-verhovnogo-suda-shimaniyazova-pravo-sobstvennosti-na-zemelnyy-uchastok-i</w:t>
        </w:r>
      </w:hyperlink>
      <w:r w:rsidR="00C80FE2">
        <w:rPr>
          <w:rFonts w:ascii="Times New Roman" w:hAnsi="Times New Roman" w:cs="Times New Roman"/>
          <w:sz w:val="28"/>
          <w:szCs w:val="28"/>
        </w:rPr>
        <w:t xml:space="preserve">. </w:t>
      </w:r>
      <w:r w:rsidRPr="00FC1CBC">
        <w:rPr>
          <w:rFonts w:ascii="Times New Roman" w:hAnsi="Times New Roman" w:cs="Times New Roman"/>
          <w:sz w:val="28"/>
          <w:szCs w:val="28"/>
        </w:rPr>
        <w:t>21.03.2023</w:t>
      </w:r>
      <w:r w:rsidR="00C80FE2">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Абжан Е. Невозможность обжалования решения земельной комиссии в связи с принятием постановления </w:t>
      </w:r>
      <w:r w:rsidR="00C80FE2">
        <w:rPr>
          <w:rFonts w:ascii="Times New Roman" w:hAnsi="Times New Roman" w:cs="Times New Roman"/>
          <w:sz w:val="28"/>
          <w:szCs w:val="28"/>
        </w:rPr>
        <w:t xml:space="preserve">местным исполнительным органом. // </w:t>
      </w:r>
      <w:hyperlink r:id="rId58" w:history="1">
        <w:r w:rsidRPr="00FC1CBC">
          <w:rPr>
            <w:rFonts w:ascii="Times New Roman" w:hAnsi="Times New Roman" w:cs="Times New Roman"/>
            <w:sz w:val="28"/>
            <w:szCs w:val="28"/>
          </w:rPr>
          <w:t>https://shymkent.atameken.kz/ru/registers/694</w:t>
        </w:r>
      </w:hyperlink>
      <w:r w:rsidR="00C80FE2">
        <w:rPr>
          <w:rFonts w:ascii="Times New Roman" w:hAnsi="Times New Roman" w:cs="Times New Roman"/>
          <w:sz w:val="28"/>
          <w:szCs w:val="28"/>
        </w:rPr>
        <w:t xml:space="preserve">. </w:t>
      </w:r>
      <w:r w:rsidRPr="00FC1CBC">
        <w:rPr>
          <w:rFonts w:ascii="Times New Roman" w:hAnsi="Times New Roman" w:cs="Times New Roman"/>
          <w:sz w:val="28"/>
          <w:szCs w:val="28"/>
        </w:rPr>
        <w:t>13.01.2023</w:t>
      </w:r>
      <w:r w:rsidR="00C80FE2">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Боголюбов, С. А.  Земельное право: учеб</w:t>
      </w:r>
      <w:r w:rsidR="00A76C2D">
        <w:rPr>
          <w:rFonts w:ascii="Times New Roman" w:hAnsi="Times New Roman" w:cs="Times New Roman"/>
          <w:sz w:val="28"/>
          <w:szCs w:val="28"/>
        </w:rPr>
        <w:t xml:space="preserve">. </w:t>
      </w:r>
      <w:r w:rsidRPr="00FC1CBC">
        <w:rPr>
          <w:rFonts w:ascii="Times New Roman" w:hAnsi="Times New Roman" w:cs="Times New Roman"/>
          <w:sz w:val="28"/>
          <w:szCs w:val="28"/>
        </w:rPr>
        <w:t xml:space="preserve">— </w:t>
      </w:r>
      <w:r w:rsidR="00A76C2D">
        <w:rPr>
          <w:rFonts w:ascii="Times New Roman" w:hAnsi="Times New Roman" w:cs="Times New Roman"/>
          <w:sz w:val="28"/>
          <w:szCs w:val="28"/>
        </w:rPr>
        <w:t xml:space="preserve">Изд. </w:t>
      </w:r>
      <w:r w:rsidRPr="00FC1CBC">
        <w:rPr>
          <w:rFonts w:ascii="Times New Roman" w:hAnsi="Times New Roman" w:cs="Times New Roman"/>
          <w:sz w:val="28"/>
          <w:szCs w:val="28"/>
        </w:rPr>
        <w:t>9-е, перер. и доп. — М</w:t>
      </w:r>
      <w:r w:rsidR="00A76C2D">
        <w:rPr>
          <w:rFonts w:ascii="Times New Roman" w:hAnsi="Times New Roman" w:cs="Times New Roman"/>
          <w:sz w:val="28"/>
          <w:szCs w:val="28"/>
        </w:rPr>
        <w:t>.</w:t>
      </w:r>
      <w:r w:rsidRPr="00FC1CBC">
        <w:rPr>
          <w:rFonts w:ascii="Times New Roman" w:hAnsi="Times New Roman" w:cs="Times New Roman"/>
          <w:sz w:val="28"/>
          <w:szCs w:val="28"/>
        </w:rPr>
        <w:t xml:space="preserve">: Юрайт, 2023. — 287 с. </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Культелеев С.Т. Аграрное право Республики Казахстан – комплексная отрасль в системе казахстанского права </w:t>
      </w:r>
      <w:r w:rsidR="00A76C2D">
        <w:rPr>
          <w:rFonts w:ascii="Times New Roman" w:hAnsi="Times New Roman" w:cs="Times New Roman"/>
          <w:sz w:val="28"/>
          <w:szCs w:val="28"/>
        </w:rPr>
        <w:t>/</w:t>
      </w:r>
      <w:r w:rsidRPr="00FC1CBC">
        <w:rPr>
          <w:rFonts w:ascii="Times New Roman" w:hAnsi="Times New Roman" w:cs="Times New Roman"/>
          <w:sz w:val="28"/>
          <w:szCs w:val="28"/>
        </w:rPr>
        <w:t>/ Проблемы развития и унификации экологического и аграрного законодательства Казахстана и стран СНГ в контексте интеграционных процессов (Байсаловские чтения – 2005): матер</w:t>
      </w:r>
      <w:r w:rsidR="00A76C2D">
        <w:rPr>
          <w:rFonts w:ascii="Times New Roman" w:hAnsi="Times New Roman" w:cs="Times New Roman"/>
          <w:sz w:val="28"/>
          <w:szCs w:val="28"/>
        </w:rPr>
        <w:t>.</w:t>
      </w:r>
      <w:r w:rsidRPr="00FC1CBC">
        <w:rPr>
          <w:rFonts w:ascii="Times New Roman" w:hAnsi="Times New Roman" w:cs="Times New Roman"/>
          <w:sz w:val="28"/>
          <w:szCs w:val="28"/>
        </w:rPr>
        <w:t xml:space="preserve"> </w:t>
      </w:r>
      <w:r w:rsidR="00A76C2D">
        <w:rPr>
          <w:rFonts w:ascii="Times New Roman" w:hAnsi="Times New Roman" w:cs="Times New Roman"/>
          <w:sz w:val="28"/>
          <w:szCs w:val="28"/>
        </w:rPr>
        <w:t>м</w:t>
      </w:r>
      <w:r w:rsidRPr="00FC1CBC">
        <w:rPr>
          <w:rFonts w:ascii="Times New Roman" w:hAnsi="Times New Roman" w:cs="Times New Roman"/>
          <w:sz w:val="28"/>
          <w:szCs w:val="28"/>
        </w:rPr>
        <w:t>еждунар</w:t>
      </w:r>
      <w:r w:rsidR="00A76C2D">
        <w:rPr>
          <w:rFonts w:ascii="Times New Roman" w:hAnsi="Times New Roman" w:cs="Times New Roman"/>
          <w:sz w:val="28"/>
          <w:szCs w:val="28"/>
        </w:rPr>
        <w:t>.</w:t>
      </w:r>
      <w:r w:rsidRPr="00FC1CBC">
        <w:rPr>
          <w:rFonts w:ascii="Times New Roman" w:hAnsi="Times New Roman" w:cs="Times New Roman"/>
          <w:sz w:val="28"/>
          <w:szCs w:val="28"/>
        </w:rPr>
        <w:t xml:space="preserve"> </w:t>
      </w:r>
      <w:r w:rsidR="00A76C2D">
        <w:rPr>
          <w:rFonts w:ascii="Times New Roman" w:hAnsi="Times New Roman" w:cs="Times New Roman"/>
          <w:sz w:val="28"/>
          <w:szCs w:val="28"/>
        </w:rPr>
        <w:t>н</w:t>
      </w:r>
      <w:r w:rsidRPr="00FC1CBC">
        <w:rPr>
          <w:rFonts w:ascii="Times New Roman" w:hAnsi="Times New Roman" w:cs="Times New Roman"/>
          <w:sz w:val="28"/>
          <w:szCs w:val="28"/>
        </w:rPr>
        <w:t>ауч</w:t>
      </w:r>
      <w:r w:rsidR="00A76C2D">
        <w:rPr>
          <w:rFonts w:ascii="Times New Roman" w:hAnsi="Times New Roman" w:cs="Times New Roman"/>
          <w:sz w:val="28"/>
          <w:szCs w:val="28"/>
        </w:rPr>
        <w:t>.</w:t>
      </w:r>
      <w:r w:rsidRPr="00FC1CBC">
        <w:rPr>
          <w:rFonts w:ascii="Times New Roman" w:hAnsi="Times New Roman" w:cs="Times New Roman"/>
          <w:sz w:val="28"/>
          <w:szCs w:val="28"/>
        </w:rPr>
        <w:t>-практ</w:t>
      </w:r>
      <w:r w:rsidR="00A76C2D">
        <w:rPr>
          <w:rFonts w:ascii="Times New Roman" w:hAnsi="Times New Roman" w:cs="Times New Roman"/>
          <w:sz w:val="28"/>
          <w:szCs w:val="28"/>
        </w:rPr>
        <w:t>.</w:t>
      </w:r>
      <w:r w:rsidRPr="00FC1CBC">
        <w:rPr>
          <w:rFonts w:ascii="Times New Roman" w:hAnsi="Times New Roman" w:cs="Times New Roman"/>
          <w:sz w:val="28"/>
          <w:szCs w:val="28"/>
        </w:rPr>
        <w:t xml:space="preserve"> конф. – Астана, 2005.</w:t>
      </w:r>
      <w:r w:rsidR="00A76C2D">
        <w:rPr>
          <w:rFonts w:ascii="Times New Roman" w:hAnsi="Times New Roman" w:cs="Times New Roman"/>
          <w:sz w:val="28"/>
          <w:szCs w:val="28"/>
        </w:rPr>
        <w:t xml:space="preserve"> – С. 112 -117. </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Карлова Н.В. Возникновение, изменение и прекращение прав на землю в Российской Федерации:</w:t>
      </w:r>
      <w:r w:rsidR="00215FE2">
        <w:rPr>
          <w:rFonts w:ascii="Times New Roman" w:hAnsi="Times New Roman" w:cs="Times New Roman"/>
          <w:sz w:val="28"/>
          <w:szCs w:val="28"/>
        </w:rPr>
        <w:t xml:space="preserve"> автореферат дис…канд.юрид.наук: 12.00.06.</w:t>
      </w:r>
      <w:r w:rsidRPr="00FC1CBC">
        <w:rPr>
          <w:rFonts w:ascii="Times New Roman" w:hAnsi="Times New Roman" w:cs="Times New Roman"/>
          <w:sz w:val="28"/>
          <w:szCs w:val="28"/>
        </w:rPr>
        <w:t xml:space="preserve"> – М</w:t>
      </w:r>
      <w:r w:rsidR="00215FE2">
        <w:rPr>
          <w:rFonts w:ascii="Times New Roman" w:hAnsi="Times New Roman" w:cs="Times New Roman"/>
          <w:sz w:val="28"/>
          <w:szCs w:val="28"/>
        </w:rPr>
        <w:t>.</w:t>
      </w:r>
      <w:r w:rsidRPr="00FC1CBC">
        <w:rPr>
          <w:rFonts w:ascii="Times New Roman" w:hAnsi="Times New Roman" w:cs="Times New Roman"/>
          <w:sz w:val="28"/>
          <w:szCs w:val="28"/>
        </w:rPr>
        <w:t>, 2004. – 184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 Абдраимов Б.Ж. Земельное законодательство и судебная практика: учеб</w:t>
      </w:r>
      <w:r w:rsidR="00215FE2">
        <w:rPr>
          <w:rFonts w:ascii="Times New Roman" w:hAnsi="Times New Roman" w:cs="Times New Roman"/>
          <w:sz w:val="28"/>
          <w:szCs w:val="28"/>
        </w:rPr>
        <w:t>.</w:t>
      </w:r>
      <w:r w:rsidRPr="00FC1CBC">
        <w:rPr>
          <w:rFonts w:ascii="Times New Roman" w:hAnsi="Times New Roman" w:cs="Times New Roman"/>
          <w:sz w:val="28"/>
          <w:szCs w:val="28"/>
        </w:rPr>
        <w:t>-практ</w:t>
      </w:r>
      <w:r w:rsidR="00215FE2">
        <w:rPr>
          <w:rFonts w:ascii="Times New Roman" w:hAnsi="Times New Roman" w:cs="Times New Roman"/>
          <w:sz w:val="28"/>
          <w:szCs w:val="28"/>
        </w:rPr>
        <w:t>.</w:t>
      </w:r>
      <w:r w:rsidRPr="00FC1CBC">
        <w:rPr>
          <w:rFonts w:ascii="Times New Roman" w:hAnsi="Times New Roman" w:cs="Times New Roman"/>
          <w:sz w:val="28"/>
          <w:szCs w:val="28"/>
        </w:rPr>
        <w:t xml:space="preserve"> пос. </w:t>
      </w:r>
      <w:r w:rsidR="00215FE2">
        <w:rPr>
          <w:rFonts w:ascii="Times New Roman" w:hAnsi="Times New Roman" w:cs="Times New Roman"/>
          <w:sz w:val="28"/>
          <w:szCs w:val="28"/>
        </w:rPr>
        <w:t xml:space="preserve">– </w:t>
      </w:r>
      <w:r w:rsidRPr="00FC1CBC">
        <w:rPr>
          <w:rFonts w:ascii="Times New Roman" w:hAnsi="Times New Roman" w:cs="Times New Roman"/>
          <w:sz w:val="28"/>
          <w:szCs w:val="28"/>
        </w:rPr>
        <w:t>Алматы, 2002. –</w:t>
      </w:r>
      <w:r w:rsidR="00215FE2">
        <w:rPr>
          <w:rFonts w:ascii="Times New Roman" w:hAnsi="Times New Roman" w:cs="Times New Roman"/>
          <w:sz w:val="28"/>
          <w:szCs w:val="28"/>
        </w:rPr>
        <w:t xml:space="preserve"> Вып.2. – </w:t>
      </w:r>
      <w:r w:rsidRPr="00FC1CBC">
        <w:rPr>
          <w:rFonts w:ascii="Times New Roman" w:hAnsi="Times New Roman" w:cs="Times New Roman"/>
          <w:sz w:val="28"/>
          <w:szCs w:val="28"/>
        </w:rPr>
        <w:t>176 с.</w:t>
      </w:r>
      <w:bookmarkStart w:id="4" w:name="_Hlk122283873"/>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lastRenderedPageBreak/>
        <w:t xml:space="preserve">Земельная собственность в Канаде </w:t>
      </w:r>
      <w:r w:rsidR="00DE5D3A">
        <w:rPr>
          <w:rFonts w:ascii="Times New Roman" w:hAnsi="Times New Roman" w:cs="Times New Roman"/>
          <w:sz w:val="28"/>
          <w:szCs w:val="28"/>
        </w:rPr>
        <w:t xml:space="preserve"> // </w:t>
      </w:r>
      <w:hyperlink r:id="rId59" w:anchor="title" w:history="1">
        <w:r w:rsidRPr="00FC1CBC">
          <w:rPr>
            <w:rFonts w:ascii="Times New Roman" w:hAnsi="Times New Roman" w:cs="Times New Roman"/>
            <w:sz w:val="28"/>
            <w:szCs w:val="28"/>
          </w:rPr>
          <w:t>https://hmong.ru/wiki/Land_ownership_in_Canada#title</w:t>
        </w:r>
      </w:hyperlink>
      <w:bookmarkEnd w:id="4"/>
      <w:r w:rsidR="00DE5D3A">
        <w:rPr>
          <w:rFonts w:ascii="Times New Roman" w:hAnsi="Times New Roman" w:cs="Times New Roman"/>
          <w:sz w:val="28"/>
          <w:szCs w:val="28"/>
        </w:rPr>
        <w:t>.</w:t>
      </w:r>
      <w:r w:rsidRPr="00FC1CBC">
        <w:rPr>
          <w:rFonts w:ascii="Times New Roman" w:hAnsi="Times New Roman" w:cs="Times New Roman"/>
          <w:sz w:val="28"/>
          <w:szCs w:val="28"/>
        </w:rPr>
        <w:t xml:space="preserve"> 13.11.2022.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lang w:val="en-US"/>
        </w:rPr>
        <w:t>State of Canada's Forests 2004–2005, p. 49.</w:t>
      </w:r>
      <w:r w:rsidRPr="00DE5D3A">
        <w:rPr>
          <w:rFonts w:ascii="Times New Roman" w:hAnsi="Times New Roman" w:cs="Times New Roman"/>
          <w:sz w:val="28"/>
          <w:szCs w:val="28"/>
          <w:lang w:val="en-US"/>
        </w:rPr>
        <w:t xml:space="preserve"> </w:t>
      </w:r>
      <w:hyperlink r:id="rId60" w:history="1">
        <w:r w:rsidRPr="00FC1CBC">
          <w:rPr>
            <w:rFonts w:ascii="Times New Roman" w:hAnsi="Times New Roman" w:cs="Times New Roman"/>
            <w:sz w:val="28"/>
            <w:szCs w:val="28"/>
            <w:lang w:val="en-US"/>
          </w:rPr>
          <w:t>https</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cfs</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nrcan</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gc</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ca</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pubwarehouse</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pdfs</w:t>
        </w:r>
        <w:r w:rsidRPr="00FC1CBC">
          <w:rPr>
            <w:rFonts w:ascii="Times New Roman" w:hAnsi="Times New Roman" w:cs="Times New Roman"/>
            <w:sz w:val="28"/>
            <w:szCs w:val="28"/>
          </w:rPr>
          <w:t>/25648.</w:t>
        </w:r>
        <w:r w:rsidRPr="00FC1CBC">
          <w:rPr>
            <w:rFonts w:ascii="Times New Roman" w:hAnsi="Times New Roman" w:cs="Times New Roman"/>
            <w:sz w:val="28"/>
            <w:szCs w:val="28"/>
            <w:lang w:val="en-US"/>
          </w:rPr>
          <w:t>pdf</w:t>
        </w:r>
      </w:hyperlink>
      <w:r w:rsidR="00DE5D3A">
        <w:rPr>
          <w:rFonts w:ascii="Times New Roman" w:hAnsi="Times New Roman" w:cs="Times New Roman"/>
          <w:sz w:val="28"/>
          <w:szCs w:val="28"/>
        </w:rPr>
        <w:t xml:space="preserve">. </w:t>
      </w:r>
      <w:r w:rsidRPr="00FC1CBC">
        <w:rPr>
          <w:rFonts w:ascii="Times New Roman" w:hAnsi="Times New Roman" w:cs="Times New Roman"/>
          <w:sz w:val="28"/>
          <w:szCs w:val="28"/>
        </w:rPr>
        <w:t>13.11.2022.</w:t>
      </w:r>
    </w:p>
    <w:p w:rsidR="002B290D" w:rsidRPr="00DE5D3A"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Minister of Agriculture and Lands; Crown Land Fact Sheet</w:t>
      </w:r>
      <w:r w:rsidR="00DE5D3A" w:rsidRPr="00DE5D3A">
        <w:rPr>
          <w:rFonts w:ascii="Times New Roman" w:hAnsi="Times New Roman" w:cs="Times New Roman"/>
          <w:sz w:val="28"/>
          <w:szCs w:val="28"/>
          <w:lang w:val="en-US"/>
        </w:rPr>
        <w:t xml:space="preserve"> //</w:t>
      </w:r>
      <w:r w:rsidRPr="00DE5D3A">
        <w:rPr>
          <w:rFonts w:ascii="Times New Roman" w:hAnsi="Times New Roman" w:cs="Times New Roman"/>
          <w:sz w:val="28"/>
          <w:szCs w:val="28"/>
          <w:lang w:val="en-US"/>
        </w:rPr>
        <w:t xml:space="preserve"> </w:t>
      </w:r>
      <w:hyperlink r:id="rId61" w:history="1">
        <w:r w:rsidRPr="00FC1CBC">
          <w:rPr>
            <w:rFonts w:ascii="Times New Roman" w:hAnsi="Times New Roman" w:cs="Times New Roman"/>
            <w:sz w:val="28"/>
            <w:szCs w:val="28"/>
            <w:lang w:val="en-US"/>
          </w:rPr>
          <w:t>https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for</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gov</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bc</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ca</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hfd</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library</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documents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bib</w:t>
        </w:r>
        <w:r w:rsidRPr="00DE5D3A">
          <w:rPr>
            <w:rFonts w:ascii="Times New Roman" w:hAnsi="Times New Roman" w:cs="Times New Roman"/>
            <w:sz w:val="28"/>
            <w:szCs w:val="28"/>
            <w:lang w:val="en-US"/>
          </w:rPr>
          <w:t>96154.</w:t>
        </w:r>
        <w:r w:rsidRPr="00FC1CBC">
          <w:rPr>
            <w:rFonts w:ascii="Times New Roman" w:hAnsi="Times New Roman" w:cs="Times New Roman"/>
            <w:sz w:val="28"/>
            <w:szCs w:val="28"/>
            <w:lang w:val="en-US"/>
          </w:rPr>
          <w:t>pdf</w:t>
        </w:r>
      </w:hyperlink>
      <w:r w:rsidR="00DE5D3A" w:rsidRPr="00DE5D3A">
        <w:rPr>
          <w:rFonts w:ascii="Times New Roman" w:hAnsi="Times New Roman" w:cs="Times New Roman"/>
          <w:sz w:val="28"/>
          <w:szCs w:val="28"/>
          <w:lang w:val="en-US"/>
        </w:rPr>
        <w:t>.</w:t>
      </w:r>
      <w:r w:rsidRPr="00DE5D3A">
        <w:rPr>
          <w:rFonts w:ascii="Times New Roman" w:hAnsi="Times New Roman" w:cs="Times New Roman"/>
          <w:sz w:val="28"/>
          <w:szCs w:val="28"/>
          <w:lang w:val="en-US"/>
        </w:rPr>
        <w:t xml:space="preserve"> 13.11.2022</w:t>
      </w:r>
      <w:r w:rsidR="00DE5D3A" w:rsidRPr="00DE5D3A">
        <w:rPr>
          <w:rFonts w:ascii="Times New Roman" w:hAnsi="Times New Roman" w:cs="Times New Roman"/>
          <w:sz w:val="28"/>
          <w:szCs w:val="28"/>
          <w:lang w:val="en-US"/>
        </w:rPr>
        <w:t>.</w:t>
      </w:r>
    </w:p>
    <w:p w:rsidR="00DE5D3A" w:rsidRPr="00DE5D3A" w:rsidRDefault="002B290D" w:rsidP="00DE5D3A">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Neimanis V. P. Crown Land. The Canadian Encyclopedia: Geography. Historica Foundation of Canada </w:t>
      </w:r>
      <w:r w:rsidR="00DE5D3A" w:rsidRPr="00DE5D3A">
        <w:rPr>
          <w:rFonts w:ascii="Times New Roman" w:hAnsi="Times New Roman" w:cs="Times New Roman"/>
          <w:sz w:val="28"/>
          <w:szCs w:val="28"/>
          <w:lang w:val="en-US"/>
        </w:rPr>
        <w:t>//</w:t>
      </w:r>
      <w:r w:rsidRPr="00DE5D3A">
        <w:rPr>
          <w:rFonts w:ascii="Times New Roman" w:hAnsi="Times New Roman" w:cs="Times New Roman"/>
          <w:sz w:val="28"/>
          <w:szCs w:val="28"/>
          <w:lang w:val="en-US"/>
        </w:rPr>
        <w:t xml:space="preserve"> </w:t>
      </w:r>
      <w:hyperlink r:id="rId62" w:history="1">
        <w:r w:rsidRPr="00FC1CBC">
          <w:rPr>
            <w:rFonts w:ascii="Times New Roman" w:hAnsi="Times New Roman" w:cs="Times New Roman"/>
            <w:sz w:val="28"/>
            <w:szCs w:val="28"/>
            <w:lang w:val="en-US"/>
          </w:rPr>
          <w:t>http</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thecanadianencyclopedia</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com</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en</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article</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crown</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land</w:t>
        </w:r>
      </w:hyperlink>
      <w:r w:rsidR="00DE5D3A" w:rsidRPr="00DE5D3A">
        <w:rPr>
          <w:rFonts w:ascii="Times New Roman" w:hAnsi="Times New Roman" w:cs="Times New Roman"/>
          <w:sz w:val="28"/>
          <w:szCs w:val="28"/>
          <w:lang w:val="en-US"/>
        </w:rPr>
        <w:t>.</w:t>
      </w:r>
      <w:r w:rsidRPr="00DE5D3A">
        <w:rPr>
          <w:rFonts w:ascii="Times New Roman" w:hAnsi="Times New Roman" w:cs="Times New Roman"/>
          <w:sz w:val="28"/>
          <w:szCs w:val="28"/>
          <w:lang w:val="en-US"/>
        </w:rPr>
        <w:t xml:space="preserve"> 13.11.2022.</w:t>
      </w:r>
    </w:p>
    <w:p w:rsidR="002B290D" w:rsidRPr="00DE5D3A" w:rsidRDefault="00DE5D3A" w:rsidP="00DE5D3A">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DE5D3A">
        <w:rPr>
          <w:rFonts w:ascii="Times New Roman" w:hAnsi="Times New Roman" w:cs="Times New Roman"/>
          <w:sz w:val="28"/>
          <w:szCs w:val="28"/>
          <w:lang w:val="en-US"/>
        </w:rPr>
        <w:t>Mukasheva A., Sabiov K., Ibrayev A. Analysis of land ownership in foreign law: conclusions and recommendations for the Republic of Kazakhstan // Intarnational science reviews №1 (1) 2020 // https://aiu.kz/media/science/journals/2022/04/11/1_1_2020_SS.pdf</w:t>
      </w:r>
    </w:p>
    <w:p w:rsidR="002B290D" w:rsidRPr="00DE5D3A"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Guide to doing business in Canada: oil &amp; gas </w:t>
      </w:r>
      <w:r w:rsidR="00DE5D3A" w:rsidRPr="00DE5D3A">
        <w:rPr>
          <w:rFonts w:ascii="Times New Roman" w:hAnsi="Times New Roman" w:cs="Times New Roman"/>
          <w:sz w:val="28"/>
          <w:szCs w:val="28"/>
          <w:lang w:val="en-US"/>
        </w:rPr>
        <w:t>//</w:t>
      </w:r>
      <w:r w:rsidRPr="00DE5D3A">
        <w:rPr>
          <w:rFonts w:ascii="Times New Roman" w:hAnsi="Times New Roman" w:cs="Times New Roman"/>
          <w:sz w:val="28"/>
          <w:szCs w:val="28"/>
          <w:lang w:val="en-US"/>
        </w:rPr>
        <w:t xml:space="preserve"> </w:t>
      </w:r>
      <w:hyperlink r:id="rId63" w:history="1">
        <w:r w:rsidRPr="00FC1CBC">
          <w:rPr>
            <w:rFonts w:ascii="Times New Roman" w:hAnsi="Times New Roman" w:cs="Times New Roman"/>
            <w:sz w:val="28"/>
            <w:szCs w:val="28"/>
            <w:lang w:val="en-US"/>
          </w:rPr>
          <w:t>https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gowlingwlg</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com</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en</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insights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resources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guides</w:t>
        </w:r>
        <w:r w:rsidRPr="00DE5D3A">
          <w:rPr>
            <w:rFonts w:ascii="Times New Roman" w:hAnsi="Times New Roman" w:cs="Times New Roman"/>
            <w:sz w:val="28"/>
            <w:szCs w:val="28"/>
            <w:lang w:val="en-US"/>
          </w:rPr>
          <w:t>/2019/</w:t>
        </w:r>
        <w:r w:rsidRPr="00FC1CBC">
          <w:rPr>
            <w:rFonts w:ascii="Times New Roman" w:hAnsi="Times New Roman" w:cs="Times New Roman"/>
            <w:sz w:val="28"/>
            <w:szCs w:val="28"/>
            <w:lang w:val="en-US"/>
          </w:rPr>
          <w:t>doing</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business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in</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canada</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oil</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and</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gas</w:t>
        </w:r>
        <w:r w:rsidRPr="00DE5D3A">
          <w:rPr>
            <w:rFonts w:ascii="Times New Roman" w:hAnsi="Times New Roman" w:cs="Times New Roman"/>
            <w:sz w:val="28"/>
            <w:szCs w:val="28"/>
            <w:lang w:val="en-US"/>
          </w:rPr>
          <w:t>/</w:t>
        </w:r>
      </w:hyperlink>
      <w:r w:rsidR="00DE5D3A" w:rsidRPr="00DE5D3A">
        <w:rPr>
          <w:rFonts w:ascii="Times New Roman" w:hAnsi="Times New Roman" w:cs="Times New Roman"/>
          <w:sz w:val="28"/>
          <w:szCs w:val="28"/>
          <w:lang w:val="en-US"/>
        </w:rPr>
        <w:t xml:space="preserve">. </w:t>
      </w:r>
      <w:r w:rsidRPr="00DE5D3A">
        <w:rPr>
          <w:rFonts w:ascii="Times New Roman" w:hAnsi="Times New Roman" w:cs="Times New Roman"/>
          <w:sz w:val="28"/>
          <w:szCs w:val="28"/>
          <w:lang w:val="en-US"/>
        </w:rPr>
        <w:t>13.11.2022.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Doing Business in Canada. Land ownership in Canada. </w:t>
      </w:r>
      <w:hyperlink r:id="rId64" w:history="1">
        <w:r w:rsidR="00DE5D3A"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 xml:space="preserve"> gowlingwlg.com/en/insights-resources/guides/2019/doing-business-in-canada-oil-and-gas/</w:t>
        </w:r>
      </w:hyperlink>
      <w:r w:rsidR="00DE5D3A"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 xml:space="preserve"> 13.11.2022.</w:t>
      </w:r>
    </w:p>
    <w:p w:rsidR="002B290D" w:rsidRPr="00DE5D3A"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Civil Code of Lower Canada</w:t>
      </w:r>
      <w:r w:rsidR="00DE5D3A" w:rsidRPr="00DE5D3A">
        <w:rPr>
          <w:rFonts w:ascii="Times New Roman" w:hAnsi="Times New Roman" w:cs="Times New Roman"/>
          <w:sz w:val="28"/>
          <w:szCs w:val="28"/>
          <w:lang w:val="en-US"/>
        </w:rPr>
        <w:t xml:space="preserve"> //</w:t>
      </w:r>
      <w:r w:rsidRPr="00DE5D3A">
        <w:rPr>
          <w:rFonts w:ascii="Times New Roman" w:hAnsi="Times New Roman" w:cs="Times New Roman"/>
          <w:sz w:val="28"/>
          <w:szCs w:val="28"/>
          <w:lang w:val="en-US"/>
        </w:rPr>
        <w:t xml:space="preserve"> </w:t>
      </w:r>
      <w:hyperlink r:id="rId65" w:history="1">
        <w:r w:rsidRPr="00FC1CBC">
          <w:rPr>
            <w:rFonts w:ascii="Times New Roman" w:hAnsi="Times New Roman" w:cs="Times New Roman"/>
            <w:sz w:val="28"/>
            <w:szCs w:val="28"/>
            <w:lang w:val="en-US"/>
          </w:rPr>
          <w:t>https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canadiana</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ca</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view</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oocihm</w:t>
        </w:r>
        <w:r w:rsidRPr="00DE5D3A">
          <w:rPr>
            <w:rFonts w:ascii="Times New Roman" w:hAnsi="Times New Roman" w:cs="Times New Roman"/>
            <w:sz w:val="28"/>
            <w:szCs w:val="28"/>
            <w:lang w:val="en-US"/>
          </w:rPr>
          <w:t>.9_01864/3</w:t>
        </w:r>
      </w:hyperlink>
      <w:r w:rsidR="00DE5D3A" w:rsidRPr="00DE5D3A">
        <w:rPr>
          <w:rFonts w:ascii="Times New Roman" w:hAnsi="Times New Roman" w:cs="Times New Roman"/>
          <w:sz w:val="28"/>
          <w:szCs w:val="28"/>
          <w:lang w:val="en-US"/>
        </w:rPr>
        <w:t>.</w:t>
      </w:r>
      <w:r w:rsidRPr="00DE5D3A">
        <w:rPr>
          <w:rFonts w:ascii="Times New Roman" w:hAnsi="Times New Roman" w:cs="Times New Roman"/>
          <w:sz w:val="28"/>
          <w:szCs w:val="28"/>
          <w:lang w:val="en-US"/>
        </w:rPr>
        <w:t xml:space="preserve"> 13.11.2022.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Особенности управления земельными ресурсами в зарубежных странах. Канада. </w:t>
      </w:r>
      <w:r w:rsidR="00DE5D3A">
        <w:rPr>
          <w:rFonts w:ascii="Times New Roman" w:hAnsi="Times New Roman" w:cs="Times New Roman"/>
          <w:sz w:val="28"/>
          <w:szCs w:val="28"/>
        </w:rPr>
        <w:t xml:space="preserve">// </w:t>
      </w:r>
      <w:hyperlink r:id="rId66" w:history="1">
        <w:r w:rsidRPr="00FC1CBC">
          <w:rPr>
            <w:rFonts w:ascii="Times New Roman" w:hAnsi="Times New Roman" w:cs="Times New Roman"/>
            <w:sz w:val="28"/>
            <w:szCs w:val="28"/>
          </w:rPr>
          <w:t>https://vuzlit.ru/537727/osobennosti_upravleniya_zemelnymi_resursami_zarubezhnyh_stranah</w:t>
        </w:r>
      </w:hyperlink>
      <w:r w:rsidR="00DE5D3A">
        <w:rPr>
          <w:rFonts w:ascii="Times New Roman" w:hAnsi="Times New Roman" w:cs="Times New Roman"/>
          <w:sz w:val="28"/>
          <w:szCs w:val="28"/>
        </w:rPr>
        <w:t>.</w:t>
      </w:r>
      <w:r w:rsidRPr="00FC1CBC">
        <w:rPr>
          <w:rFonts w:ascii="Times New Roman" w:hAnsi="Times New Roman" w:cs="Times New Roman"/>
          <w:sz w:val="28"/>
          <w:szCs w:val="28"/>
        </w:rPr>
        <w:t xml:space="preserve"> 13.11.2022.</w:t>
      </w:r>
    </w:p>
    <w:p w:rsidR="002B290D" w:rsidRPr="00DE5D3A"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Australian property law. </w:t>
      </w:r>
      <w:r w:rsidR="00DE5D3A" w:rsidRPr="00DE5D3A">
        <w:rPr>
          <w:rFonts w:ascii="Times New Roman" w:hAnsi="Times New Roman" w:cs="Times New Roman"/>
          <w:sz w:val="28"/>
          <w:szCs w:val="28"/>
          <w:lang w:val="en-US"/>
        </w:rPr>
        <w:t xml:space="preserve">// </w:t>
      </w:r>
      <w:hyperlink r:id="rId67" w:history="1">
        <w:r w:rsidRPr="00FC1CBC">
          <w:rPr>
            <w:rFonts w:ascii="Times New Roman" w:hAnsi="Times New Roman" w:cs="Times New Roman"/>
            <w:sz w:val="28"/>
            <w:szCs w:val="28"/>
            <w:lang w:val="en-US"/>
          </w:rPr>
          <w:t>https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en</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wikipedia</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org</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wiki</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Australian</w:t>
        </w:r>
        <w:r w:rsidRPr="00DE5D3A">
          <w:rPr>
            <w:rFonts w:ascii="Times New Roman" w:hAnsi="Times New Roman" w:cs="Times New Roman"/>
            <w:sz w:val="28"/>
            <w:szCs w:val="28"/>
            <w:lang w:val="en-US"/>
          </w:rPr>
          <w:t>_</w:t>
        </w:r>
        <w:r w:rsidRPr="00FC1CBC">
          <w:rPr>
            <w:rFonts w:ascii="Times New Roman" w:hAnsi="Times New Roman" w:cs="Times New Roman"/>
            <w:sz w:val="28"/>
            <w:szCs w:val="28"/>
            <w:lang w:val="en-US"/>
          </w:rPr>
          <w:t>property</w:t>
        </w:r>
        <w:r w:rsidRPr="00DE5D3A">
          <w:rPr>
            <w:rFonts w:ascii="Times New Roman" w:hAnsi="Times New Roman" w:cs="Times New Roman"/>
            <w:sz w:val="28"/>
            <w:szCs w:val="28"/>
            <w:lang w:val="en-US"/>
          </w:rPr>
          <w:t>_</w:t>
        </w:r>
        <w:r w:rsidRPr="00FC1CBC">
          <w:rPr>
            <w:rFonts w:ascii="Times New Roman" w:hAnsi="Times New Roman" w:cs="Times New Roman"/>
            <w:sz w:val="28"/>
            <w:szCs w:val="28"/>
            <w:lang w:val="en-US"/>
          </w:rPr>
          <w:t>law</w:t>
        </w:r>
      </w:hyperlink>
      <w:r w:rsidRPr="00DE5D3A">
        <w:rPr>
          <w:rFonts w:ascii="Times New Roman" w:hAnsi="Times New Roman" w:cs="Times New Roman"/>
          <w:sz w:val="28"/>
          <w:szCs w:val="28"/>
          <w:lang w:val="en-US"/>
        </w:rPr>
        <w:t>. 13.11.2022.</w:t>
      </w:r>
    </w:p>
    <w:p w:rsidR="002B290D" w:rsidRPr="00DE5D3A"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Doing Business in Australia. Property law. </w:t>
      </w:r>
      <w:r w:rsidR="00DE5D3A" w:rsidRPr="00DE5D3A">
        <w:rPr>
          <w:rFonts w:ascii="Times New Roman" w:hAnsi="Times New Roman" w:cs="Times New Roman"/>
          <w:sz w:val="28"/>
          <w:szCs w:val="28"/>
          <w:lang w:val="en-US"/>
        </w:rPr>
        <w:t xml:space="preserve">// </w:t>
      </w:r>
      <w:hyperlink r:id="rId68" w:history="1">
        <w:r w:rsidRPr="00FC1CBC">
          <w:rPr>
            <w:rFonts w:ascii="Times New Roman" w:hAnsi="Times New Roman" w:cs="Times New Roman"/>
            <w:sz w:val="28"/>
            <w:szCs w:val="28"/>
            <w:lang w:val="en-US"/>
          </w:rPr>
          <w:t>https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herbertsmithfreehills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com</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doing</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business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in</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australia</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content</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property</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law</w:t>
        </w:r>
      </w:hyperlink>
      <w:r w:rsidRPr="00DE5D3A">
        <w:rPr>
          <w:rFonts w:ascii="Times New Roman" w:hAnsi="Times New Roman" w:cs="Times New Roman"/>
          <w:sz w:val="28"/>
          <w:szCs w:val="28"/>
          <w:lang w:val="en-US"/>
        </w:rPr>
        <w:t>. 13.11.2022.</w:t>
      </w:r>
    </w:p>
    <w:p w:rsidR="002B290D" w:rsidRPr="00DE5D3A"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Karen Bubna-Litic. Environmental Law and Irrigated Land in Australia. </w:t>
      </w:r>
      <w:r w:rsidR="00DE5D3A" w:rsidRPr="00DE5D3A">
        <w:rPr>
          <w:rFonts w:ascii="Times New Roman" w:hAnsi="Times New Roman" w:cs="Times New Roman"/>
          <w:sz w:val="28"/>
          <w:szCs w:val="28"/>
          <w:lang w:val="en-US"/>
        </w:rPr>
        <w:t>//</w:t>
      </w:r>
      <w:r w:rsidRPr="00DE5D3A">
        <w:rPr>
          <w:rFonts w:ascii="Times New Roman" w:hAnsi="Times New Roman" w:cs="Times New Roman"/>
          <w:sz w:val="28"/>
          <w:szCs w:val="28"/>
          <w:lang w:val="en-US"/>
        </w:rPr>
        <w:t xml:space="preserve"> </w:t>
      </w:r>
      <w:hyperlink r:id="rId69" w:history="1">
        <w:r w:rsidRPr="00FC1CBC">
          <w:rPr>
            <w:rFonts w:ascii="Times New Roman" w:hAnsi="Times New Roman" w:cs="Times New Roman"/>
            <w:sz w:val="28"/>
            <w:szCs w:val="28"/>
            <w:lang w:val="en-US"/>
          </w:rPr>
          <w:t>https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cambridge</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org</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core</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books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abs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land</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use</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law</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for</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sustainable</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development</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environmental</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law</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and</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irrigated</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land</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in</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australia</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B</w:t>
        </w:r>
        <w:r w:rsidRPr="00DE5D3A">
          <w:rPr>
            <w:rFonts w:ascii="Times New Roman" w:hAnsi="Times New Roman" w:cs="Times New Roman"/>
            <w:sz w:val="28"/>
            <w:szCs w:val="28"/>
            <w:lang w:val="en-US"/>
          </w:rPr>
          <w:t>0</w:t>
        </w:r>
        <w:r w:rsidRPr="00FC1CBC">
          <w:rPr>
            <w:rFonts w:ascii="Times New Roman" w:hAnsi="Times New Roman" w:cs="Times New Roman"/>
            <w:sz w:val="28"/>
            <w:szCs w:val="28"/>
            <w:lang w:val="en-US"/>
          </w:rPr>
          <w:t>C</w:t>
        </w:r>
        <w:r w:rsidRPr="00DE5D3A">
          <w:rPr>
            <w:rFonts w:ascii="Times New Roman" w:hAnsi="Times New Roman" w:cs="Times New Roman"/>
            <w:sz w:val="28"/>
            <w:szCs w:val="28"/>
            <w:lang w:val="en-US"/>
          </w:rPr>
          <w:t>62</w:t>
        </w:r>
        <w:r w:rsidRPr="00FC1CBC">
          <w:rPr>
            <w:rFonts w:ascii="Times New Roman" w:hAnsi="Times New Roman" w:cs="Times New Roman"/>
            <w:sz w:val="28"/>
            <w:szCs w:val="28"/>
            <w:lang w:val="en-US"/>
          </w:rPr>
          <w:t>DA</w:t>
        </w:r>
        <w:r w:rsidRPr="00DE5D3A">
          <w:rPr>
            <w:rFonts w:ascii="Times New Roman" w:hAnsi="Times New Roman" w:cs="Times New Roman"/>
            <w:sz w:val="28"/>
            <w:szCs w:val="28"/>
            <w:lang w:val="en-US"/>
          </w:rPr>
          <w:t>9</w:t>
        </w:r>
        <w:r w:rsidRPr="00FC1CBC">
          <w:rPr>
            <w:rFonts w:ascii="Times New Roman" w:hAnsi="Times New Roman" w:cs="Times New Roman"/>
            <w:sz w:val="28"/>
            <w:szCs w:val="28"/>
            <w:lang w:val="en-US"/>
          </w:rPr>
          <w:t>DE</w:t>
        </w:r>
        <w:r w:rsidRPr="00DE5D3A">
          <w:rPr>
            <w:rFonts w:ascii="Times New Roman" w:hAnsi="Times New Roman" w:cs="Times New Roman"/>
            <w:sz w:val="28"/>
            <w:szCs w:val="28"/>
            <w:lang w:val="en-US"/>
          </w:rPr>
          <w:t>1424</w:t>
        </w:r>
        <w:r w:rsidRPr="00FC1CBC">
          <w:rPr>
            <w:rFonts w:ascii="Times New Roman" w:hAnsi="Times New Roman" w:cs="Times New Roman"/>
            <w:sz w:val="28"/>
            <w:szCs w:val="28"/>
            <w:lang w:val="en-US"/>
          </w:rPr>
          <w:t>CFA</w:t>
        </w:r>
        <w:r w:rsidRPr="00DE5D3A">
          <w:rPr>
            <w:rFonts w:ascii="Times New Roman" w:hAnsi="Times New Roman" w:cs="Times New Roman"/>
            <w:sz w:val="28"/>
            <w:szCs w:val="28"/>
            <w:lang w:val="en-US"/>
          </w:rPr>
          <w:t>813921</w:t>
        </w:r>
        <w:r w:rsidRPr="00FC1CBC">
          <w:rPr>
            <w:rFonts w:ascii="Times New Roman" w:hAnsi="Times New Roman" w:cs="Times New Roman"/>
            <w:sz w:val="28"/>
            <w:szCs w:val="28"/>
            <w:lang w:val="en-US"/>
          </w:rPr>
          <w:t>E</w:t>
        </w:r>
        <w:r w:rsidRPr="00DE5D3A">
          <w:rPr>
            <w:rFonts w:ascii="Times New Roman" w:hAnsi="Times New Roman" w:cs="Times New Roman"/>
            <w:sz w:val="28"/>
            <w:szCs w:val="28"/>
            <w:lang w:val="en-US"/>
          </w:rPr>
          <w:t>3</w:t>
        </w:r>
        <w:r w:rsidRPr="00FC1CBC">
          <w:rPr>
            <w:rFonts w:ascii="Times New Roman" w:hAnsi="Times New Roman" w:cs="Times New Roman"/>
            <w:sz w:val="28"/>
            <w:szCs w:val="28"/>
            <w:lang w:val="en-US"/>
          </w:rPr>
          <w:t>AE</w:t>
        </w:r>
        <w:r w:rsidRPr="00DE5D3A">
          <w:rPr>
            <w:rFonts w:ascii="Times New Roman" w:hAnsi="Times New Roman" w:cs="Times New Roman"/>
            <w:sz w:val="28"/>
            <w:szCs w:val="28"/>
            <w:lang w:val="en-US"/>
          </w:rPr>
          <w:t>435</w:t>
        </w:r>
        <w:r w:rsidRPr="00FC1CBC">
          <w:rPr>
            <w:rFonts w:ascii="Times New Roman" w:hAnsi="Times New Roman" w:cs="Times New Roman"/>
            <w:sz w:val="28"/>
            <w:szCs w:val="28"/>
            <w:lang w:val="en-US"/>
          </w:rPr>
          <w:t>A</w:t>
        </w:r>
        <w:r w:rsidRPr="00DE5D3A">
          <w:rPr>
            <w:rFonts w:ascii="Times New Roman" w:hAnsi="Times New Roman" w:cs="Times New Roman"/>
            <w:sz w:val="28"/>
            <w:szCs w:val="28"/>
            <w:lang w:val="en-US"/>
          </w:rPr>
          <w:t>4</w:t>
        </w:r>
      </w:hyperlink>
      <w:r w:rsidR="00DE5D3A" w:rsidRPr="00DE5D3A">
        <w:rPr>
          <w:rFonts w:ascii="Times New Roman" w:hAnsi="Times New Roman" w:cs="Times New Roman"/>
          <w:sz w:val="28"/>
          <w:szCs w:val="28"/>
          <w:lang w:val="en-US"/>
        </w:rPr>
        <w:t>.</w:t>
      </w:r>
      <w:r w:rsidRPr="00DE5D3A">
        <w:rPr>
          <w:rFonts w:ascii="Times New Roman" w:hAnsi="Times New Roman" w:cs="Times New Roman"/>
          <w:sz w:val="28"/>
          <w:szCs w:val="28"/>
          <w:lang w:val="en-US"/>
        </w:rPr>
        <w:t xml:space="preserve"> 13.11.2022.</w:t>
      </w:r>
    </w:p>
    <w:p w:rsidR="002B290D" w:rsidRPr="00DE5D3A"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Real Property or 'Torrens Title' Act 1858 (SA) </w:t>
      </w:r>
      <w:r w:rsidR="00DE5D3A" w:rsidRPr="00DE5D3A">
        <w:rPr>
          <w:rFonts w:ascii="Times New Roman" w:hAnsi="Times New Roman" w:cs="Times New Roman"/>
          <w:sz w:val="28"/>
          <w:szCs w:val="28"/>
          <w:lang w:val="en-US"/>
        </w:rPr>
        <w:t xml:space="preserve">// </w:t>
      </w:r>
      <w:hyperlink r:id="rId70" w:history="1">
        <w:r w:rsidRPr="00FC1CBC">
          <w:rPr>
            <w:rFonts w:ascii="Times New Roman" w:hAnsi="Times New Roman" w:cs="Times New Roman"/>
            <w:sz w:val="28"/>
            <w:szCs w:val="28"/>
            <w:lang w:val="en-US"/>
          </w:rPr>
          <w:t>https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foundingdocs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gov</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au</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resources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transcripts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sa</w:t>
        </w:r>
        <w:r w:rsidRPr="00DE5D3A">
          <w:rPr>
            <w:rFonts w:ascii="Times New Roman" w:hAnsi="Times New Roman" w:cs="Times New Roman"/>
            <w:sz w:val="28"/>
            <w:szCs w:val="28"/>
            <w:lang w:val="en-US"/>
          </w:rPr>
          <w:t>8_</w:t>
        </w:r>
        <w:r w:rsidRPr="00FC1CBC">
          <w:rPr>
            <w:rFonts w:ascii="Times New Roman" w:hAnsi="Times New Roman" w:cs="Times New Roman"/>
            <w:sz w:val="28"/>
            <w:szCs w:val="28"/>
            <w:lang w:val="en-US"/>
          </w:rPr>
          <w:t>doc</w:t>
        </w:r>
        <w:r w:rsidRPr="00DE5D3A">
          <w:rPr>
            <w:rFonts w:ascii="Times New Roman" w:hAnsi="Times New Roman" w:cs="Times New Roman"/>
            <w:sz w:val="28"/>
            <w:szCs w:val="28"/>
            <w:lang w:val="en-US"/>
          </w:rPr>
          <w:t>_1858.</w:t>
        </w:r>
        <w:r w:rsidRPr="00FC1CBC">
          <w:rPr>
            <w:rFonts w:ascii="Times New Roman" w:hAnsi="Times New Roman" w:cs="Times New Roman"/>
            <w:sz w:val="28"/>
            <w:szCs w:val="28"/>
            <w:lang w:val="en-US"/>
          </w:rPr>
          <w:t>pdf</w:t>
        </w:r>
      </w:hyperlink>
      <w:r w:rsidR="00DE5D3A" w:rsidRPr="00DE5D3A">
        <w:rPr>
          <w:rFonts w:ascii="Times New Roman" w:hAnsi="Times New Roman" w:cs="Times New Roman"/>
          <w:sz w:val="28"/>
          <w:szCs w:val="28"/>
          <w:lang w:val="en-US"/>
        </w:rPr>
        <w:t>.</w:t>
      </w:r>
      <w:r w:rsidRPr="00DE5D3A">
        <w:rPr>
          <w:rFonts w:ascii="Times New Roman" w:hAnsi="Times New Roman" w:cs="Times New Roman"/>
          <w:sz w:val="28"/>
          <w:szCs w:val="28"/>
          <w:lang w:val="en-US"/>
        </w:rPr>
        <w:t xml:space="preserve"> 13.11.2022.</w:t>
      </w:r>
    </w:p>
    <w:p w:rsidR="002B290D" w:rsidRPr="00DE5D3A"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Real Property Act 1862 (Vic). </w:t>
      </w:r>
      <w:r w:rsidR="00DE5D3A" w:rsidRPr="00DE5D3A">
        <w:rPr>
          <w:rFonts w:ascii="Times New Roman" w:hAnsi="Times New Roman" w:cs="Times New Roman"/>
          <w:sz w:val="28"/>
          <w:szCs w:val="28"/>
          <w:lang w:val="en-US"/>
        </w:rPr>
        <w:t xml:space="preserve">// </w:t>
      </w:r>
      <w:hyperlink r:id="rId71" w:history="1">
        <w:r w:rsidRPr="00FC1CBC">
          <w:rPr>
            <w:rFonts w:ascii="Times New Roman" w:hAnsi="Times New Roman" w:cs="Times New Roman"/>
            <w:sz w:val="28"/>
            <w:szCs w:val="28"/>
            <w:lang w:val="en-US"/>
          </w:rPr>
          <w:t>http</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classic</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austlii</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edu</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au</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au</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legis</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nsw</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num</w:t>
        </w:r>
        <w:r w:rsidRPr="00DE5D3A">
          <w:rPr>
            <w:rFonts w:ascii="Times New Roman" w:hAnsi="Times New Roman" w:cs="Times New Roman"/>
            <w:sz w:val="28"/>
            <w:szCs w:val="28"/>
            <w:lang w:val="en-US"/>
          </w:rPr>
          <w:t>_</w:t>
        </w:r>
        <w:r w:rsidRPr="00FC1CBC">
          <w:rPr>
            <w:rFonts w:ascii="Times New Roman" w:hAnsi="Times New Roman" w:cs="Times New Roman"/>
            <w:sz w:val="28"/>
            <w:szCs w:val="28"/>
            <w:lang w:val="en-US"/>
          </w:rPr>
          <w:t>act</w:t>
        </w:r>
        <w:r w:rsidRPr="00DE5D3A">
          <w:rPr>
            <w:rFonts w:ascii="Times New Roman" w:hAnsi="Times New Roman" w:cs="Times New Roman"/>
            <w:sz w:val="28"/>
            <w:szCs w:val="28"/>
            <w:lang w:val="en-US"/>
          </w:rPr>
          <w:t>/</w:t>
        </w:r>
        <w:r w:rsidRPr="00FC1CBC">
          <w:rPr>
            <w:rFonts w:ascii="Times New Roman" w:hAnsi="Times New Roman" w:cs="Times New Roman"/>
            <w:sz w:val="28"/>
            <w:szCs w:val="28"/>
            <w:lang w:val="en-US"/>
          </w:rPr>
          <w:t>rpa</w:t>
        </w:r>
        <w:r w:rsidRPr="00DE5D3A">
          <w:rPr>
            <w:rFonts w:ascii="Times New Roman" w:hAnsi="Times New Roman" w:cs="Times New Roman"/>
            <w:sz w:val="28"/>
            <w:szCs w:val="28"/>
            <w:lang w:val="en-US"/>
          </w:rPr>
          <w:t>1862</w:t>
        </w:r>
        <w:r w:rsidRPr="00FC1CBC">
          <w:rPr>
            <w:rFonts w:ascii="Times New Roman" w:hAnsi="Times New Roman" w:cs="Times New Roman"/>
            <w:sz w:val="28"/>
            <w:szCs w:val="28"/>
            <w:lang w:val="en-US"/>
          </w:rPr>
          <w:t>n</w:t>
        </w:r>
        <w:r w:rsidRPr="00DE5D3A">
          <w:rPr>
            <w:rFonts w:ascii="Times New Roman" w:hAnsi="Times New Roman" w:cs="Times New Roman"/>
            <w:sz w:val="28"/>
            <w:szCs w:val="28"/>
            <w:lang w:val="en-US"/>
          </w:rPr>
          <w:t>19205/</w:t>
        </w:r>
      </w:hyperlink>
      <w:r w:rsidR="00262E1E" w:rsidRPr="00262E1E">
        <w:rPr>
          <w:rFonts w:ascii="Times New Roman" w:hAnsi="Times New Roman" w:cs="Times New Roman"/>
          <w:sz w:val="28"/>
          <w:szCs w:val="28"/>
          <w:lang w:val="en-US"/>
        </w:rPr>
        <w:t>.</w:t>
      </w:r>
      <w:r w:rsidR="00262E1E">
        <w:rPr>
          <w:rFonts w:ascii="Times New Roman" w:hAnsi="Times New Roman" w:cs="Times New Roman"/>
          <w:sz w:val="28"/>
          <w:szCs w:val="28"/>
          <w:lang w:val="en-US"/>
        </w:rPr>
        <w:t xml:space="preserve"> 13.11.2022</w:t>
      </w:r>
      <w:r w:rsidRPr="00DE5D3A">
        <w:rPr>
          <w:rFonts w:ascii="Times New Roman" w:hAnsi="Times New Roman" w:cs="Times New Roman"/>
          <w:sz w:val="28"/>
          <w:szCs w:val="28"/>
          <w:lang w:val="en-US"/>
        </w:rPr>
        <w:t>.</w:t>
      </w:r>
    </w:p>
    <w:p w:rsidR="002B290D" w:rsidRPr="00262E1E"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Real Property Act 1862 (NSW). </w:t>
      </w:r>
      <w:r w:rsidR="00262E1E" w:rsidRPr="00262E1E">
        <w:rPr>
          <w:rFonts w:ascii="Times New Roman" w:hAnsi="Times New Roman" w:cs="Times New Roman"/>
          <w:sz w:val="28"/>
          <w:szCs w:val="28"/>
          <w:lang w:val="en-US"/>
        </w:rPr>
        <w:t xml:space="preserve">// </w:t>
      </w:r>
      <w:hyperlink r:id="rId72" w:history="1">
        <w:r w:rsidRPr="00FC1CBC">
          <w:rPr>
            <w:rFonts w:ascii="Times New Roman" w:hAnsi="Times New Roman" w:cs="Times New Roman"/>
            <w:sz w:val="28"/>
            <w:szCs w:val="28"/>
            <w:lang w:val="en-US"/>
          </w:rPr>
          <w:t>https</w:t>
        </w:r>
        <w:r w:rsidRPr="00262E1E">
          <w:rPr>
            <w:rFonts w:ascii="Times New Roman" w:hAnsi="Times New Roman" w:cs="Times New Roman"/>
            <w:sz w:val="28"/>
            <w:szCs w:val="28"/>
            <w:lang w:val="en-US"/>
          </w:rPr>
          <w:t>://</w:t>
        </w:r>
        <w:r w:rsidRPr="00FC1CBC">
          <w:rPr>
            <w:rFonts w:ascii="Times New Roman" w:hAnsi="Times New Roman" w:cs="Times New Roman"/>
            <w:sz w:val="28"/>
            <w:szCs w:val="28"/>
            <w:lang w:val="en-US"/>
          </w:rPr>
          <w:t>jade</w:t>
        </w:r>
        <w:r w:rsidRPr="00262E1E">
          <w:rPr>
            <w:rFonts w:ascii="Times New Roman" w:hAnsi="Times New Roman" w:cs="Times New Roman"/>
            <w:sz w:val="28"/>
            <w:szCs w:val="28"/>
            <w:lang w:val="en-US"/>
          </w:rPr>
          <w:t>.</w:t>
        </w:r>
        <w:r w:rsidRPr="00FC1CBC">
          <w:rPr>
            <w:rFonts w:ascii="Times New Roman" w:hAnsi="Times New Roman" w:cs="Times New Roman"/>
            <w:sz w:val="28"/>
            <w:szCs w:val="28"/>
            <w:lang w:val="en-US"/>
          </w:rPr>
          <w:t>io</w:t>
        </w:r>
        <w:r w:rsidRPr="00262E1E">
          <w:rPr>
            <w:rFonts w:ascii="Times New Roman" w:hAnsi="Times New Roman" w:cs="Times New Roman"/>
            <w:sz w:val="28"/>
            <w:szCs w:val="28"/>
            <w:lang w:val="en-US"/>
          </w:rPr>
          <w:t>/</w:t>
        </w:r>
        <w:r w:rsidRPr="00FC1CBC">
          <w:rPr>
            <w:rFonts w:ascii="Times New Roman" w:hAnsi="Times New Roman" w:cs="Times New Roman"/>
            <w:sz w:val="28"/>
            <w:szCs w:val="28"/>
            <w:lang w:val="en-US"/>
          </w:rPr>
          <w:t>article</w:t>
        </w:r>
        <w:r w:rsidRPr="00262E1E">
          <w:rPr>
            <w:rFonts w:ascii="Times New Roman" w:hAnsi="Times New Roman" w:cs="Times New Roman"/>
            <w:sz w:val="28"/>
            <w:szCs w:val="28"/>
            <w:lang w:val="en-US"/>
          </w:rPr>
          <w:t>/443538</w:t>
        </w:r>
      </w:hyperlink>
      <w:r w:rsidR="00262E1E" w:rsidRPr="00262E1E">
        <w:rPr>
          <w:rFonts w:ascii="Times New Roman" w:hAnsi="Times New Roman" w:cs="Times New Roman"/>
          <w:sz w:val="28"/>
          <w:szCs w:val="28"/>
          <w:lang w:val="en-US"/>
        </w:rPr>
        <w:t>.</w:t>
      </w:r>
      <w:r w:rsidRPr="00262E1E">
        <w:rPr>
          <w:rFonts w:ascii="Times New Roman" w:hAnsi="Times New Roman" w:cs="Times New Roman"/>
          <w:sz w:val="28"/>
          <w:szCs w:val="28"/>
          <w:lang w:val="en-US"/>
        </w:rPr>
        <w:t xml:space="preserve"> 13.11.2022.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lastRenderedPageBreak/>
        <w:t xml:space="preserve">Mason C.J. and Dawson J. Bahr v Nicolay (No 2) [1988] HCA 16; 164 CLR 604 High Court (Australia) </w:t>
      </w:r>
      <w:r w:rsidR="00262E1E" w:rsidRPr="00262E1E">
        <w:rPr>
          <w:rFonts w:ascii="Times New Roman" w:hAnsi="Times New Roman" w:cs="Times New Roman"/>
          <w:sz w:val="28"/>
          <w:szCs w:val="28"/>
          <w:lang w:val="en-US"/>
        </w:rPr>
        <w:t xml:space="preserve">// </w:t>
      </w:r>
      <w:hyperlink r:id="rId73" w:history="1">
        <w:r w:rsidRPr="00FC1CBC">
          <w:rPr>
            <w:rFonts w:ascii="Times New Roman" w:hAnsi="Times New Roman" w:cs="Times New Roman"/>
            <w:sz w:val="28"/>
            <w:szCs w:val="28"/>
            <w:lang w:val="en-US"/>
          </w:rPr>
          <w:t>https://jade.io/article/67416</w:t>
        </w:r>
      </w:hyperlink>
      <w:r w:rsidR="00262E1E" w:rsidRPr="00262E1E">
        <w:rPr>
          <w:rFonts w:ascii="Times New Roman" w:hAnsi="Times New Roman" w:cs="Times New Roman"/>
          <w:sz w:val="28"/>
          <w:szCs w:val="28"/>
          <w:lang w:val="en-US"/>
        </w:rPr>
        <w:t>.</w:t>
      </w:r>
      <w:r w:rsidRPr="00262E1E">
        <w:rPr>
          <w:rFonts w:ascii="Times New Roman" w:hAnsi="Times New Roman" w:cs="Times New Roman"/>
          <w:sz w:val="28"/>
          <w:szCs w:val="28"/>
          <w:lang w:val="en-US"/>
        </w:rPr>
        <w:t xml:space="preserve"> 15.11.2022.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Gleeson CJ. Black v Garnock [2007] HCA 31; 230 CLR 438 High Court (Australia) </w:t>
      </w:r>
      <w:r w:rsidR="00262E1E" w:rsidRPr="00262E1E">
        <w:rPr>
          <w:rFonts w:ascii="Times New Roman" w:hAnsi="Times New Roman" w:cs="Times New Roman"/>
          <w:sz w:val="28"/>
          <w:szCs w:val="28"/>
          <w:lang w:val="en-US"/>
        </w:rPr>
        <w:t xml:space="preserve">// </w:t>
      </w:r>
      <w:hyperlink r:id="rId74" w:history="1">
        <w:r w:rsidRPr="00FC1CBC">
          <w:rPr>
            <w:rFonts w:ascii="Times New Roman" w:hAnsi="Times New Roman" w:cs="Times New Roman"/>
            <w:sz w:val="28"/>
            <w:szCs w:val="28"/>
            <w:lang w:val="en-US"/>
          </w:rPr>
          <w:t>https://jade.io/article/12405</w:t>
        </w:r>
      </w:hyperlink>
      <w:r w:rsidR="00262E1E" w:rsidRPr="00262E1E">
        <w:rPr>
          <w:rFonts w:ascii="Times New Roman" w:hAnsi="Times New Roman" w:cs="Times New Roman"/>
          <w:sz w:val="28"/>
          <w:szCs w:val="28"/>
          <w:lang w:val="en-US"/>
        </w:rPr>
        <w:t>.</w:t>
      </w:r>
      <w:r w:rsidRPr="00262E1E">
        <w:rPr>
          <w:rFonts w:ascii="Times New Roman" w:hAnsi="Times New Roman" w:cs="Times New Roman"/>
          <w:sz w:val="28"/>
          <w:szCs w:val="28"/>
          <w:lang w:val="en-US"/>
        </w:rPr>
        <w:t xml:space="preserve"> </w:t>
      </w:r>
      <w:r w:rsidR="00262E1E">
        <w:rPr>
          <w:rFonts w:ascii="Times New Roman" w:hAnsi="Times New Roman" w:cs="Times New Roman"/>
          <w:sz w:val="28"/>
          <w:szCs w:val="28"/>
          <w:lang w:val="en-US"/>
        </w:rPr>
        <w:t>15.11.2022</w:t>
      </w:r>
      <w:r w:rsidRPr="00262E1E">
        <w:rPr>
          <w:rFonts w:ascii="Times New Roman" w:hAnsi="Times New Roman" w:cs="Times New Roman"/>
          <w:sz w:val="28"/>
          <w:szCs w:val="28"/>
          <w:lang w:val="en-US"/>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Barwick C.J. Breskvar v Wall [1971] HCA 70; 126 CLR 376 High Court (Australia) </w:t>
      </w:r>
      <w:r w:rsidR="00262E1E" w:rsidRPr="00262E1E">
        <w:rPr>
          <w:rFonts w:ascii="Times New Roman" w:hAnsi="Times New Roman" w:cs="Times New Roman"/>
          <w:sz w:val="28"/>
          <w:szCs w:val="28"/>
          <w:lang w:val="en-US"/>
        </w:rPr>
        <w:t>//</w:t>
      </w:r>
      <w:r w:rsidRPr="00FC1CBC">
        <w:rPr>
          <w:rFonts w:ascii="Times New Roman" w:hAnsi="Times New Roman" w:cs="Times New Roman"/>
          <w:sz w:val="28"/>
          <w:szCs w:val="28"/>
          <w:lang w:val="en-US"/>
        </w:rPr>
        <w:t xml:space="preserve"> </w:t>
      </w:r>
      <w:hyperlink r:id="rId75" w:history="1">
        <w:r w:rsidRPr="00FC1CBC">
          <w:rPr>
            <w:rFonts w:ascii="Times New Roman" w:hAnsi="Times New Roman" w:cs="Times New Roman"/>
            <w:sz w:val="28"/>
            <w:szCs w:val="28"/>
            <w:lang w:val="en-US"/>
          </w:rPr>
          <w:t>https://jade.io/article/66310</w:t>
        </w:r>
      </w:hyperlink>
      <w:r w:rsidR="00262E1E" w:rsidRPr="00262E1E">
        <w:rPr>
          <w:rFonts w:ascii="Times New Roman" w:hAnsi="Times New Roman" w:cs="Times New Roman"/>
          <w:sz w:val="28"/>
          <w:szCs w:val="28"/>
          <w:lang w:val="en-US"/>
        </w:rPr>
        <w:t>.</w:t>
      </w:r>
      <w:r w:rsidRPr="00262E1E">
        <w:rPr>
          <w:rFonts w:ascii="Times New Roman" w:hAnsi="Times New Roman" w:cs="Times New Roman"/>
          <w:sz w:val="28"/>
          <w:szCs w:val="28"/>
          <w:lang w:val="en-US"/>
        </w:rPr>
        <w:t xml:space="preserve"> 15.11.2022.</w:t>
      </w:r>
    </w:p>
    <w:p w:rsidR="002B290D" w:rsidRPr="00262E1E"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Agricultural lease: private grazing or non-agricultural business use. </w:t>
      </w:r>
      <w:r w:rsidR="00262E1E" w:rsidRPr="00262E1E">
        <w:rPr>
          <w:rFonts w:ascii="Times New Roman" w:hAnsi="Times New Roman" w:cs="Times New Roman"/>
          <w:sz w:val="28"/>
          <w:szCs w:val="28"/>
          <w:lang w:val="en-US"/>
        </w:rPr>
        <w:t>//</w:t>
      </w:r>
      <w:r w:rsidRPr="00262E1E">
        <w:rPr>
          <w:rFonts w:ascii="Times New Roman" w:hAnsi="Times New Roman" w:cs="Times New Roman"/>
          <w:sz w:val="28"/>
          <w:szCs w:val="28"/>
          <w:lang w:val="en-US"/>
        </w:rPr>
        <w:t xml:space="preserve">   </w:t>
      </w:r>
      <w:hyperlink r:id="rId76" w:history="1">
        <w:r w:rsidRPr="00FC1CBC">
          <w:rPr>
            <w:rFonts w:ascii="Times New Roman" w:hAnsi="Times New Roman" w:cs="Times New Roman"/>
            <w:sz w:val="28"/>
            <w:szCs w:val="28"/>
            <w:lang w:val="en-US"/>
          </w:rPr>
          <w:t>https</w:t>
        </w:r>
        <w:r w:rsidRPr="00262E1E">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262E1E">
          <w:rPr>
            <w:rFonts w:ascii="Times New Roman" w:hAnsi="Times New Roman" w:cs="Times New Roman"/>
            <w:sz w:val="28"/>
            <w:szCs w:val="28"/>
            <w:lang w:val="en-US"/>
          </w:rPr>
          <w:t>.</w:t>
        </w:r>
        <w:r w:rsidRPr="00FC1CBC">
          <w:rPr>
            <w:rFonts w:ascii="Times New Roman" w:hAnsi="Times New Roman" w:cs="Times New Roman"/>
            <w:sz w:val="28"/>
            <w:szCs w:val="28"/>
            <w:lang w:val="en-US"/>
          </w:rPr>
          <w:t>netlawman</w:t>
        </w:r>
        <w:r w:rsidRPr="00262E1E">
          <w:rPr>
            <w:rFonts w:ascii="Times New Roman" w:hAnsi="Times New Roman" w:cs="Times New Roman"/>
            <w:sz w:val="28"/>
            <w:szCs w:val="28"/>
            <w:lang w:val="en-US"/>
          </w:rPr>
          <w:t>.</w:t>
        </w:r>
        <w:r w:rsidRPr="00FC1CBC">
          <w:rPr>
            <w:rFonts w:ascii="Times New Roman" w:hAnsi="Times New Roman" w:cs="Times New Roman"/>
            <w:sz w:val="28"/>
            <w:szCs w:val="28"/>
            <w:lang w:val="en-US"/>
          </w:rPr>
          <w:t>com</w:t>
        </w:r>
        <w:r w:rsidRPr="00262E1E">
          <w:rPr>
            <w:rFonts w:ascii="Times New Roman" w:hAnsi="Times New Roman" w:cs="Times New Roman"/>
            <w:sz w:val="28"/>
            <w:szCs w:val="28"/>
            <w:lang w:val="en-US"/>
          </w:rPr>
          <w:t>.</w:t>
        </w:r>
        <w:r w:rsidRPr="00FC1CBC">
          <w:rPr>
            <w:rFonts w:ascii="Times New Roman" w:hAnsi="Times New Roman" w:cs="Times New Roman"/>
            <w:sz w:val="28"/>
            <w:szCs w:val="28"/>
            <w:lang w:val="en-US"/>
          </w:rPr>
          <w:t>au</w:t>
        </w:r>
        <w:r w:rsidRPr="00262E1E">
          <w:rPr>
            <w:rFonts w:ascii="Times New Roman" w:hAnsi="Times New Roman" w:cs="Times New Roman"/>
            <w:sz w:val="28"/>
            <w:szCs w:val="28"/>
            <w:lang w:val="en-US"/>
          </w:rPr>
          <w:t>/</w:t>
        </w:r>
        <w:r w:rsidRPr="00FC1CBC">
          <w:rPr>
            <w:rFonts w:ascii="Times New Roman" w:hAnsi="Times New Roman" w:cs="Times New Roman"/>
            <w:sz w:val="28"/>
            <w:szCs w:val="28"/>
            <w:lang w:val="en-US"/>
          </w:rPr>
          <w:t>dl</w:t>
        </w:r>
        <w:r w:rsidRPr="00262E1E">
          <w:rPr>
            <w:rFonts w:ascii="Times New Roman" w:hAnsi="Times New Roman" w:cs="Times New Roman"/>
            <w:sz w:val="28"/>
            <w:szCs w:val="28"/>
            <w:lang w:val="en-US"/>
          </w:rPr>
          <w:t>/</w:t>
        </w:r>
        <w:r w:rsidRPr="00FC1CBC">
          <w:rPr>
            <w:rFonts w:ascii="Times New Roman" w:hAnsi="Times New Roman" w:cs="Times New Roman"/>
            <w:sz w:val="28"/>
            <w:szCs w:val="28"/>
            <w:lang w:val="en-US"/>
          </w:rPr>
          <w:t>agricultural</w:t>
        </w:r>
        <w:r w:rsidRPr="00262E1E">
          <w:rPr>
            <w:rFonts w:ascii="Times New Roman" w:hAnsi="Times New Roman" w:cs="Times New Roman"/>
            <w:sz w:val="28"/>
            <w:szCs w:val="28"/>
            <w:lang w:val="en-US"/>
          </w:rPr>
          <w:t>-</w:t>
        </w:r>
        <w:r w:rsidRPr="00FC1CBC">
          <w:rPr>
            <w:rFonts w:ascii="Times New Roman" w:hAnsi="Times New Roman" w:cs="Times New Roman"/>
            <w:sz w:val="28"/>
            <w:szCs w:val="28"/>
            <w:lang w:val="en-US"/>
          </w:rPr>
          <w:t>leases</w:t>
        </w:r>
      </w:hyperlink>
      <w:r w:rsidR="00262E1E" w:rsidRPr="00262E1E">
        <w:rPr>
          <w:rFonts w:ascii="Times New Roman" w:hAnsi="Times New Roman" w:cs="Times New Roman"/>
          <w:sz w:val="28"/>
          <w:szCs w:val="28"/>
          <w:lang w:val="en-US"/>
        </w:rPr>
        <w:t>.</w:t>
      </w:r>
      <w:r w:rsidRPr="00262E1E">
        <w:rPr>
          <w:rFonts w:ascii="Times New Roman" w:hAnsi="Times New Roman" w:cs="Times New Roman"/>
          <w:sz w:val="28"/>
          <w:szCs w:val="28"/>
          <w:lang w:val="en-US"/>
        </w:rPr>
        <w:t xml:space="preserve"> 15.11.2022.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Амирова Д. Законодательство Австралии. </w:t>
      </w:r>
      <w:r w:rsidR="00262E1E">
        <w:rPr>
          <w:rFonts w:ascii="Times New Roman" w:hAnsi="Times New Roman" w:cs="Times New Roman"/>
          <w:sz w:val="28"/>
          <w:szCs w:val="28"/>
        </w:rPr>
        <w:t>//</w:t>
      </w:r>
      <w:r w:rsidRPr="00FC1CBC">
        <w:rPr>
          <w:rFonts w:ascii="Times New Roman" w:hAnsi="Times New Roman" w:cs="Times New Roman"/>
          <w:sz w:val="28"/>
          <w:szCs w:val="28"/>
        </w:rPr>
        <w:t xml:space="preserve"> </w:t>
      </w:r>
      <w:hyperlink r:id="rId77" w:anchor="pos=5;-167" w:history="1">
        <w:r w:rsidRPr="00FC1CBC">
          <w:rPr>
            <w:rFonts w:ascii="Times New Roman" w:hAnsi="Times New Roman" w:cs="Times New Roman"/>
            <w:sz w:val="28"/>
            <w:szCs w:val="28"/>
          </w:rPr>
          <w:t>https://online.zakon.kz/Document/?doc_id=30492542#pos=5;-167</w:t>
        </w:r>
      </w:hyperlink>
      <w:r w:rsidR="00262E1E">
        <w:rPr>
          <w:rFonts w:ascii="Times New Roman" w:hAnsi="Times New Roman" w:cs="Times New Roman"/>
          <w:sz w:val="28"/>
          <w:szCs w:val="28"/>
        </w:rPr>
        <w:t>.</w:t>
      </w:r>
      <w:r w:rsidRPr="00FC1CBC">
        <w:rPr>
          <w:rFonts w:ascii="Times New Roman" w:hAnsi="Times New Roman" w:cs="Times New Roman"/>
          <w:sz w:val="28"/>
          <w:szCs w:val="28"/>
        </w:rPr>
        <w:t xml:space="preserve"> 15.11.2022.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Сколько стоит земля в США, Канаде и Австралии. </w:t>
      </w:r>
      <w:r w:rsidR="00262E1E">
        <w:rPr>
          <w:rFonts w:ascii="Times New Roman" w:hAnsi="Times New Roman" w:cs="Times New Roman"/>
          <w:sz w:val="28"/>
          <w:szCs w:val="28"/>
        </w:rPr>
        <w:t xml:space="preserve">// </w:t>
      </w:r>
      <w:hyperlink r:id="rId78" w:history="1">
        <w:r w:rsidRPr="00FC1CBC">
          <w:rPr>
            <w:rFonts w:ascii="Times New Roman" w:hAnsi="Times New Roman" w:cs="Times New Roman"/>
            <w:sz w:val="28"/>
            <w:szCs w:val="28"/>
          </w:rPr>
          <w:t>https://biz.censor.net/r3142111</w:t>
        </w:r>
      </w:hyperlink>
      <w:r w:rsidR="00262E1E">
        <w:rPr>
          <w:rFonts w:ascii="Times New Roman" w:hAnsi="Times New Roman" w:cs="Times New Roman"/>
          <w:sz w:val="28"/>
          <w:szCs w:val="28"/>
        </w:rPr>
        <w:t>.</w:t>
      </w:r>
      <w:r w:rsidRPr="00FC1CBC">
        <w:rPr>
          <w:rFonts w:ascii="Times New Roman" w:hAnsi="Times New Roman" w:cs="Times New Roman"/>
          <w:sz w:val="28"/>
          <w:szCs w:val="28"/>
        </w:rPr>
        <w:t xml:space="preserve"> 15.11.2022.</w:t>
      </w:r>
    </w:p>
    <w:p w:rsidR="002B290D" w:rsidRPr="001D1CF6"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Adjustment in OECD: Reforming Farmland Policies. </w:t>
      </w:r>
      <w:r w:rsidR="001D1CF6" w:rsidRPr="001D1CF6">
        <w:rPr>
          <w:rFonts w:ascii="Times New Roman" w:hAnsi="Times New Roman" w:cs="Times New Roman"/>
          <w:sz w:val="28"/>
          <w:szCs w:val="28"/>
          <w:lang w:val="en-US"/>
        </w:rPr>
        <w:t xml:space="preserve">// </w:t>
      </w:r>
      <w:hyperlink r:id="rId79" w:history="1">
        <w:r w:rsidRPr="00FC1CBC">
          <w:rPr>
            <w:rFonts w:ascii="Times New Roman" w:hAnsi="Times New Roman" w:cs="Times New Roman"/>
            <w:sz w:val="28"/>
            <w:szCs w:val="28"/>
            <w:lang w:val="en-US"/>
          </w:rPr>
          <w:t>https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doi</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org</w:t>
        </w:r>
        <w:r w:rsidRPr="001D1CF6">
          <w:rPr>
            <w:rFonts w:ascii="Times New Roman" w:hAnsi="Times New Roman" w:cs="Times New Roman"/>
            <w:sz w:val="28"/>
            <w:szCs w:val="28"/>
            <w:lang w:val="en-US"/>
          </w:rPr>
          <w:t>/10.1787/9789264162617-</w:t>
        </w:r>
        <w:r w:rsidRPr="00FC1CBC">
          <w:rPr>
            <w:rFonts w:ascii="Times New Roman" w:hAnsi="Times New Roman" w:cs="Times New Roman"/>
            <w:sz w:val="28"/>
            <w:szCs w:val="28"/>
            <w:lang w:val="en-US"/>
          </w:rPr>
          <w:t>en</w:t>
        </w:r>
      </w:hyperlink>
      <w:r w:rsidR="00262E1E" w:rsidRPr="001D1CF6">
        <w:rPr>
          <w:rFonts w:ascii="Times New Roman" w:hAnsi="Times New Roman" w:cs="Times New Roman"/>
          <w:sz w:val="28"/>
          <w:szCs w:val="28"/>
          <w:lang w:val="en-US"/>
        </w:rPr>
        <w:t xml:space="preserve">. </w:t>
      </w:r>
      <w:r w:rsidRPr="001D1CF6">
        <w:rPr>
          <w:rFonts w:ascii="Times New Roman" w:hAnsi="Times New Roman" w:cs="Times New Roman"/>
          <w:sz w:val="28"/>
          <w:szCs w:val="28"/>
          <w:lang w:val="en-US"/>
        </w:rPr>
        <w:t>15.11.2022.</w:t>
      </w:r>
    </w:p>
    <w:p w:rsidR="002B290D" w:rsidRPr="001D1CF6"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Federal Land Policy and Management Act. 43 U.S.C. §§1701-1785 </w:t>
      </w:r>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w:t>
      </w:r>
      <w:hyperlink r:id="rId80" w:history="1">
        <w:r w:rsidRPr="00FC1CBC">
          <w:rPr>
            <w:rFonts w:ascii="Times New Roman" w:hAnsi="Times New Roman" w:cs="Times New Roman"/>
            <w:sz w:val="28"/>
            <w:szCs w:val="28"/>
            <w:lang w:val="en-US"/>
          </w:rPr>
          <w:t>https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fs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usda</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gov</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Internet</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FSE</w:t>
        </w:r>
        <w:r w:rsidRPr="001D1CF6">
          <w:rPr>
            <w:rFonts w:ascii="Times New Roman" w:hAnsi="Times New Roman" w:cs="Times New Roman"/>
            <w:sz w:val="28"/>
            <w:szCs w:val="28"/>
            <w:lang w:val="en-US"/>
          </w:rPr>
          <w:t>_</w:t>
        </w:r>
        <w:r w:rsidRPr="00FC1CBC">
          <w:rPr>
            <w:rFonts w:ascii="Times New Roman" w:hAnsi="Times New Roman" w:cs="Times New Roman"/>
            <w:sz w:val="28"/>
            <w:szCs w:val="28"/>
            <w:lang w:val="en-US"/>
          </w:rPr>
          <w:t>DOCUMENTS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fseprd</w:t>
        </w:r>
        <w:r w:rsidRPr="001D1CF6">
          <w:rPr>
            <w:rFonts w:ascii="Times New Roman" w:hAnsi="Times New Roman" w:cs="Times New Roman"/>
            <w:sz w:val="28"/>
            <w:szCs w:val="28"/>
            <w:lang w:val="en-US"/>
          </w:rPr>
          <w:t>488457.</w:t>
        </w:r>
        <w:r w:rsidRPr="00FC1CBC">
          <w:rPr>
            <w:rFonts w:ascii="Times New Roman" w:hAnsi="Times New Roman" w:cs="Times New Roman"/>
            <w:sz w:val="28"/>
            <w:szCs w:val="28"/>
            <w:lang w:val="en-US"/>
          </w:rPr>
          <w:t>pdf</w:t>
        </w:r>
      </w:hyperlink>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15.11.2022</w:t>
      </w:r>
      <w:r w:rsidR="001D1CF6">
        <w:rPr>
          <w:rFonts w:ascii="Times New Roman" w:hAnsi="Times New Roman" w:cs="Times New Roman"/>
          <w:sz w:val="28"/>
          <w:szCs w:val="28"/>
        </w:rPr>
        <w:t>.</w:t>
      </w:r>
    </w:p>
    <w:p w:rsidR="002B290D" w:rsidRPr="001D1CF6"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United States Code, 2006 Edition, Supplement 4, Title 42 - THE PUBLIC HEALTH AND WELFARE (42 U.S.C. $ 1331) </w:t>
      </w:r>
      <w:r w:rsidR="001D1CF6" w:rsidRPr="001D1CF6">
        <w:rPr>
          <w:rFonts w:ascii="Times New Roman" w:hAnsi="Times New Roman" w:cs="Times New Roman"/>
          <w:sz w:val="28"/>
          <w:szCs w:val="28"/>
          <w:lang w:val="en-US"/>
        </w:rPr>
        <w:t xml:space="preserve">// </w:t>
      </w:r>
      <w:hyperlink r:id="rId81" w:history="1">
        <w:r w:rsidRPr="00FC1CBC">
          <w:rPr>
            <w:rFonts w:ascii="Times New Roman" w:hAnsi="Times New Roman" w:cs="Times New Roman"/>
            <w:sz w:val="28"/>
            <w:szCs w:val="28"/>
            <w:lang w:val="en-US"/>
          </w:rPr>
          <w:t>https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govinfo</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gov</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app</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details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USCODE</w:t>
        </w:r>
        <w:r w:rsidRPr="001D1CF6">
          <w:rPr>
            <w:rFonts w:ascii="Times New Roman" w:hAnsi="Times New Roman" w:cs="Times New Roman"/>
            <w:sz w:val="28"/>
            <w:szCs w:val="28"/>
            <w:lang w:val="en-US"/>
          </w:rPr>
          <w:t>-2010-</w:t>
        </w:r>
        <w:r w:rsidRPr="00FC1CBC">
          <w:rPr>
            <w:rFonts w:ascii="Times New Roman" w:hAnsi="Times New Roman" w:cs="Times New Roman"/>
            <w:sz w:val="28"/>
            <w:szCs w:val="28"/>
            <w:lang w:val="en-US"/>
          </w:rPr>
          <w:t>title</w:t>
        </w:r>
        <w:r w:rsidRPr="001D1CF6">
          <w:rPr>
            <w:rFonts w:ascii="Times New Roman" w:hAnsi="Times New Roman" w:cs="Times New Roman"/>
            <w:sz w:val="28"/>
            <w:szCs w:val="28"/>
            <w:lang w:val="en-US"/>
          </w:rPr>
          <w:t>42/</w:t>
        </w:r>
        <w:r w:rsidRPr="00FC1CBC">
          <w:rPr>
            <w:rFonts w:ascii="Times New Roman" w:hAnsi="Times New Roman" w:cs="Times New Roman"/>
            <w:sz w:val="28"/>
            <w:szCs w:val="28"/>
            <w:lang w:val="en-US"/>
          </w:rPr>
          <w:t>USCODE</w:t>
        </w:r>
        <w:r w:rsidRPr="001D1CF6">
          <w:rPr>
            <w:rFonts w:ascii="Times New Roman" w:hAnsi="Times New Roman" w:cs="Times New Roman"/>
            <w:sz w:val="28"/>
            <w:szCs w:val="28"/>
            <w:lang w:val="en-US"/>
          </w:rPr>
          <w:t>-2010-</w:t>
        </w:r>
        <w:r w:rsidRPr="00FC1CBC">
          <w:rPr>
            <w:rFonts w:ascii="Times New Roman" w:hAnsi="Times New Roman" w:cs="Times New Roman"/>
            <w:sz w:val="28"/>
            <w:szCs w:val="28"/>
            <w:lang w:val="en-US"/>
          </w:rPr>
          <w:t>title</w:t>
        </w:r>
        <w:r w:rsidRPr="001D1CF6">
          <w:rPr>
            <w:rFonts w:ascii="Times New Roman" w:hAnsi="Times New Roman" w:cs="Times New Roman"/>
            <w:sz w:val="28"/>
            <w:szCs w:val="28"/>
            <w:lang w:val="en-US"/>
          </w:rPr>
          <w:t>42-</w:t>
        </w:r>
        <w:r w:rsidRPr="00FC1CBC">
          <w:rPr>
            <w:rFonts w:ascii="Times New Roman" w:hAnsi="Times New Roman" w:cs="Times New Roman"/>
            <w:sz w:val="28"/>
            <w:szCs w:val="28"/>
            <w:lang w:val="en-US"/>
          </w:rPr>
          <w:t>chap</w:t>
        </w:r>
        <w:r w:rsidRPr="001D1CF6">
          <w:rPr>
            <w:rFonts w:ascii="Times New Roman" w:hAnsi="Times New Roman" w:cs="Times New Roman"/>
            <w:sz w:val="28"/>
            <w:szCs w:val="28"/>
            <w:lang w:val="en-US"/>
          </w:rPr>
          <w:t>7-</w:t>
        </w:r>
        <w:r w:rsidRPr="00FC1CBC">
          <w:rPr>
            <w:rFonts w:ascii="Times New Roman" w:hAnsi="Times New Roman" w:cs="Times New Roman"/>
            <w:sz w:val="28"/>
            <w:szCs w:val="28"/>
            <w:lang w:val="en-US"/>
          </w:rPr>
          <w:t>subchapXIII</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sec</w:t>
        </w:r>
        <w:r w:rsidRPr="001D1CF6">
          <w:rPr>
            <w:rFonts w:ascii="Times New Roman" w:hAnsi="Times New Roman" w:cs="Times New Roman"/>
            <w:sz w:val="28"/>
            <w:szCs w:val="28"/>
            <w:lang w:val="en-US"/>
          </w:rPr>
          <w:t>1331/</w:t>
        </w:r>
        <w:r w:rsidRPr="00FC1CBC">
          <w:rPr>
            <w:rFonts w:ascii="Times New Roman" w:hAnsi="Times New Roman" w:cs="Times New Roman"/>
            <w:sz w:val="28"/>
            <w:szCs w:val="28"/>
            <w:lang w:val="en-US"/>
          </w:rPr>
          <w:t>summary</w:t>
        </w:r>
      </w:hyperlink>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15.11.2022.</w:t>
      </w:r>
    </w:p>
    <w:p w:rsidR="002B290D" w:rsidRPr="001D1CF6"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16 U.S.C. 1431 - Findings, purposes, and policies; establishment of system.</w:t>
      </w:r>
      <w:r w:rsidR="001D1CF6" w:rsidRPr="001D1CF6">
        <w:rPr>
          <w:rFonts w:ascii="Times New Roman" w:hAnsi="Times New Roman" w:cs="Times New Roman"/>
          <w:sz w:val="28"/>
          <w:szCs w:val="28"/>
          <w:lang w:val="en-US"/>
        </w:rPr>
        <w:t xml:space="preserve"> // </w:t>
      </w:r>
      <w:hyperlink r:id="rId82" w:history="1">
        <w:r w:rsidRPr="00FC1CBC">
          <w:rPr>
            <w:rFonts w:ascii="Times New Roman" w:hAnsi="Times New Roman" w:cs="Times New Roman"/>
            <w:sz w:val="28"/>
            <w:szCs w:val="28"/>
            <w:lang w:val="en-US"/>
          </w:rPr>
          <w:t>https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govinfo</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gov</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app</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details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USCODE</w:t>
        </w:r>
        <w:r w:rsidRPr="001D1CF6">
          <w:rPr>
            <w:rFonts w:ascii="Times New Roman" w:hAnsi="Times New Roman" w:cs="Times New Roman"/>
            <w:sz w:val="28"/>
            <w:szCs w:val="28"/>
            <w:lang w:val="en-US"/>
          </w:rPr>
          <w:t>-2011-</w:t>
        </w:r>
        <w:r w:rsidRPr="00FC1CBC">
          <w:rPr>
            <w:rFonts w:ascii="Times New Roman" w:hAnsi="Times New Roman" w:cs="Times New Roman"/>
            <w:sz w:val="28"/>
            <w:szCs w:val="28"/>
            <w:lang w:val="en-US"/>
          </w:rPr>
          <w:t>title</w:t>
        </w:r>
        <w:r w:rsidRPr="001D1CF6">
          <w:rPr>
            <w:rFonts w:ascii="Times New Roman" w:hAnsi="Times New Roman" w:cs="Times New Roman"/>
            <w:sz w:val="28"/>
            <w:szCs w:val="28"/>
            <w:lang w:val="en-US"/>
          </w:rPr>
          <w:t>16/</w:t>
        </w:r>
        <w:r w:rsidRPr="00FC1CBC">
          <w:rPr>
            <w:rFonts w:ascii="Times New Roman" w:hAnsi="Times New Roman" w:cs="Times New Roman"/>
            <w:sz w:val="28"/>
            <w:szCs w:val="28"/>
            <w:lang w:val="en-US"/>
          </w:rPr>
          <w:t>USCODE</w:t>
        </w:r>
        <w:r w:rsidRPr="001D1CF6">
          <w:rPr>
            <w:rFonts w:ascii="Times New Roman" w:hAnsi="Times New Roman" w:cs="Times New Roman"/>
            <w:sz w:val="28"/>
            <w:szCs w:val="28"/>
            <w:lang w:val="en-US"/>
          </w:rPr>
          <w:t>-2011-</w:t>
        </w:r>
        <w:r w:rsidRPr="00FC1CBC">
          <w:rPr>
            <w:rFonts w:ascii="Times New Roman" w:hAnsi="Times New Roman" w:cs="Times New Roman"/>
            <w:sz w:val="28"/>
            <w:szCs w:val="28"/>
            <w:lang w:val="en-US"/>
          </w:rPr>
          <w:t>title</w:t>
        </w:r>
        <w:r w:rsidRPr="001D1CF6">
          <w:rPr>
            <w:rFonts w:ascii="Times New Roman" w:hAnsi="Times New Roman" w:cs="Times New Roman"/>
            <w:sz w:val="28"/>
            <w:szCs w:val="28"/>
            <w:lang w:val="en-US"/>
          </w:rPr>
          <w:t>16-</w:t>
        </w:r>
        <w:r w:rsidRPr="00FC1CBC">
          <w:rPr>
            <w:rFonts w:ascii="Times New Roman" w:hAnsi="Times New Roman" w:cs="Times New Roman"/>
            <w:sz w:val="28"/>
            <w:szCs w:val="28"/>
            <w:lang w:val="en-US"/>
          </w:rPr>
          <w:t>chap</w:t>
        </w:r>
        <w:r w:rsidRPr="001D1CF6">
          <w:rPr>
            <w:rFonts w:ascii="Times New Roman" w:hAnsi="Times New Roman" w:cs="Times New Roman"/>
            <w:sz w:val="28"/>
            <w:szCs w:val="28"/>
            <w:lang w:val="en-US"/>
          </w:rPr>
          <w:t>32-</w:t>
        </w:r>
        <w:r w:rsidRPr="00FC1CBC">
          <w:rPr>
            <w:rFonts w:ascii="Times New Roman" w:hAnsi="Times New Roman" w:cs="Times New Roman"/>
            <w:sz w:val="28"/>
            <w:szCs w:val="28"/>
            <w:lang w:val="en-US"/>
          </w:rPr>
          <w:t>sec</w:t>
        </w:r>
        <w:r w:rsidRPr="001D1CF6">
          <w:rPr>
            <w:rFonts w:ascii="Times New Roman" w:hAnsi="Times New Roman" w:cs="Times New Roman"/>
            <w:sz w:val="28"/>
            <w:szCs w:val="28"/>
            <w:lang w:val="en-US"/>
          </w:rPr>
          <w:t>1431</w:t>
        </w:r>
      </w:hyperlink>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15.11.2022.</w:t>
      </w:r>
    </w:p>
    <w:p w:rsidR="002B290D" w:rsidRPr="001D1CF6"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United States Code, 2012 Edition, Supplement 3, Title 33 - Navigation and navigable waters (33 U.S.C. $ 1251). </w:t>
      </w:r>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w:t>
      </w:r>
      <w:hyperlink r:id="rId83" w:history="1">
        <w:r w:rsidRPr="00FC1CBC">
          <w:rPr>
            <w:rFonts w:ascii="Times New Roman" w:hAnsi="Times New Roman" w:cs="Times New Roman"/>
            <w:sz w:val="28"/>
            <w:szCs w:val="28"/>
            <w:lang w:val="en-US"/>
          </w:rPr>
          <w:t>https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govinfo</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gov</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app</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details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USCODE</w:t>
        </w:r>
        <w:r w:rsidRPr="001D1CF6">
          <w:rPr>
            <w:rFonts w:ascii="Times New Roman" w:hAnsi="Times New Roman" w:cs="Times New Roman"/>
            <w:sz w:val="28"/>
            <w:szCs w:val="28"/>
            <w:lang w:val="en-US"/>
          </w:rPr>
          <w:t>-2015-</w:t>
        </w:r>
        <w:r w:rsidRPr="00FC1CBC">
          <w:rPr>
            <w:rFonts w:ascii="Times New Roman" w:hAnsi="Times New Roman" w:cs="Times New Roman"/>
            <w:sz w:val="28"/>
            <w:szCs w:val="28"/>
            <w:lang w:val="en-US"/>
          </w:rPr>
          <w:t>title</w:t>
        </w:r>
        <w:r w:rsidRPr="001D1CF6">
          <w:rPr>
            <w:rFonts w:ascii="Times New Roman" w:hAnsi="Times New Roman" w:cs="Times New Roman"/>
            <w:sz w:val="28"/>
            <w:szCs w:val="28"/>
            <w:lang w:val="en-US"/>
          </w:rPr>
          <w:t>33/</w:t>
        </w:r>
        <w:r w:rsidRPr="00FC1CBC">
          <w:rPr>
            <w:rFonts w:ascii="Times New Roman" w:hAnsi="Times New Roman" w:cs="Times New Roman"/>
            <w:sz w:val="28"/>
            <w:szCs w:val="28"/>
            <w:lang w:val="en-US"/>
          </w:rPr>
          <w:t>USCODE</w:t>
        </w:r>
        <w:r w:rsidRPr="001D1CF6">
          <w:rPr>
            <w:rFonts w:ascii="Times New Roman" w:hAnsi="Times New Roman" w:cs="Times New Roman"/>
            <w:sz w:val="28"/>
            <w:szCs w:val="28"/>
            <w:lang w:val="en-US"/>
          </w:rPr>
          <w:t>-2015-</w:t>
        </w:r>
        <w:r w:rsidRPr="00FC1CBC">
          <w:rPr>
            <w:rFonts w:ascii="Times New Roman" w:hAnsi="Times New Roman" w:cs="Times New Roman"/>
            <w:sz w:val="28"/>
            <w:szCs w:val="28"/>
            <w:lang w:val="en-US"/>
          </w:rPr>
          <w:t>title</w:t>
        </w:r>
        <w:r w:rsidRPr="001D1CF6">
          <w:rPr>
            <w:rFonts w:ascii="Times New Roman" w:hAnsi="Times New Roman" w:cs="Times New Roman"/>
            <w:sz w:val="28"/>
            <w:szCs w:val="28"/>
            <w:lang w:val="en-US"/>
          </w:rPr>
          <w:t>33-</w:t>
        </w:r>
        <w:r w:rsidRPr="00FC1CBC">
          <w:rPr>
            <w:rFonts w:ascii="Times New Roman" w:hAnsi="Times New Roman" w:cs="Times New Roman"/>
            <w:sz w:val="28"/>
            <w:szCs w:val="28"/>
            <w:lang w:val="en-US"/>
          </w:rPr>
          <w:t>chap</w:t>
        </w:r>
        <w:r w:rsidRPr="001D1CF6">
          <w:rPr>
            <w:rFonts w:ascii="Times New Roman" w:hAnsi="Times New Roman" w:cs="Times New Roman"/>
            <w:sz w:val="28"/>
            <w:szCs w:val="28"/>
            <w:lang w:val="en-US"/>
          </w:rPr>
          <w:t>26-</w:t>
        </w:r>
        <w:r w:rsidRPr="00FC1CBC">
          <w:rPr>
            <w:rFonts w:ascii="Times New Roman" w:hAnsi="Times New Roman" w:cs="Times New Roman"/>
            <w:sz w:val="28"/>
            <w:szCs w:val="28"/>
            <w:lang w:val="en-US"/>
          </w:rPr>
          <w:t>subchapI</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sec</w:t>
        </w:r>
        <w:r w:rsidRPr="001D1CF6">
          <w:rPr>
            <w:rFonts w:ascii="Times New Roman" w:hAnsi="Times New Roman" w:cs="Times New Roman"/>
            <w:sz w:val="28"/>
            <w:szCs w:val="28"/>
            <w:lang w:val="en-US"/>
          </w:rPr>
          <w:t>1251</w:t>
        </w:r>
      </w:hyperlink>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15.11.2022.</w:t>
      </w:r>
    </w:p>
    <w:p w:rsidR="002B290D" w:rsidRPr="001D1CF6"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33 U.S. Code § 1344 - Permits for dredged or fill material. </w:t>
      </w:r>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w:t>
      </w:r>
      <w:hyperlink r:id="rId84" w:history="1">
        <w:r w:rsidRPr="00FC1CBC">
          <w:rPr>
            <w:rFonts w:ascii="Times New Roman" w:hAnsi="Times New Roman" w:cs="Times New Roman"/>
            <w:sz w:val="28"/>
            <w:szCs w:val="28"/>
            <w:lang w:val="en-US"/>
          </w:rPr>
          <w:t>https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law</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cornell</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edu</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uscode</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text</w:t>
        </w:r>
        <w:r w:rsidRPr="001D1CF6">
          <w:rPr>
            <w:rFonts w:ascii="Times New Roman" w:hAnsi="Times New Roman" w:cs="Times New Roman"/>
            <w:sz w:val="28"/>
            <w:szCs w:val="28"/>
            <w:lang w:val="en-US"/>
          </w:rPr>
          <w:t>/33/1344</w:t>
        </w:r>
      </w:hyperlink>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15.11.2022.</w:t>
      </w:r>
    </w:p>
    <w:p w:rsidR="002B290D" w:rsidRPr="001D1CF6"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United States Code, 2012 Edition, Supplement 3, Title 16 – Conservation (16U.S.C. $ 469 a - 1) </w:t>
      </w:r>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w:t>
      </w:r>
      <w:hyperlink r:id="rId85" w:history="1">
        <w:r w:rsidRPr="00FC1CBC">
          <w:rPr>
            <w:rFonts w:ascii="Times New Roman" w:hAnsi="Times New Roman" w:cs="Times New Roman"/>
            <w:sz w:val="28"/>
            <w:szCs w:val="28"/>
            <w:lang w:val="en-US"/>
          </w:rPr>
          <w:t>https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govinfo</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gov</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app</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details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USCODE</w:t>
        </w:r>
        <w:r w:rsidRPr="001D1CF6">
          <w:rPr>
            <w:rFonts w:ascii="Times New Roman" w:hAnsi="Times New Roman" w:cs="Times New Roman"/>
            <w:sz w:val="28"/>
            <w:szCs w:val="28"/>
            <w:lang w:val="en-US"/>
          </w:rPr>
          <w:t>-2015-</w:t>
        </w:r>
        <w:r w:rsidRPr="00FC1CBC">
          <w:rPr>
            <w:rFonts w:ascii="Times New Roman" w:hAnsi="Times New Roman" w:cs="Times New Roman"/>
            <w:sz w:val="28"/>
            <w:szCs w:val="28"/>
            <w:lang w:val="en-US"/>
          </w:rPr>
          <w:t>title</w:t>
        </w:r>
        <w:r w:rsidRPr="001D1CF6">
          <w:rPr>
            <w:rFonts w:ascii="Times New Roman" w:hAnsi="Times New Roman" w:cs="Times New Roman"/>
            <w:sz w:val="28"/>
            <w:szCs w:val="28"/>
            <w:lang w:val="en-US"/>
          </w:rPr>
          <w:t>16/</w:t>
        </w:r>
        <w:r w:rsidRPr="00FC1CBC">
          <w:rPr>
            <w:rFonts w:ascii="Times New Roman" w:hAnsi="Times New Roman" w:cs="Times New Roman"/>
            <w:sz w:val="28"/>
            <w:szCs w:val="28"/>
            <w:lang w:val="en-US"/>
          </w:rPr>
          <w:t>USCODE</w:t>
        </w:r>
        <w:r w:rsidRPr="001D1CF6">
          <w:rPr>
            <w:rFonts w:ascii="Times New Roman" w:hAnsi="Times New Roman" w:cs="Times New Roman"/>
            <w:sz w:val="28"/>
            <w:szCs w:val="28"/>
            <w:lang w:val="en-US"/>
          </w:rPr>
          <w:t>-2015-</w:t>
        </w:r>
        <w:r w:rsidRPr="00FC1CBC">
          <w:rPr>
            <w:rFonts w:ascii="Times New Roman" w:hAnsi="Times New Roman" w:cs="Times New Roman"/>
            <w:sz w:val="28"/>
            <w:szCs w:val="28"/>
            <w:lang w:val="en-US"/>
          </w:rPr>
          <w:t>title</w:t>
        </w:r>
        <w:r w:rsidRPr="001D1CF6">
          <w:rPr>
            <w:rFonts w:ascii="Times New Roman" w:hAnsi="Times New Roman" w:cs="Times New Roman"/>
            <w:sz w:val="28"/>
            <w:szCs w:val="28"/>
            <w:lang w:val="en-US"/>
          </w:rPr>
          <w:t>16-</w:t>
        </w:r>
        <w:r w:rsidRPr="00FC1CBC">
          <w:rPr>
            <w:rFonts w:ascii="Times New Roman" w:hAnsi="Times New Roman" w:cs="Times New Roman"/>
            <w:sz w:val="28"/>
            <w:szCs w:val="28"/>
            <w:lang w:val="en-US"/>
          </w:rPr>
          <w:t>chap</w:t>
        </w:r>
        <w:r w:rsidRPr="001D1CF6">
          <w:rPr>
            <w:rFonts w:ascii="Times New Roman" w:hAnsi="Times New Roman" w:cs="Times New Roman"/>
            <w:sz w:val="28"/>
            <w:szCs w:val="28"/>
            <w:lang w:val="en-US"/>
          </w:rPr>
          <w:t>1</w:t>
        </w:r>
        <w:r w:rsidRPr="00FC1CBC">
          <w:rPr>
            <w:rFonts w:ascii="Times New Roman" w:hAnsi="Times New Roman" w:cs="Times New Roman"/>
            <w:sz w:val="28"/>
            <w:szCs w:val="28"/>
            <w:lang w:val="en-US"/>
          </w:rPr>
          <w:t>A</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subchapI</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sec</w:t>
        </w:r>
        <w:r w:rsidRPr="001D1CF6">
          <w:rPr>
            <w:rFonts w:ascii="Times New Roman" w:hAnsi="Times New Roman" w:cs="Times New Roman"/>
            <w:sz w:val="28"/>
            <w:szCs w:val="28"/>
            <w:lang w:val="en-US"/>
          </w:rPr>
          <w:t>469</w:t>
        </w:r>
        <w:r w:rsidRPr="00FC1CBC">
          <w:rPr>
            <w:rFonts w:ascii="Times New Roman" w:hAnsi="Times New Roman" w:cs="Times New Roman"/>
            <w:sz w:val="28"/>
            <w:szCs w:val="28"/>
            <w:lang w:val="en-US"/>
          </w:rPr>
          <w:t>a</w:t>
        </w:r>
        <w:r w:rsidRPr="001D1CF6">
          <w:rPr>
            <w:rFonts w:ascii="Times New Roman" w:hAnsi="Times New Roman" w:cs="Times New Roman"/>
            <w:sz w:val="28"/>
            <w:szCs w:val="28"/>
            <w:lang w:val="en-US"/>
          </w:rPr>
          <w:t>-1</w:t>
        </w:r>
      </w:hyperlink>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15.11.2022.</w:t>
      </w:r>
    </w:p>
    <w:p w:rsidR="002B290D" w:rsidRPr="001D1CF6"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16 U.S.C. 470 - Short title; Congressional finding and declaration of policy </w:t>
      </w:r>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w:t>
      </w:r>
      <w:hyperlink r:id="rId86" w:history="1">
        <w:r w:rsidRPr="00FC1CBC">
          <w:rPr>
            <w:rFonts w:ascii="Times New Roman" w:hAnsi="Times New Roman" w:cs="Times New Roman"/>
            <w:sz w:val="28"/>
            <w:szCs w:val="28"/>
            <w:lang w:val="en-US"/>
          </w:rPr>
          <w:t>https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govinfo</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gov</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app</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details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USCODE</w:t>
        </w:r>
        <w:r w:rsidRPr="001D1CF6">
          <w:rPr>
            <w:rFonts w:ascii="Times New Roman" w:hAnsi="Times New Roman" w:cs="Times New Roman"/>
            <w:sz w:val="28"/>
            <w:szCs w:val="28"/>
            <w:lang w:val="en-US"/>
          </w:rPr>
          <w:t>-2012-</w:t>
        </w:r>
        <w:r w:rsidRPr="00FC1CBC">
          <w:rPr>
            <w:rFonts w:ascii="Times New Roman" w:hAnsi="Times New Roman" w:cs="Times New Roman"/>
            <w:sz w:val="28"/>
            <w:szCs w:val="28"/>
            <w:lang w:val="en-US"/>
          </w:rPr>
          <w:t>title</w:t>
        </w:r>
        <w:r w:rsidRPr="001D1CF6">
          <w:rPr>
            <w:rFonts w:ascii="Times New Roman" w:hAnsi="Times New Roman" w:cs="Times New Roman"/>
            <w:sz w:val="28"/>
            <w:szCs w:val="28"/>
            <w:lang w:val="en-US"/>
          </w:rPr>
          <w:t>16/</w:t>
        </w:r>
        <w:r w:rsidRPr="00FC1CBC">
          <w:rPr>
            <w:rFonts w:ascii="Times New Roman" w:hAnsi="Times New Roman" w:cs="Times New Roman"/>
            <w:sz w:val="28"/>
            <w:szCs w:val="28"/>
            <w:lang w:val="en-US"/>
          </w:rPr>
          <w:t>USCODE</w:t>
        </w:r>
        <w:r w:rsidRPr="001D1CF6">
          <w:rPr>
            <w:rFonts w:ascii="Times New Roman" w:hAnsi="Times New Roman" w:cs="Times New Roman"/>
            <w:sz w:val="28"/>
            <w:szCs w:val="28"/>
            <w:lang w:val="en-US"/>
          </w:rPr>
          <w:t>-2012-</w:t>
        </w:r>
        <w:r w:rsidRPr="00FC1CBC">
          <w:rPr>
            <w:rFonts w:ascii="Times New Roman" w:hAnsi="Times New Roman" w:cs="Times New Roman"/>
            <w:sz w:val="28"/>
            <w:szCs w:val="28"/>
            <w:lang w:val="en-US"/>
          </w:rPr>
          <w:t>title</w:t>
        </w:r>
        <w:r w:rsidRPr="001D1CF6">
          <w:rPr>
            <w:rFonts w:ascii="Times New Roman" w:hAnsi="Times New Roman" w:cs="Times New Roman"/>
            <w:sz w:val="28"/>
            <w:szCs w:val="28"/>
            <w:lang w:val="en-US"/>
          </w:rPr>
          <w:t>16-</w:t>
        </w:r>
        <w:r w:rsidRPr="00FC1CBC">
          <w:rPr>
            <w:rFonts w:ascii="Times New Roman" w:hAnsi="Times New Roman" w:cs="Times New Roman"/>
            <w:sz w:val="28"/>
            <w:szCs w:val="28"/>
            <w:lang w:val="en-US"/>
          </w:rPr>
          <w:t>chap</w:t>
        </w:r>
        <w:r w:rsidRPr="001D1CF6">
          <w:rPr>
            <w:rFonts w:ascii="Times New Roman" w:hAnsi="Times New Roman" w:cs="Times New Roman"/>
            <w:sz w:val="28"/>
            <w:szCs w:val="28"/>
            <w:lang w:val="en-US"/>
          </w:rPr>
          <w:t>1</w:t>
        </w:r>
        <w:r w:rsidRPr="00FC1CBC">
          <w:rPr>
            <w:rFonts w:ascii="Times New Roman" w:hAnsi="Times New Roman" w:cs="Times New Roman"/>
            <w:sz w:val="28"/>
            <w:szCs w:val="28"/>
            <w:lang w:val="en-US"/>
          </w:rPr>
          <w:t>A</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subchapII</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sec</w:t>
        </w:r>
        <w:r w:rsidRPr="001D1CF6">
          <w:rPr>
            <w:rFonts w:ascii="Times New Roman" w:hAnsi="Times New Roman" w:cs="Times New Roman"/>
            <w:sz w:val="28"/>
            <w:szCs w:val="28"/>
            <w:lang w:val="en-US"/>
          </w:rPr>
          <w:t>470</w:t>
        </w:r>
      </w:hyperlink>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15.11.2022.</w:t>
      </w:r>
    </w:p>
    <w:p w:rsidR="002B290D" w:rsidRPr="001D1CF6"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1D1CF6">
        <w:rPr>
          <w:rFonts w:ascii="Times New Roman" w:hAnsi="Times New Roman" w:cs="Times New Roman"/>
          <w:sz w:val="28"/>
          <w:szCs w:val="28"/>
          <w:lang w:val="en-US"/>
        </w:rPr>
        <w:t xml:space="preserve">16 </w:t>
      </w:r>
      <w:r w:rsidRPr="00FC1CBC">
        <w:rPr>
          <w:rFonts w:ascii="Times New Roman" w:hAnsi="Times New Roman" w:cs="Times New Roman"/>
          <w:sz w:val="28"/>
          <w:szCs w:val="28"/>
          <w:lang w:val="en-US"/>
        </w:rPr>
        <w:t>U</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C</w:t>
      </w:r>
      <w:r w:rsidRPr="001D1CF6">
        <w:rPr>
          <w:rFonts w:ascii="Times New Roman" w:hAnsi="Times New Roman" w:cs="Times New Roman"/>
          <w:sz w:val="28"/>
          <w:szCs w:val="28"/>
          <w:lang w:val="en-US"/>
        </w:rPr>
        <w:t xml:space="preserve">. 1532 – </w:t>
      </w:r>
      <w:r w:rsidRPr="00FC1CBC">
        <w:rPr>
          <w:rFonts w:ascii="Times New Roman" w:hAnsi="Times New Roman" w:cs="Times New Roman"/>
          <w:sz w:val="28"/>
          <w:szCs w:val="28"/>
          <w:lang w:val="en-US"/>
        </w:rPr>
        <w:t>Definitions</w:t>
      </w:r>
      <w:r w:rsidRPr="001D1CF6">
        <w:rPr>
          <w:rFonts w:ascii="Times New Roman" w:hAnsi="Times New Roman" w:cs="Times New Roman"/>
          <w:sz w:val="28"/>
          <w:szCs w:val="28"/>
          <w:lang w:val="en-US"/>
        </w:rPr>
        <w:t xml:space="preserve">. </w:t>
      </w:r>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w:t>
      </w:r>
      <w:hyperlink r:id="rId87" w:history="1">
        <w:r w:rsidRPr="00FC1CBC">
          <w:rPr>
            <w:rFonts w:ascii="Times New Roman" w:hAnsi="Times New Roman" w:cs="Times New Roman"/>
            <w:sz w:val="28"/>
            <w:szCs w:val="28"/>
            <w:lang w:val="en-US"/>
          </w:rPr>
          <w:t>https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govinfo</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gov</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app</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details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USCODE</w:t>
        </w:r>
        <w:r w:rsidRPr="001D1CF6">
          <w:rPr>
            <w:rFonts w:ascii="Times New Roman" w:hAnsi="Times New Roman" w:cs="Times New Roman"/>
            <w:sz w:val="28"/>
            <w:szCs w:val="28"/>
            <w:lang w:val="en-US"/>
          </w:rPr>
          <w:t>-2011-</w:t>
        </w:r>
        <w:r w:rsidRPr="00FC1CBC">
          <w:rPr>
            <w:rFonts w:ascii="Times New Roman" w:hAnsi="Times New Roman" w:cs="Times New Roman"/>
            <w:sz w:val="28"/>
            <w:szCs w:val="28"/>
            <w:lang w:val="en-US"/>
          </w:rPr>
          <w:t>title</w:t>
        </w:r>
        <w:r w:rsidRPr="001D1CF6">
          <w:rPr>
            <w:rFonts w:ascii="Times New Roman" w:hAnsi="Times New Roman" w:cs="Times New Roman"/>
            <w:sz w:val="28"/>
            <w:szCs w:val="28"/>
            <w:lang w:val="en-US"/>
          </w:rPr>
          <w:t>16/</w:t>
        </w:r>
        <w:r w:rsidRPr="00FC1CBC">
          <w:rPr>
            <w:rFonts w:ascii="Times New Roman" w:hAnsi="Times New Roman" w:cs="Times New Roman"/>
            <w:sz w:val="28"/>
            <w:szCs w:val="28"/>
            <w:lang w:val="en-US"/>
          </w:rPr>
          <w:t>USCODE</w:t>
        </w:r>
        <w:r w:rsidRPr="001D1CF6">
          <w:rPr>
            <w:rFonts w:ascii="Times New Roman" w:hAnsi="Times New Roman" w:cs="Times New Roman"/>
            <w:sz w:val="28"/>
            <w:szCs w:val="28"/>
            <w:lang w:val="en-US"/>
          </w:rPr>
          <w:t>-2011-</w:t>
        </w:r>
        <w:r w:rsidRPr="00FC1CBC">
          <w:rPr>
            <w:rFonts w:ascii="Times New Roman" w:hAnsi="Times New Roman" w:cs="Times New Roman"/>
            <w:sz w:val="28"/>
            <w:szCs w:val="28"/>
            <w:lang w:val="en-US"/>
          </w:rPr>
          <w:t>title</w:t>
        </w:r>
        <w:r w:rsidRPr="001D1CF6">
          <w:rPr>
            <w:rFonts w:ascii="Times New Roman" w:hAnsi="Times New Roman" w:cs="Times New Roman"/>
            <w:sz w:val="28"/>
            <w:szCs w:val="28"/>
            <w:lang w:val="en-US"/>
          </w:rPr>
          <w:t>16-</w:t>
        </w:r>
        <w:r w:rsidRPr="00FC1CBC">
          <w:rPr>
            <w:rFonts w:ascii="Times New Roman" w:hAnsi="Times New Roman" w:cs="Times New Roman"/>
            <w:sz w:val="28"/>
            <w:szCs w:val="28"/>
            <w:lang w:val="en-US"/>
          </w:rPr>
          <w:t>chap</w:t>
        </w:r>
        <w:r w:rsidRPr="001D1CF6">
          <w:rPr>
            <w:rFonts w:ascii="Times New Roman" w:hAnsi="Times New Roman" w:cs="Times New Roman"/>
            <w:sz w:val="28"/>
            <w:szCs w:val="28"/>
            <w:lang w:val="en-US"/>
          </w:rPr>
          <w:t>35-</w:t>
        </w:r>
        <w:r w:rsidRPr="00FC1CBC">
          <w:rPr>
            <w:rFonts w:ascii="Times New Roman" w:hAnsi="Times New Roman" w:cs="Times New Roman"/>
            <w:sz w:val="28"/>
            <w:szCs w:val="28"/>
            <w:lang w:val="en-US"/>
          </w:rPr>
          <w:t>sec</w:t>
        </w:r>
        <w:r w:rsidRPr="001D1CF6">
          <w:rPr>
            <w:rFonts w:ascii="Times New Roman" w:hAnsi="Times New Roman" w:cs="Times New Roman"/>
            <w:sz w:val="28"/>
            <w:szCs w:val="28"/>
            <w:lang w:val="en-US"/>
          </w:rPr>
          <w:t>1532</w:t>
        </w:r>
      </w:hyperlink>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15.11.2022.</w:t>
      </w:r>
    </w:p>
    <w:p w:rsidR="002B290D" w:rsidRPr="001D1CF6"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California</w:t>
      </w:r>
      <w:r w:rsidRPr="001D1CF6">
        <w:rPr>
          <w:rFonts w:ascii="Times New Roman" w:hAnsi="Times New Roman" w:cs="Times New Roman"/>
          <w:sz w:val="28"/>
          <w:szCs w:val="28"/>
          <w:lang w:val="en-US"/>
        </w:rPr>
        <w:t xml:space="preserve"> </w:t>
      </w:r>
      <w:r w:rsidRPr="00FC1CBC">
        <w:rPr>
          <w:rFonts w:ascii="Times New Roman" w:hAnsi="Times New Roman" w:cs="Times New Roman"/>
          <w:sz w:val="28"/>
          <w:szCs w:val="28"/>
          <w:lang w:val="en-US"/>
        </w:rPr>
        <w:t>Code</w:t>
      </w:r>
      <w:r w:rsidRPr="001D1CF6">
        <w:rPr>
          <w:rFonts w:ascii="Times New Roman" w:hAnsi="Times New Roman" w:cs="Times New Roman"/>
          <w:sz w:val="28"/>
          <w:szCs w:val="28"/>
          <w:lang w:val="en-US"/>
        </w:rPr>
        <w:t xml:space="preserve">, </w:t>
      </w:r>
      <w:r w:rsidRPr="00FC1CBC">
        <w:rPr>
          <w:rFonts w:ascii="Times New Roman" w:hAnsi="Times New Roman" w:cs="Times New Roman"/>
          <w:sz w:val="28"/>
          <w:szCs w:val="28"/>
          <w:lang w:val="en-US"/>
        </w:rPr>
        <w:t>Civil</w:t>
      </w:r>
      <w:r w:rsidRPr="001D1CF6">
        <w:rPr>
          <w:rFonts w:ascii="Times New Roman" w:hAnsi="Times New Roman" w:cs="Times New Roman"/>
          <w:sz w:val="28"/>
          <w:szCs w:val="28"/>
          <w:lang w:val="en-US"/>
        </w:rPr>
        <w:t xml:space="preserve"> </w:t>
      </w:r>
      <w:r w:rsidRPr="00FC1CBC">
        <w:rPr>
          <w:rFonts w:ascii="Times New Roman" w:hAnsi="Times New Roman" w:cs="Times New Roman"/>
          <w:sz w:val="28"/>
          <w:szCs w:val="28"/>
          <w:lang w:val="en-US"/>
        </w:rPr>
        <w:t>Code</w:t>
      </w:r>
      <w:r w:rsidRPr="001D1CF6">
        <w:rPr>
          <w:rFonts w:ascii="Times New Roman" w:hAnsi="Times New Roman" w:cs="Times New Roman"/>
          <w:sz w:val="28"/>
          <w:szCs w:val="28"/>
          <w:lang w:val="en-US"/>
        </w:rPr>
        <w:t xml:space="preserve">. </w:t>
      </w:r>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w:t>
      </w:r>
      <w:hyperlink r:id="rId88" w:history="1">
        <w:r w:rsidRPr="00FC1CBC">
          <w:rPr>
            <w:rFonts w:ascii="Times New Roman" w:hAnsi="Times New Roman" w:cs="Times New Roman"/>
            <w:sz w:val="28"/>
            <w:szCs w:val="28"/>
            <w:lang w:val="en-US"/>
          </w:rPr>
          <w:t>https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codes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findlaw</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com</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ca</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civil</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code</w:t>
        </w:r>
        <w:r w:rsidRPr="001D1CF6">
          <w:rPr>
            <w:rFonts w:ascii="Times New Roman" w:hAnsi="Times New Roman" w:cs="Times New Roman"/>
            <w:sz w:val="28"/>
            <w:szCs w:val="28"/>
            <w:lang w:val="en-US"/>
          </w:rPr>
          <w:t>/</w:t>
        </w:r>
      </w:hyperlink>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15.11.2022.</w:t>
      </w:r>
    </w:p>
    <w:p w:rsidR="002B290D" w:rsidRPr="001D1CF6"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lastRenderedPageBreak/>
        <w:t xml:space="preserve">California Code, Government Code - GOV § 15862. </w:t>
      </w:r>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w:t>
      </w:r>
      <w:hyperlink r:id="rId89" w:history="1">
        <w:r w:rsidRPr="00FC1CBC">
          <w:rPr>
            <w:rFonts w:ascii="Times New Roman" w:hAnsi="Times New Roman" w:cs="Times New Roman"/>
            <w:sz w:val="28"/>
            <w:szCs w:val="28"/>
            <w:lang w:val="en-US"/>
          </w:rPr>
          <w:t>https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codes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findlaw</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com</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ca</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government</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code</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gov</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sect</w:t>
        </w:r>
        <w:r w:rsidRPr="001D1CF6">
          <w:rPr>
            <w:rFonts w:ascii="Times New Roman" w:hAnsi="Times New Roman" w:cs="Times New Roman"/>
            <w:sz w:val="28"/>
            <w:szCs w:val="28"/>
            <w:lang w:val="en-US"/>
          </w:rPr>
          <w:t>-15862.</w:t>
        </w:r>
        <w:r w:rsidRPr="00FC1CBC">
          <w:rPr>
            <w:rFonts w:ascii="Times New Roman" w:hAnsi="Times New Roman" w:cs="Times New Roman"/>
            <w:sz w:val="28"/>
            <w:szCs w:val="28"/>
            <w:lang w:val="en-US"/>
          </w:rPr>
          <w:t>html</w:t>
        </w:r>
      </w:hyperlink>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21.11.2022.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Тягай Е. Д. Модели права собственности в современном праве США //Вестник Российского университета дружбы народов. Серия: Юридические науки. – 2009. – №. 4. – С.113-118.</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Назаренко В.И., Шмелев Г.И. Земельные отношения и рынок земли. Москва. 2005. – 292 с.</w:t>
      </w:r>
    </w:p>
    <w:p w:rsidR="002B290D" w:rsidRPr="001D1CF6"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Federal Act on Agriculture (Bundesgesetzüber d</w:t>
      </w:r>
      <w:r w:rsidR="001D1CF6">
        <w:rPr>
          <w:rFonts w:ascii="Times New Roman" w:hAnsi="Times New Roman" w:cs="Times New Roman"/>
          <w:sz w:val="28"/>
          <w:szCs w:val="28"/>
          <w:lang w:val="en-US"/>
        </w:rPr>
        <w:t>as BäuerlicheBodenrecht  (BGBB)</w:t>
      </w:r>
      <w:r w:rsidR="001D1CF6" w:rsidRPr="001D1CF6">
        <w:rPr>
          <w:rFonts w:ascii="Times New Roman" w:hAnsi="Times New Roman" w:cs="Times New Roman"/>
          <w:sz w:val="28"/>
          <w:szCs w:val="28"/>
          <w:lang w:val="en-US"/>
        </w:rPr>
        <w:t xml:space="preserve"> // </w:t>
      </w:r>
      <w:hyperlink r:id="rId90" w:history="1">
        <w:r w:rsidRPr="00FC1CBC">
          <w:rPr>
            <w:rFonts w:ascii="Times New Roman" w:hAnsi="Times New Roman" w:cs="Times New Roman"/>
            <w:sz w:val="28"/>
            <w:szCs w:val="28"/>
            <w:lang w:val="en-US"/>
          </w:rPr>
          <w:t>https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fedlex</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admin</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ch</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eli</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cc</w:t>
        </w:r>
        <w:r w:rsidRPr="001D1CF6">
          <w:rPr>
            <w:rFonts w:ascii="Times New Roman" w:hAnsi="Times New Roman" w:cs="Times New Roman"/>
            <w:sz w:val="28"/>
            <w:szCs w:val="28"/>
            <w:lang w:val="en-US"/>
          </w:rPr>
          <w:t>/1998/3033_3033_3033/</w:t>
        </w:r>
        <w:r w:rsidRPr="00FC1CBC">
          <w:rPr>
            <w:rFonts w:ascii="Times New Roman" w:hAnsi="Times New Roman" w:cs="Times New Roman"/>
            <w:sz w:val="28"/>
            <w:szCs w:val="28"/>
            <w:lang w:val="en-US"/>
          </w:rPr>
          <w:t>en</w:t>
        </w:r>
      </w:hyperlink>
      <w:r w:rsidR="001D1CF6" w:rsidRPr="001D1CF6">
        <w:rPr>
          <w:rFonts w:ascii="Times New Roman" w:hAnsi="Times New Roman" w:cs="Times New Roman"/>
          <w:sz w:val="28"/>
          <w:szCs w:val="28"/>
          <w:lang w:val="en-US"/>
        </w:rPr>
        <w:t xml:space="preserve">. </w:t>
      </w:r>
      <w:r w:rsidRPr="001D1CF6">
        <w:rPr>
          <w:rFonts w:ascii="Times New Roman" w:hAnsi="Times New Roman" w:cs="Times New Roman"/>
          <w:sz w:val="28"/>
          <w:szCs w:val="28"/>
          <w:lang w:val="en-US"/>
        </w:rPr>
        <w:t>15.11.2022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Земельный участок: собственность, аренда и иные права в РФ и иностранных государствах. Под.ред. В.В.Залесского. – М., Изд. Тихомирова М.Ю., 2006. – 345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Dsienik Ustaw (далее – Dz. U.).1997, № 115, poz.741 (Закон об управлении недвижимостью) </w:t>
      </w:r>
      <w:r w:rsidR="001D1CF6">
        <w:rPr>
          <w:rFonts w:ascii="Times New Roman" w:hAnsi="Times New Roman" w:cs="Times New Roman"/>
          <w:sz w:val="28"/>
          <w:szCs w:val="28"/>
        </w:rPr>
        <w:t xml:space="preserve">// </w:t>
      </w:r>
      <w:hyperlink r:id="rId91" w:history="1">
        <w:r w:rsidRPr="00FC1CBC">
          <w:rPr>
            <w:rFonts w:ascii="Times New Roman" w:hAnsi="Times New Roman" w:cs="Times New Roman"/>
            <w:sz w:val="28"/>
            <w:szCs w:val="28"/>
          </w:rPr>
          <w:t>https://www-zapytajprawnika-pl.translate.goog/gospodarka-nieruchomosciami/ustawa-o-gospodarce-nieruchomosciami-spis-tresci/?_x_tr_sl=pl&amp;_x_tr_tl=ru&amp;_x_tr_hl=ru&amp;_x_tr_pto=sc&amp;_x_tr_sch=http</w:t>
        </w:r>
      </w:hyperlink>
      <w:r w:rsidR="001D1CF6">
        <w:rPr>
          <w:rFonts w:ascii="Times New Roman" w:hAnsi="Times New Roman" w:cs="Times New Roman"/>
          <w:sz w:val="28"/>
          <w:szCs w:val="28"/>
        </w:rPr>
        <w:t>.</w:t>
      </w:r>
      <w:r w:rsidRPr="00FC1CBC">
        <w:rPr>
          <w:rFonts w:ascii="Times New Roman" w:hAnsi="Times New Roman" w:cs="Times New Roman"/>
          <w:sz w:val="28"/>
          <w:szCs w:val="28"/>
        </w:rPr>
        <w:t xml:space="preserve"> 15.11.2022.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lang w:val="en-US"/>
        </w:rPr>
        <w:t>Act of 24th March 1920on the Acquisition of Real Estate by Foreigners.</w:t>
      </w:r>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w:t>
      </w:r>
      <w:hyperlink r:id="rId92" w:history="1">
        <w:r w:rsidRPr="00FC1CBC">
          <w:rPr>
            <w:rFonts w:ascii="Times New Roman" w:hAnsi="Times New Roman" w:cs="Times New Roman"/>
            <w:sz w:val="28"/>
            <w:szCs w:val="28"/>
            <w:lang w:val="en-US"/>
          </w:rPr>
          <w:t>https</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archiwum</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mswia</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gov</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pl</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en</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document</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acquisition</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of</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real</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es</w:t>
        </w:r>
        <w:r w:rsidRPr="00FC1CBC">
          <w:rPr>
            <w:rFonts w:ascii="Times New Roman" w:hAnsi="Times New Roman" w:cs="Times New Roman"/>
            <w:sz w:val="28"/>
            <w:szCs w:val="28"/>
          </w:rPr>
          <w:t>/60,</w:t>
        </w:r>
        <w:r w:rsidRPr="00FC1CBC">
          <w:rPr>
            <w:rFonts w:ascii="Times New Roman" w:hAnsi="Times New Roman" w:cs="Times New Roman"/>
            <w:sz w:val="28"/>
            <w:szCs w:val="28"/>
            <w:lang w:val="en-US"/>
          </w:rPr>
          <w:t>Acquisition</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of</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real</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estate</w:t>
        </w:r>
        <w:r w:rsidRPr="00FC1CBC">
          <w:rPr>
            <w:rFonts w:ascii="Times New Roman" w:hAnsi="Times New Roman" w:cs="Times New Roman"/>
            <w:sz w:val="28"/>
            <w:szCs w:val="28"/>
          </w:rPr>
          <w:t>.</w:t>
        </w:r>
        <w:r w:rsidRPr="00FC1CBC">
          <w:rPr>
            <w:rFonts w:ascii="Times New Roman" w:hAnsi="Times New Roman" w:cs="Times New Roman"/>
            <w:sz w:val="28"/>
            <w:szCs w:val="28"/>
            <w:lang w:val="en-US"/>
          </w:rPr>
          <w:t>html</w:t>
        </w:r>
      </w:hyperlink>
      <w:r w:rsidR="001D1CF6">
        <w:rPr>
          <w:rFonts w:ascii="Times New Roman" w:hAnsi="Times New Roman" w:cs="Times New Roman"/>
          <w:sz w:val="28"/>
          <w:szCs w:val="28"/>
        </w:rPr>
        <w:t>.</w:t>
      </w:r>
      <w:r w:rsidRPr="00FC1CBC">
        <w:rPr>
          <w:rFonts w:ascii="Times New Roman" w:hAnsi="Times New Roman" w:cs="Times New Roman"/>
          <w:sz w:val="28"/>
          <w:szCs w:val="28"/>
        </w:rPr>
        <w:t xml:space="preserve"> 15.11.2022.</w:t>
      </w:r>
    </w:p>
    <w:p w:rsidR="002B290D" w:rsidRPr="001D1CF6"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Civil</w:t>
      </w:r>
      <w:r w:rsidRPr="001D1CF6">
        <w:rPr>
          <w:rFonts w:ascii="Times New Roman" w:hAnsi="Times New Roman" w:cs="Times New Roman"/>
          <w:sz w:val="28"/>
          <w:szCs w:val="28"/>
          <w:lang w:val="en-US"/>
        </w:rPr>
        <w:t xml:space="preserve"> </w:t>
      </w:r>
      <w:r w:rsidRPr="00FC1CBC">
        <w:rPr>
          <w:rFonts w:ascii="Times New Roman" w:hAnsi="Times New Roman" w:cs="Times New Roman"/>
          <w:sz w:val="28"/>
          <w:szCs w:val="28"/>
          <w:lang w:val="en-US"/>
        </w:rPr>
        <w:t>Code</w:t>
      </w:r>
      <w:r w:rsidRPr="001D1CF6">
        <w:rPr>
          <w:rFonts w:ascii="Times New Roman" w:hAnsi="Times New Roman" w:cs="Times New Roman"/>
          <w:sz w:val="28"/>
          <w:szCs w:val="28"/>
          <w:lang w:val="en-US"/>
        </w:rPr>
        <w:t xml:space="preserve"> </w:t>
      </w:r>
      <w:r w:rsidRPr="00FC1CBC">
        <w:rPr>
          <w:rFonts w:ascii="Times New Roman" w:hAnsi="Times New Roman" w:cs="Times New Roman"/>
          <w:sz w:val="28"/>
          <w:szCs w:val="28"/>
          <w:lang w:val="en-US"/>
        </w:rPr>
        <w:t>of</w:t>
      </w:r>
      <w:r w:rsidRPr="001D1CF6">
        <w:rPr>
          <w:rFonts w:ascii="Times New Roman" w:hAnsi="Times New Roman" w:cs="Times New Roman"/>
          <w:sz w:val="28"/>
          <w:szCs w:val="28"/>
          <w:lang w:val="en-US"/>
        </w:rPr>
        <w:t xml:space="preserve"> </w:t>
      </w:r>
      <w:r w:rsidRPr="00FC1CBC">
        <w:rPr>
          <w:rFonts w:ascii="Times New Roman" w:hAnsi="Times New Roman" w:cs="Times New Roman"/>
          <w:sz w:val="28"/>
          <w:szCs w:val="28"/>
          <w:lang w:val="en-US"/>
        </w:rPr>
        <w:t>Poland</w:t>
      </w:r>
      <w:r w:rsidRPr="001D1CF6">
        <w:rPr>
          <w:rFonts w:ascii="Times New Roman" w:hAnsi="Times New Roman" w:cs="Times New Roman"/>
          <w:sz w:val="28"/>
          <w:szCs w:val="28"/>
          <w:lang w:val="en-US"/>
        </w:rPr>
        <w:t xml:space="preserve">. </w:t>
      </w:r>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w:t>
      </w:r>
      <w:hyperlink r:id="rId93" w:history="1">
        <w:r w:rsidRPr="00FC1CBC">
          <w:rPr>
            <w:rFonts w:ascii="Times New Roman" w:hAnsi="Times New Roman" w:cs="Times New Roman"/>
            <w:sz w:val="28"/>
            <w:szCs w:val="28"/>
            <w:lang w:val="en-US"/>
          </w:rPr>
          <w:t>https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ebrd</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com</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downloads</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legal</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core</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poland</w:t>
        </w:r>
        <w:r w:rsidRPr="001D1CF6">
          <w:rPr>
            <w:rFonts w:ascii="Times New Roman" w:hAnsi="Times New Roman" w:cs="Times New Roman"/>
            <w:sz w:val="28"/>
            <w:szCs w:val="28"/>
            <w:lang w:val="en-US"/>
          </w:rPr>
          <w:t>.</w:t>
        </w:r>
        <w:r w:rsidRPr="00FC1CBC">
          <w:rPr>
            <w:rFonts w:ascii="Times New Roman" w:hAnsi="Times New Roman" w:cs="Times New Roman"/>
            <w:sz w:val="28"/>
            <w:szCs w:val="28"/>
            <w:lang w:val="en-US"/>
          </w:rPr>
          <w:t>pdf</w:t>
        </w:r>
      </w:hyperlink>
      <w:r w:rsidR="001D1CF6" w:rsidRPr="001D1CF6">
        <w:rPr>
          <w:rFonts w:ascii="Times New Roman" w:hAnsi="Times New Roman" w:cs="Times New Roman"/>
          <w:sz w:val="28"/>
          <w:szCs w:val="28"/>
          <w:lang w:val="en-US"/>
        </w:rPr>
        <w:t>.</w:t>
      </w:r>
      <w:r w:rsidRPr="001D1CF6">
        <w:rPr>
          <w:rFonts w:ascii="Times New Roman" w:hAnsi="Times New Roman" w:cs="Times New Roman"/>
          <w:sz w:val="28"/>
          <w:szCs w:val="28"/>
          <w:lang w:val="en-US"/>
        </w:rPr>
        <w:t xml:space="preserve"> 21.11.2022.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Территориальное самоуправление в Польше.</w:t>
      </w:r>
      <w:r w:rsidR="001D1CF6">
        <w:rPr>
          <w:rFonts w:ascii="Times New Roman" w:hAnsi="Times New Roman" w:cs="Times New Roman"/>
          <w:sz w:val="28"/>
          <w:szCs w:val="28"/>
        </w:rPr>
        <w:t xml:space="preserve"> //</w:t>
      </w:r>
      <w:r w:rsidRPr="00FC1CBC">
        <w:rPr>
          <w:rFonts w:ascii="Times New Roman" w:hAnsi="Times New Roman" w:cs="Times New Roman"/>
          <w:sz w:val="28"/>
          <w:szCs w:val="28"/>
        </w:rPr>
        <w:t xml:space="preserve">  </w:t>
      </w:r>
      <w:hyperlink r:id="rId94" w:history="1">
        <w:r w:rsidRPr="00FC1CBC">
          <w:rPr>
            <w:rFonts w:ascii="Times New Roman" w:hAnsi="Times New Roman" w:cs="Times New Roman"/>
            <w:sz w:val="28"/>
            <w:szCs w:val="28"/>
          </w:rPr>
          <w:t>http://emsu.ru/extra/pdf5s/ml/2005/1/93.pdf</w:t>
        </w:r>
      </w:hyperlink>
      <w:r w:rsidR="001D1CF6">
        <w:rPr>
          <w:rFonts w:ascii="Times New Roman" w:hAnsi="Times New Roman" w:cs="Times New Roman"/>
          <w:sz w:val="28"/>
          <w:szCs w:val="28"/>
        </w:rPr>
        <w:t>.</w:t>
      </w:r>
      <w:r w:rsidRPr="00FC1CBC">
        <w:rPr>
          <w:rFonts w:ascii="Times New Roman" w:hAnsi="Times New Roman" w:cs="Times New Roman"/>
          <w:sz w:val="28"/>
          <w:szCs w:val="28"/>
        </w:rPr>
        <w:t xml:space="preserve"> 21.11.2022.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Bundesrecht konsolidiert: Gesamte Rechtsvorschrift für Staatsgrundgesetz über die allgemeinen Rechte der Staatsbürger (Федеральный закон «Об общих правах граждан»). </w:t>
      </w:r>
      <w:r w:rsidR="001D1CF6">
        <w:rPr>
          <w:rFonts w:ascii="Times New Roman" w:hAnsi="Times New Roman" w:cs="Times New Roman"/>
          <w:sz w:val="28"/>
          <w:szCs w:val="28"/>
        </w:rPr>
        <w:t>//</w:t>
      </w:r>
      <w:r w:rsidRPr="00FC1CBC">
        <w:rPr>
          <w:rFonts w:ascii="Times New Roman" w:hAnsi="Times New Roman" w:cs="Times New Roman"/>
          <w:sz w:val="28"/>
          <w:szCs w:val="28"/>
        </w:rPr>
        <w:t xml:space="preserve">  </w:t>
      </w:r>
      <w:hyperlink r:id="rId95" w:history="1">
        <w:r w:rsidRPr="00FC1CBC">
          <w:rPr>
            <w:rFonts w:ascii="Times New Roman" w:hAnsi="Times New Roman" w:cs="Times New Roman"/>
            <w:sz w:val="28"/>
            <w:szCs w:val="28"/>
          </w:rPr>
          <w:t>https://www.ris.bka.gv.at/GeltendeFassung.wxe?Abfrage=Bundesnormen&amp;Gesetzesnummer=10000006</w:t>
        </w:r>
      </w:hyperlink>
      <w:r w:rsidR="001D1CF6">
        <w:rPr>
          <w:rFonts w:ascii="Times New Roman" w:hAnsi="Times New Roman" w:cs="Times New Roman"/>
          <w:sz w:val="28"/>
          <w:szCs w:val="28"/>
        </w:rPr>
        <w:t>.</w:t>
      </w:r>
      <w:r w:rsidRPr="00FC1CBC">
        <w:rPr>
          <w:rFonts w:ascii="Times New Roman" w:hAnsi="Times New Roman" w:cs="Times New Roman"/>
          <w:sz w:val="28"/>
          <w:szCs w:val="28"/>
        </w:rPr>
        <w:t xml:space="preserve"> 21.11.2022.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Wasserrechtsgesetz 1959 (Закон о правах на воду 1959 г.).</w:t>
      </w:r>
      <w:r w:rsidR="001D1CF6">
        <w:rPr>
          <w:rFonts w:ascii="Times New Roman" w:hAnsi="Times New Roman" w:cs="Times New Roman"/>
          <w:sz w:val="28"/>
          <w:szCs w:val="28"/>
        </w:rPr>
        <w:t xml:space="preserve"> //</w:t>
      </w:r>
      <w:r w:rsidRPr="00FC1CBC">
        <w:rPr>
          <w:rFonts w:ascii="Times New Roman" w:hAnsi="Times New Roman" w:cs="Times New Roman"/>
          <w:sz w:val="28"/>
          <w:szCs w:val="28"/>
        </w:rPr>
        <w:t xml:space="preserve">  </w:t>
      </w:r>
      <w:hyperlink r:id="rId96" w:history="1">
        <w:r w:rsidRPr="00FC1CBC">
          <w:rPr>
            <w:rFonts w:ascii="Times New Roman" w:hAnsi="Times New Roman" w:cs="Times New Roman"/>
            <w:sz w:val="28"/>
            <w:szCs w:val="28"/>
          </w:rPr>
          <w:t>https://www.ris.bka.gv.at/eli/bgbl/1959/215/P55/NOR40067041</w:t>
        </w:r>
      </w:hyperlink>
      <w:r w:rsidR="001D1CF6">
        <w:rPr>
          <w:rFonts w:ascii="Times New Roman" w:hAnsi="Times New Roman" w:cs="Times New Roman"/>
          <w:sz w:val="28"/>
          <w:szCs w:val="28"/>
        </w:rPr>
        <w:t>.</w:t>
      </w:r>
      <w:r w:rsidRPr="00FC1CBC">
        <w:rPr>
          <w:rFonts w:ascii="Times New Roman" w:hAnsi="Times New Roman" w:cs="Times New Roman"/>
          <w:sz w:val="28"/>
          <w:szCs w:val="28"/>
        </w:rPr>
        <w:t xml:space="preserve"> 21.11.2022.</w:t>
      </w:r>
    </w:p>
    <w:p w:rsidR="002B290D" w:rsidRPr="00497125"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ru-KZ"/>
        </w:rPr>
        <w:t>Bundesgesetz</w:t>
      </w:r>
      <w:r w:rsidRPr="001D1CF6">
        <w:rPr>
          <w:rFonts w:ascii="Times New Roman" w:hAnsi="Times New Roman" w:cs="Times New Roman"/>
          <w:sz w:val="28"/>
          <w:szCs w:val="28"/>
          <w:lang w:val="en-US"/>
        </w:rPr>
        <w:t xml:space="preserve">: </w:t>
      </w:r>
      <w:r w:rsidRPr="00FC1CBC">
        <w:rPr>
          <w:rFonts w:ascii="Times New Roman" w:hAnsi="Times New Roman" w:cs="Times New Roman"/>
          <w:sz w:val="28"/>
          <w:szCs w:val="28"/>
          <w:lang w:val="ru-KZ"/>
        </w:rPr>
        <w:t>Allgemeines</w:t>
      </w:r>
      <w:r w:rsidRPr="001D1CF6">
        <w:rPr>
          <w:rFonts w:ascii="Times New Roman" w:hAnsi="Times New Roman" w:cs="Times New Roman"/>
          <w:sz w:val="28"/>
          <w:szCs w:val="28"/>
          <w:lang w:val="en-US"/>
        </w:rPr>
        <w:t xml:space="preserve"> </w:t>
      </w:r>
      <w:r w:rsidRPr="00FC1CBC">
        <w:rPr>
          <w:rFonts w:ascii="Times New Roman" w:hAnsi="Times New Roman" w:cs="Times New Roman"/>
          <w:sz w:val="28"/>
          <w:szCs w:val="28"/>
          <w:lang w:val="ru-KZ"/>
        </w:rPr>
        <w:t>Grundbuchsgesetz</w:t>
      </w:r>
      <w:r w:rsidRPr="001D1CF6">
        <w:rPr>
          <w:rFonts w:ascii="Times New Roman" w:hAnsi="Times New Roman" w:cs="Times New Roman"/>
          <w:sz w:val="28"/>
          <w:szCs w:val="28"/>
          <w:lang w:val="en-US"/>
        </w:rPr>
        <w:t xml:space="preserve"> (</w:t>
      </w:r>
      <w:r w:rsidRPr="00FC1CBC">
        <w:rPr>
          <w:rFonts w:ascii="Times New Roman" w:hAnsi="Times New Roman" w:cs="Times New Roman"/>
          <w:sz w:val="28"/>
          <w:szCs w:val="28"/>
          <w:lang w:val="kk-KZ"/>
        </w:rPr>
        <w:t>BGBI 1955/39).</w:t>
      </w:r>
      <w:r w:rsidR="001D1CF6" w:rsidRPr="001D1CF6">
        <w:rPr>
          <w:rFonts w:ascii="Times New Roman" w:hAnsi="Times New Roman" w:cs="Times New Roman"/>
          <w:sz w:val="28"/>
          <w:szCs w:val="28"/>
          <w:lang w:val="en-US"/>
        </w:rPr>
        <w:t xml:space="preserve"> //</w:t>
      </w:r>
      <w:r w:rsidRPr="001D1CF6">
        <w:rPr>
          <w:rFonts w:ascii="Times New Roman" w:hAnsi="Times New Roman" w:cs="Times New Roman"/>
          <w:sz w:val="28"/>
          <w:szCs w:val="28"/>
          <w:lang w:val="en-US"/>
        </w:rPr>
        <w:t xml:space="preserve">  </w:t>
      </w:r>
      <w:hyperlink r:id="rId97" w:history="1">
        <w:r w:rsidRPr="00FC1CBC">
          <w:rPr>
            <w:rFonts w:ascii="Times New Roman" w:hAnsi="Times New Roman" w:cs="Times New Roman"/>
            <w:sz w:val="28"/>
            <w:szCs w:val="28"/>
            <w:lang w:val="kk-KZ"/>
          </w:rPr>
          <w:t>https://www.ris.bka.gv.at/Dokumente/BgblPdf/1955_39_0/1955_39_0.pdf</w:t>
        </w:r>
      </w:hyperlink>
      <w:r w:rsidR="001D1CF6">
        <w:rPr>
          <w:rFonts w:ascii="Times New Roman" w:hAnsi="Times New Roman" w:cs="Times New Roman"/>
          <w:sz w:val="28"/>
          <w:szCs w:val="28"/>
          <w:lang w:val="kk-KZ"/>
        </w:rPr>
        <w:t>.</w:t>
      </w:r>
      <w:r w:rsidRPr="00FC1CBC">
        <w:rPr>
          <w:rFonts w:ascii="Times New Roman" w:hAnsi="Times New Roman" w:cs="Times New Roman"/>
          <w:sz w:val="28"/>
          <w:szCs w:val="28"/>
          <w:lang w:val="kk-KZ"/>
        </w:rPr>
        <w:t xml:space="preserve"> </w:t>
      </w:r>
      <w:r w:rsidRPr="00497125">
        <w:rPr>
          <w:rFonts w:ascii="Times New Roman" w:hAnsi="Times New Roman" w:cs="Times New Roman"/>
          <w:sz w:val="28"/>
          <w:szCs w:val="28"/>
          <w:lang w:val="en-US"/>
        </w:rPr>
        <w:t>21.11.2022.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lang w:val="en-US"/>
        </w:rPr>
        <w:t>Forstgesetz</w:t>
      </w:r>
      <w:r w:rsidRPr="00270C7F">
        <w:rPr>
          <w:rFonts w:ascii="Times New Roman" w:hAnsi="Times New Roman" w:cs="Times New Roman"/>
          <w:sz w:val="28"/>
          <w:szCs w:val="28"/>
          <w:lang w:val="en-US"/>
        </w:rPr>
        <w:t xml:space="preserve"> 1975 - </w:t>
      </w:r>
      <w:r w:rsidRPr="00FC1CBC">
        <w:rPr>
          <w:rFonts w:ascii="Times New Roman" w:hAnsi="Times New Roman" w:cs="Times New Roman"/>
          <w:sz w:val="28"/>
          <w:szCs w:val="28"/>
          <w:lang w:val="kk-KZ"/>
        </w:rPr>
        <w:t>BGBI 1975/440, idF. (Закон о лесе)</w:t>
      </w:r>
      <w:r w:rsidR="00457708" w:rsidRPr="00270C7F">
        <w:rPr>
          <w:rFonts w:ascii="Times New Roman" w:hAnsi="Times New Roman" w:cs="Times New Roman"/>
          <w:sz w:val="28"/>
          <w:szCs w:val="28"/>
          <w:lang w:val="en-US"/>
        </w:rPr>
        <w:t xml:space="preserve"> //</w:t>
      </w:r>
      <w:r w:rsidRPr="00270C7F">
        <w:rPr>
          <w:rFonts w:ascii="Times New Roman" w:hAnsi="Times New Roman" w:cs="Times New Roman"/>
          <w:sz w:val="28"/>
          <w:szCs w:val="28"/>
          <w:lang w:val="en-US"/>
        </w:rPr>
        <w:t xml:space="preserve">  </w:t>
      </w:r>
      <w:hyperlink r:id="rId98" w:history="1">
        <w:r w:rsidRPr="00FC1CBC">
          <w:rPr>
            <w:rFonts w:ascii="Times New Roman" w:hAnsi="Times New Roman" w:cs="Times New Roman"/>
            <w:sz w:val="28"/>
            <w:szCs w:val="28"/>
            <w:lang w:val="kk-KZ"/>
          </w:rPr>
          <w:t>https://www.ris.bka.gv.at/eli/bgbl/1975/440/P102/NOR40044348</w:t>
        </w:r>
      </w:hyperlink>
      <w:r w:rsidR="00457708">
        <w:rPr>
          <w:rFonts w:ascii="Times New Roman" w:hAnsi="Times New Roman" w:cs="Times New Roman"/>
          <w:sz w:val="28"/>
          <w:szCs w:val="28"/>
          <w:lang w:val="kk-KZ"/>
        </w:rPr>
        <w:t>.</w:t>
      </w:r>
      <w:r w:rsidRPr="00FC1CBC">
        <w:rPr>
          <w:rFonts w:ascii="Times New Roman" w:hAnsi="Times New Roman" w:cs="Times New Roman"/>
          <w:sz w:val="28"/>
          <w:szCs w:val="28"/>
          <w:lang w:val="kk-KZ"/>
        </w:rPr>
        <w:t xml:space="preserve"> </w:t>
      </w:r>
      <w:r w:rsidRPr="00FC1CBC">
        <w:rPr>
          <w:rFonts w:ascii="Times New Roman" w:hAnsi="Times New Roman" w:cs="Times New Roman"/>
          <w:sz w:val="28"/>
          <w:szCs w:val="28"/>
        </w:rPr>
        <w:t>21.11.2022.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Всеобщий гражданский кодекс Австрии. </w:t>
      </w:r>
      <w:r w:rsidR="00457708">
        <w:rPr>
          <w:rFonts w:ascii="Times New Roman" w:hAnsi="Times New Roman" w:cs="Times New Roman"/>
          <w:sz w:val="28"/>
          <w:szCs w:val="28"/>
        </w:rPr>
        <w:t>//</w:t>
      </w:r>
      <w:r w:rsidRPr="00FC1CBC">
        <w:rPr>
          <w:rFonts w:ascii="Times New Roman" w:hAnsi="Times New Roman" w:cs="Times New Roman"/>
          <w:sz w:val="28"/>
          <w:szCs w:val="28"/>
        </w:rPr>
        <w:t xml:space="preserve">  </w:t>
      </w:r>
      <w:hyperlink r:id="rId99" w:history="1">
        <w:r w:rsidRPr="00FC1CBC">
          <w:rPr>
            <w:rFonts w:ascii="Times New Roman" w:hAnsi="Times New Roman" w:cs="Times New Roman"/>
            <w:sz w:val="28"/>
            <w:szCs w:val="28"/>
          </w:rPr>
          <w:t>https://jurkniga.ua/contents/vseobshchiy-grazhdanskiy-kodeks-avstrii.pdf</w:t>
        </w:r>
      </w:hyperlink>
      <w:r w:rsidR="00457708">
        <w:rPr>
          <w:rFonts w:ascii="Times New Roman" w:hAnsi="Times New Roman" w:cs="Times New Roman"/>
          <w:sz w:val="28"/>
          <w:szCs w:val="28"/>
        </w:rPr>
        <w:t>.</w:t>
      </w:r>
      <w:r w:rsidRPr="00FC1CBC">
        <w:rPr>
          <w:rFonts w:ascii="Times New Roman" w:hAnsi="Times New Roman" w:cs="Times New Roman"/>
          <w:sz w:val="28"/>
          <w:szCs w:val="28"/>
        </w:rPr>
        <w:t>21.11.2022.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lang w:val="en-US"/>
        </w:rPr>
        <w:t>Notwegegesetz</w:t>
      </w:r>
      <w:r w:rsidR="00457708" w:rsidRPr="00457708">
        <w:rPr>
          <w:rFonts w:ascii="Times New Roman" w:hAnsi="Times New Roman" w:cs="Times New Roman"/>
          <w:sz w:val="28"/>
          <w:szCs w:val="28"/>
          <w:lang w:val="en-US"/>
        </w:rPr>
        <w:t xml:space="preserve">. // </w:t>
      </w:r>
      <w:hyperlink r:id="rId100" w:history="1">
        <w:r w:rsidRPr="00FC1CBC">
          <w:rPr>
            <w:rFonts w:ascii="Times New Roman" w:hAnsi="Times New Roman" w:cs="Times New Roman"/>
            <w:sz w:val="28"/>
            <w:szCs w:val="28"/>
            <w:lang w:val="en-US"/>
          </w:rPr>
          <w:t>https</w:t>
        </w:r>
        <w:r w:rsidRPr="00457708">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457708">
          <w:rPr>
            <w:rFonts w:ascii="Times New Roman" w:hAnsi="Times New Roman" w:cs="Times New Roman"/>
            <w:sz w:val="28"/>
            <w:szCs w:val="28"/>
            <w:lang w:val="en-US"/>
          </w:rPr>
          <w:t>.</w:t>
        </w:r>
        <w:r w:rsidRPr="00FC1CBC">
          <w:rPr>
            <w:rFonts w:ascii="Times New Roman" w:hAnsi="Times New Roman" w:cs="Times New Roman"/>
            <w:sz w:val="28"/>
            <w:szCs w:val="28"/>
            <w:lang w:val="en-US"/>
          </w:rPr>
          <w:t>ris</w:t>
        </w:r>
        <w:r w:rsidRPr="00457708">
          <w:rPr>
            <w:rFonts w:ascii="Times New Roman" w:hAnsi="Times New Roman" w:cs="Times New Roman"/>
            <w:sz w:val="28"/>
            <w:szCs w:val="28"/>
            <w:lang w:val="en-US"/>
          </w:rPr>
          <w:t>.</w:t>
        </w:r>
        <w:r w:rsidRPr="00FC1CBC">
          <w:rPr>
            <w:rFonts w:ascii="Times New Roman" w:hAnsi="Times New Roman" w:cs="Times New Roman"/>
            <w:sz w:val="28"/>
            <w:szCs w:val="28"/>
            <w:lang w:val="en-US"/>
          </w:rPr>
          <w:t>bka</w:t>
        </w:r>
        <w:r w:rsidRPr="00457708">
          <w:rPr>
            <w:rFonts w:ascii="Times New Roman" w:hAnsi="Times New Roman" w:cs="Times New Roman"/>
            <w:sz w:val="28"/>
            <w:szCs w:val="28"/>
            <w:lang w:val="en-US"/>
          </w:rPr>
          <w:t>.</w:t>
        </w:r>
        <w:r w:rsidRPr="00FC1CBC">
          <w:rPr>
            <w:rFonts w:ascii="Times New Roman" w:hAnsi="Times New Roman" w:cs="Times New Roman"/>
            <w:sz w:val="28"/>
            <w:szCs w:val="28"/>
            <w:lang w:val="en-US"/>
          </w:rPr>
          <w:t>gv</w:t>
        </w:r>
        <w:r w:rsidRPr="00457708">
          <w:rPr>
            <w:rFonts w:ascii="Times New Roman" w:hAnsi="Times New Roman" w:cs="Times New Roman"/>
            <w:sz w:val="28"/>
            <w:szCs w:val="28"/>
            <w:lang w:val="en-US"/>
          </w:rPr>
          <w:t>.</w:t>
        </w:r>
        <w:r w:rsidRPr="00FC1CBC">
          <w:rPr>
            <w:rFonts w:ascii="Times New Roman" w:hAnsi="Times New Roman" w:cs="Times New Roman"/>
            <w:sz w:val="28"/>
            <w:szCs w:val="28"/>
            <w:lang w:val="en-US"/>
          </w:rPr>
          <w:t>at</w:t>
        </w:r>
        <w:r w:rsidRPr="00457708">
          <w:rPr>
            <w:rFonts w:ascii="Times New Roman" w:hAnsi="Times New Roman" w:cs="Times New Roman"/>
            <w:sz w:val="28"/>
            <w:szCs w:val="28"/>
            <w:lang w:val="en-US"/>
          </w:rPr>
          <w:t>/</w:t>
        </w:r>
        <w:r w:rsidRPr="00FC1CBC">
          <w:rPr>
            <w:rFonts w:ascii="Times New Roman" w:hAnsi="Times New Roman" w:cs="Times New Roman"/>
            <w:sz w:val="28"/>
            <w:szCs w:val="28"/>
            <w:lang w:val="en-US"/>
          </w:rPr>
          <w:t>eli</w:t>
        </w:r>
        <w:r w:rsidRPr="00457708">
          <w:rPr>
            <w:rFonts w:ascii="Times New Roman" w:hAnsi="Times New Roman" w:cs="Times New Roman"/>
            <w:sz w:val="28"/>
            <w:szCs w:val="28"/>
            <w:lang w:val="en-US"/>
          </w:rPr>
          <w:t>/</w:t>
        </w:r>
        <w:r w:rsidRPr="00FC1CBC">
          <w:rPr>
            <w:rFonts w:ascii="Times New Roman" w:hAnsi="Times New Roman" w:cs="Times New Roman"/>
            <w:sz w:val="28"/>
            <w:szCs w:val="28"/>
            <w:lang w:val="en-US"/>
          </w:rPr>
          <w:t>rgbl</w:t>
        </w:r>
        <w:r w:rsidRPr="00457708">
          <w:rPr>
            <w:rFonts w:ascii="Times New Roman" w:hAnsi="Times New Roman" w:cs="Times New Roman"/>
            <w:sz w:val="28"/>
            <w:szCs w:val="28"/>
            <w:lang w:val="en-US"/>
          </w:rPr>
          <w:t>/1896/140/</w:t>
        </w:r>
        <w:r w:rsidRPr="00FC1CBC">
          <w:rPr>
            <w:rFonts w:ascii="Times New Roman" w:hAnsi="Times New Roman" w:cs="Times New Roman"/>
            <w:sz w:val="28"/>
            <w:szCs w:val="28"/>
            <w:lang w:val="en-US"/>
          </w:rPr>
          <w:t>P</w:t>
        </w:r>
        <w:r w:rsidRPr="00457708">
          <w:rPr>
            <w:rFonts w:ascii="Times New Roman" w:hAnsi="Times New Roman" w:cs="Times New Roman"/>
            <w:sz w:val="28"/>
            <w:szCs w:val="28"/>
            <w:lang w:val="en-US"/>
          </w:rPr>
          <w:t>1/</w:t>
        </w:r>
        <w:r w:rsidRPr="00FC1CBC">
          <w:rPr>
            <w:rFonts w:ascii="Times New Roman" w:hAnsi="Times New Roman" w:cs="Times New Roman"/>
            <w:sz w:val="28"/>
            <w:szCs w:val="28"/>
            <w:lang w:val="en-US"/>
          </w:rPr>
          <w:t>NOR</w:t>
        </w:r>
        <w:r w:rsidRPr="00457708">
          <w:rPr>
            <w:rFonts w:ascii="Times New Roman" w:hAnsi="Times New Roman" w:cs="Times New Roman"/>
            <w:sz w:val="28"/>
            <w:szCs w:val="28"/>
            <w:lang w:val="en-US"/>
          </w:rPr>
          <w:t>40046868</w:t>
        </w:r>
      </w:hyperlink>
      <w:r w:rsidR="00457708" w:rsidRPr="00457708">
        <w:rPr>
          <w:rFonts w:ascii="Times New Roman" w:hAnsi="Times New Roman" w:cs="Times New Roman"/>
          <w:sz w:val="28"/>
          <w:szCs w:val="28"/>
          <w:lang w:val="en-US"/>
        </w:rPr>
        <w:t>.</w:t>
      </w:r>
      <w:r w:rsidRPr="00457708">
        <w:rPr>
          <w:rFonts w:ascii="Times New Roman" w:hAnsi="Times New Roman" w:cs="Times New Roman"/>
          <w:sz w:val="28"/>
          <w:szCs w:val="28"/>
          <w:lang w:val="en-US"/>
        </w:rPr>
        <w:t xml:space="preserve"> </w:t>
      </w:r>
      <w:r w:rsidRPr="00FC1CBC">
        <w:rPr>
          <w:rFonts w:ascii="Times New Roman" w:hAnsi="Times New Roman" w:cs="Times New Roman"/>
          <w:sz w:val="28"/>
          <w:szCs w:val="28"/>
        </w:rPr>
        <w:t>21.11.2022.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lang w:val="ru-KZ"/>
        </w:rPr>
        <w:lastRenderedPageBreak/>
        <w:t>Grundsatzgesetz</w:t>
      </w:r>
      <w:r w:rsidRPr="00457708">
        <w:rPr>
          <w:rFonts w:ascii="Times New Roman" w:hAnsi="Times New Roman" w:cs="Times New Roman"/>
          <w:sz w:val="28"/>
          <w:szCs w:val="28"/>
          <w:lang w:val="en-US"/>
        </w:rPr>
        <w:t xml:space="preserve"> 1951 ü</w:t>
      </w:r>
      <w:r w:rsidRPr="00FC1CBC">
        <w:rPr>
          <w:rFonts w:ascii="Times New Roman" w:hAnsi="Times New Roman" w:cs="Times New Roman"/>
          <w:sz w:val="28"/>
          <w:szCs w:val="28"/>
          <w:lang w:val="ru-KZ"/>
        </w:rPr>
        <w:t>ber</w:t>
      </w:r>
      <w:r w:rsidRPr="00457708">
        <w:rPr>
          <w:rFonts w:ascii="Times New Roman" w:hAnsi="Times New Roman" w:cs="Times New Roman"/>
          <w:sz w:val="28"/>
          <w:szCs w:val="28"/>
          <w:lang w:val="en-US"/>
        </w:rPr>
        <w:t xml:space="preserve"> </w:t>
      </w:r>
      <w:r w:rsidRPr="00FC1CBC">
        <w:rPr>
          <w:rFonts w:ascii="Times New Roman" w:hAnsi="Times New Roman" w:cs="Times New Roman"/>
          <w:sz w:val="28"/>
          <w:szCs w:val="28"/>
          <w:lang w:val="ru-KZ"/>
        </w:rPr>
        <w:t>die</w:t>
      </w:r>
      <w:r w:rsidRPr="00457708">
        <w:rPr>
          <w:rFonts w:ascii="Times New Roman" w:hAnsi="Times New Roman" w:cs="Times New Roman"/>
          <w:sz w:val="28"/>
          <w:szCs w:val="28"/>
          <w:lang w:val="en-US"/>
        </w:rPr>
        <w:t xml:space="preserve"> </w:t>
      </w:r>
      <w:r w:rsidRPr="00FC1CBC">
        <w:rPr>
          <w:rFonts w:ascii="Times New Roman" w:hAnsi="Times New Roman" w:cs="Times New Roman"/>
          <w:sz w:val="28"/>
          <w:szCs w:val="28"/>
          <w:lang w:val="ru-KZ"/>
        </w:rPr>
        <w:t>Behandlung</w:t>
      </w:r>
      <w:r w:rsidRPr="00457708">
        <w:rPr>
          <w:rFonts w:ascii="Times New Roman" w:hAnsi="Times New Roman" w:cs="Times New Roman"/>
          <w:sz w:val="28"/>
          <w:szCs w:val="28"/>
          <w:lang w:val="en-US"/>
        </w:rPr>
        <w:t xml:space="preserve"> </w:t>
      </w:r>
      <w:r w:rsidRPr="00FC1CBC">
        <w:rPr>
          <w:rFonts w:ascii="Times New Roman" w:hAnsi="Times New Roman" w:cs="Times New Roman"/>
          <w:sz w:val="28"/>
          <w:szCs w:val="28"/>
          <w:lang w:val="ru-KZ"/>
        </w:rPr>
        <w:t>der</w:t>
      </w:r>
      <w:r w:rsidRPr="00457708">
        <w:rPr>
          <w:rFonts w:ascii="Times New Roman" w:hAnsi="Times New Roman" w:cs="Times New Roman"/>
          <w:sz w:val="28"/>
          <w:szCs w:val="28"/>
          <w:lang w:val="en-US"/>
        </w:rPr>
        <w:t xml:space="preserve"> </w:t>
      </w:r>
      <w:r w:rsidRPr="00FC1CBC">
        <w:rPr>
          <w:rFonts w:ascii="Times New Roman" w:hAnsi="Times New Roman" w:cs="Times New Roman"/>
          <w:sz w:val="28"/>
          <w:szCs w:val="28"/>
          <w:lang w:val="ru-KZ"/>
        </w:rPr>
        <w:t>Wald</w:t>
      </w:r>
      <w:r w:rsidRPr="00457708">
        <w:rPr>
          <w:rFonts w:ascii="Times New Roman" w:hAnsi="Times New Roman" w:cs="Times New Roman"/>
          <w:sz w:val="28"/>
          <w:szCs w:val="28"/>
          <w:lang w:val="en-US"/>
        </w:rPr>
        <w:t xml:space="preserve">- </w:t>
      </w:r>
      <w:r w:rsidRPr="00FC1CBC">
        <w:rPr>
          <w:rFonts w:ascii="Times New Roman" w:hAnsi="Times New Roman" w:cs="Times New Roman"/>
          <w:sz w:val="28"/>
          <w:szCs w:val="28"/>
          <w:lang w:val="ru-KZ"/>
        </w:rPr>
        <w:t>und</w:t>
      </w:r>
      <w:r w:rsidRPr="00457708">
        <w:rPr>
          <w:rFonts w:ascii="Times New Roman" w:hAnsi="Times New Roman" w:cs="Times New Roman"/>
          <w:sz w:val="28"/>
          <w:szCs w:val="28"/>
          <w:lang w:val="en-US"/>
        </w:rPr>
        <w:t xml:space="preserve"> </w:t>
      </w:r>
      <w:r w:rsidRPr="00FC1CBC">
        <w:rPr>
          <w:rFonts w:ascii="Times New Roman" w:hAnsi="Times New Roman" w:cs="Times New Roman"/>
          <w:sz w:val="28"/>
          <w:szCs w:val="28"/>
          <w:lang w:val="ru-KZ"/>
        </w:rPr>
        <w:t>Weidenutzungsrechte</w:t>
      </w:r>
      <w:r w:rsidRPr="00457708">
        <w:rPr>
          <w:rFonts w:ascii="Times New Roman" w:hAnsi="Times New Roman" w:cs="Times New Roman"/>
          <w:sz w:val="28"/>
          <w:szCs w:val="28"/>
          <w:lang w:val="en-US"/>
        </w:rPr>
        <w:t xml:space="preserve"> </w:t>
      </w:r>
      <w:r w:rsidRPr="00FC1CBC">
        <w:rPr>
          <w:rFonts w:ascii="Times New Roman" w:hAnsi="Times New Roman" w:cs="Times New Roman"/>
          <w:sz w:val="28"/>
          <w:szCs w:val="28"/>
          <w:lang w:val="ru-KZ"/>
        </w:rPr>
        <w:t>sowie</w:t>
      </w:r>
      <w:r w:rsidRPr="00457708">
        <w:rPr>
          <w:rFonts w:ascii="Times New Roman" w:hAnsi="Times New Roman" w:cs="Times New Roman"/>
          <w:sz w:val="28"/>
          <w:szCs w:val="28"/>
          <w:lang w:val="en-US"/>
        </w:rPr>
        <w:t xml:space="preserve"> </w:t>
      </w:r>
      <w:r w:rsidRPr="00FC1CBC">
        <w:rPr>
          <w:rFonts w:ascii="Times New Roman" w:hAnsi="Times New Roman" w:cs="Times New Roman"/>
          <w:sz w:val="28"/>
          <w:szCs w:val="28"/>
          <w:lang w:val="ru-KZ"/>
        </w:rPr>
        <w:t>besonderer</w:t>
      </w:r>
      <w:r w:rsidRPr="00457708">
        <w:rPr>
          <w:rFonts w:ascii="Times New Roman" w:hAnsi="Times New Roman" w:cs="Times New Roman"/>
          <w:sz w:val="28"/>
          <w:szCs w:val="28"/>
          <w:lang w:val="en-US"/>
        </w:rPr>
        <w:t xml:space="preserve"> </w:t>
      </w:r>
      <w:r w:rsidRPr="00FC1CBC">
        <w:rPr>
          <w:rFonts w:ascii="Times New Roman" w:hAnsi="Times New Roman" w:cs="Times New Roman"/>
          <w:sz w:val="28"/>
          <w:szCs w:val="28"/>
          <w:lang w:val="ru-KZ"/>
        </w:rPr>
        <w:t>Felddienstbarkeiten</w:t>
      </w:r>
      <w:r w:rsidR="00457708" w:rsidRPr="00457708">
        <w:rPr>
          <w:rFonts w:ascii="Times New Roman" w:hAnsi="Times New Roman" w:cs="Times New Roman"/>
          <w:sz w:val="28"/>
          <w:szCs w:val="28"/>
          <w:lang w:val="en-US"/>
        </w:rPr>
        <w:t xml:space="preserve"> //</w:t>
      </w:r>
      <w:r w:rsidRPr="00457708">
        <w:rPr>
          <w:rFonts w:ascii="Times New Roman" w:hAnsi="Times New Roman" w:cs="Times New Roman"/>
          <w:sz w:val="28"/>
          <w:szCs w:val="28"/>
          <w:lang w:val="en-US"/>
        </w:rPr>
        <w:t xml:space="preserve">  </w:t>
      </w:r>
      <w:hyperlink r:id="rId101" w:history="1">
        <w:r w:rsidRPr="00FC1CBC">
          <w:rPr>
            <w:rFonts w:ascii="Times New Roman" w:hAnsi="Times New Roman" w:cs="Times New Roman"/>
            <w:sz w:val="28"/>
            <w:szCs w:val="28"/>
            <w:lang w:val="en-US"/>
          </w:rPr>
          <w:t>https</w:t>
        </w:r>
        <w:r w:rsidRPr="00457708">
          <w:rPr>
            <w:rFonts w:ascii="Times New Roman" w:hAnsi="Times New Roman" w:cs="Times New Roman"/>
            <w:sz w:val="28"/>
            <w:szCs w:val="28"/>
            <w:lang w:val="en-US"/>
          </w:rPr>
          <w:t>://</w:t>
        </w:r>
        <w:r w:rsidRPr="00FC1CBC">
          <w:rPr>
            <w:rFonts w:ascii="Times New Roman" w:hAnsi="Times New Roman" w:cs="Times New Roman"/>
            <w:sz w:val="28"/>
            <w:szCs w:val="28"/>
            <w:lang w:val="en-US"/>
          </w:rPr>
          <w:t>www</w:t>
        </w:r>
        <w:r w:rsidRPr="00457708">
          <w:rPr>
            <w:rFonts w:ascii="Times New Roman" w:hAnsi="Times New Roman" w:cs="Times New Roman"/>
            <w:sz w:val="28"/>
            <w:szCs w:val="28"/>
            <w:lang w:val="en-US"/>
          </w:rPr>
          <w:t>.</w:t>
        </w:r>
        <w:r w:rsidRPr="00FC1CBC">
          <w:rPr>
            <w:rFonts w:ascii="Times New Roman" w:hAnsi="Times New Roman" w:cs="Times New Roman"/>
            <w:sz w:val="28"/>
            <w:szCs w:val="28"/>
            <w:lang w:val="en-US"/>
          </w:rPr>
          <w:t>ris</w:t>
        </w:r>
        <w:r w:rsidRPr="00457708">
          <w:rPr>
            <w:rFonts w:ascii="Times New Roman" w:hAnsi="Times New Roman" w:cs="Times New Roman"/>
            <w:sz w:val="28"/>
            <w:szCs w:val="28"/>
            <w:lang w:val="en-US"/>
          </w:rPr>
          <w:t>.</w:t>
        </w:r>
        <w:r w:rsidRPr="00FC1CBC">
          <w:rPr>
            <w:rFonts w:ascii="Times New Roman" w:hAnsi="Times New Roman" w:cs="Times New Roman"/>
            <w:sz w:val="28"/>
            <w:szCs w:val="28"/>
            <w:lang w:val="en-US"/>
          </w:rPr>
          <w:t>bka</w:t>
        </w:r>
        <w:r w:rsidRPr="00457708">
          <w:rPr>
            <w:rFonts w:ascii="Times New Roman" w:hAnsi="Times New Roman" w:cs="Times New Roman"/>
            <w:sz w:val="28"/>
            <w:szCs w:val="28"/>
            <w:lang w:val="en-US"/>
          </w:rPr>
          <w:t>.</w:t>
        </w:r>
        <w:r w:rsidRPr="00FC1CBC">
          <w:rPr>
            <w:rFonts w:ascii="Times New Roman" w:hAnsi="Times New Roman" w:cs="Times New Roman"/>
            <w:sz w:val="28"/>
            <w:szCs w:val="28"/>
            <w:lang w:val="en-US"/>
          </w:rPr>
          <w:t>gv</w:t>
        </w:r>
        <w:r w:rsidRPr="00457708">
          <w:rPr>
            <w:rFonts w:ascii="Times New Roman" w:hAnsi="Times New Roman" w:cs="Times New Roman"/>
            <w:sz w:val="28"/>
            <w:szCs w:val="28"/>
            <w:lang w:val="en-US"/>
          </w:rPr>
          <w:t>.</w:t>
        </w:r>
        <w:r w:rsidRPr="00FC1CBC">
          <w:rPr>
            <w:rFonts w:ascii="Times New Roman" w:hAnsi="Times New Roman" w:cs="Times New Roman"/>
            <w:sz w:val="28"/>
            <w:szCs w:val="28"/>
            <w:lang w:val="en-US"/>
          </w:rPr>
          <w:t>at</w:t>
        </w:r>
        <w:r w:rsidRPr="00457708">
          <w:rPr>
            <w:rFonts w:ascii="Times New Roman" w:hAnsi="Times New Roman" w:cs="Times New Roman"/>
            <w:sz w:val="28"/>
            <w:szCs w:val="28"/>
            <w:lang w:val="en-US"/>
          </w:rPr>
          <w:t>/</w:t>
        </w:r>
        <w:r w:rsidRPr="00FC1CBC">
          <w:rPr>
            <w:rFonts w:ascii="Times New Roman" w:hAnsi="Times New Roman" w:cs="Times New Roman"/>
            <w:sz w:val="28"/>
            <w:szCs w:val="28"/>
            <w:lang w:val="en-US"/>
          </w:rPr>
          <w:t>eli</w:t>
        </w:r>
        <w:r w:rsidRPr="00457708">
          <w:rPr>
            <w:rFonts w:ascii="Times New Roman" w:hAnsi="Times New Roman" w:cs="Times New Roman"/>
            <w:sz w:val="28"/>
            <w:szCs w:val="28"/>
            <w:lang w:val="en-US"/>
          </w:rPr>
          <w:t>/</w:t>
        </w:r>
        <w:r w:rsidRPr="00FC1CBC">
          <w:rPr>
            <w:rFonts w:ascii="Times New Roman" w:hAnsi="Times New Roman" w:cs="Times New Roman"/>
            <w:sz w:val="28"/>
            <w:szCs w:val="28"/>
            <w:lang w:val="en-US"/>
          </w:rPr>
          <w:t>bgbl</w:t>
        </w:r>
        <w:r w:rsidRPr="00457708">
          <w:rPr>
            <w:rFonts w:ascii="Times New Roman" w:hAnsi="Times New Roman" w:cs="Times New Roman"/>
            <w:sz w:val="28"/>
            <w:szCs w:val="28"/>
            <w:lang w:val="en-US"/>
          </w:rPr>
          <w:t>/1951/103/</w:t>
        </w:r>
        <w:r w:rsidRPr="00FC1CBC">
          <w:rPr>
            <w:rFonts w:ascii="Times New Roman" w:hAnsi="Times New Roman" w:cs="Times New Roman"/>
            <w:sz w:val="28"/>
            <w:szCs w:val="28"/>
            <w:lang w:val="en-US"/>
          </w:rPr>
          <w:t>A</w:t>
        </w:r>
        <w:r w:rsidRPr="00457708">
          <w:rPr>
            <w:rFonts w:ascii="Times New Roman" w:hAnsi="Times New Roman" w:cs="Times New Roman"/>
            <w:sz w:val="28"/>
            <w:szCs w:val="28"/>
            <w:lang w:val="en-US"/>
          </w:rPr>
          <w:t>1</w:t>
        </w:r>
        <w:r w:rsidRPr="00FC1CBC">
          <w:rPr>
            <w:rFonts w:ascii="Times New Roman" w:hAnsi="Times New Roman" w:cs="Times New Roman"/>
            <w:sz w:val="28"/>
            <w:szCs w:val="28"/>
            <w:lang w:val="en-US"/>
          </w:rPr>
          <w:t>P</w:t>
        </w:r>
        <w:r w:rsidRPr="00457708">
          <w:rPr>
            <w:rFonts w:ascii="Times New Roman" w:hAnsi="Times New Roman" w:cs="Times New Roman"/>
            <w:sz w:val="28"/>
            <w:szCs w:val="28"/>
            <w:lang w:val="en-US"/>
          </w:rPr>
          <w:t>20/</w:t>
        </w:r>
        <w:r w:rsidRPr="00FC1CBC">
          <w:rPr>
            <w:rFonts w:ascii="Times New Roman" w:hAnsi="Times New Roman" w:cs="Times New Roman"/>
            <w:sz w:val="28"/>
            <w:szCs w:val="28"/>
            <w:lang w:val="en-US"/>
          </w:rPr>
          <w:t>NOR</w:t>
        </w:r>
        <w:r w:rsidRPr="00457708">
          <w:rPr>
            <w:rFonts w:ascii="Times New Roman" w:hAnsi="Times New Roman" w:cs="Times New Roman"/>
            <w:sz w:val="28"/>
            <w:szCs w:val="28"/>
            <w:lang w:val="en-US"/>
          </w:rPr>
          <w:t>12130131</w:t>
        </w:r>
      </w:hyperlink>
      <w:r w:rsidR="00457708" w:rsidRPr="00457708">
        <w:rPr>
          <w:rFonts w:ascii="Times New Roman" w:hAnsi="Times New Roman" w:cs="Times New Roman"/>
          <w:sz w:val="28"/>
          <w:szCs w:val="28"/>
          <w:lang w:val="en-US"/>
        </w:rPr>
        <w:t>.</w:t>
      </w:r>
      <w:r w:rsidRPr="00457708">
        <w:rPr>
          <w:rFonts w:ascii="Times New Roman" w:hAnsi="Times New Roman" w:cs="Times New Roman"/>
          <w:sz w:val="28"/>
          <w:szCs w:val="28"/>
          <w:lang w:val="en-US"/>
        </w:rPr>
        <w:t xml:space="preserve"> </w:t>
      </w:r>
      <w:r w:rsidRPr="00FC1CBC">
        <w:rPr>
          <w:rFonts w:ascii="Times New Roman" w:hAnsi="Times New Roman" w:cs="Times New Roman"/>
          <w:sz w:val="28"/>
          <w:szCs w:val="28"/>
        </w:rPr>
        <w:t>21.11.2022.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457708">
        <w:rPr>
          <w:rFonts w:ascii="Times New Roman" w:hAnsi="Times New Roman" w:cs="Times New Roman"/>
          <w:sz w:val="28"/>
          <w:szCs w:val="28"/>
          <w:lang w:val="en-US"/>
        </w:rPr>
        <w:t xml:space="preserve">Mietrechtsgesetz </w:t>
      </w:r>
      <w:r w:rsidR="00457708" w:rsidRPr="00457708">
        <w:rPr>
          <w:rFonts w:ascii="Times New Roman" w:hAnsi="Times New Roman" w:cs="Times New Roman"/>
          <w:sz w:val="28"/>
          <w:szCs w:val="28"/>
          <w:lang w:val="en-US"/>
        </w:rPr>
        <w:t xml:space="preserve">// </w:t>
      </w:r>
      <w:hyperlink r:id="rId102" w:history="1">
        <w:r w:rsidRPr="00457708">
          <w:rPr>
            <w:rFonts w:ascii="Times New Roman" w:hAnsi="Times New Roman" w:cs="Times New Roman"/>
            <w:sz w:val="28"/>
            <w:szCs w:val="28"/>
            <w:lang w:val="en-US"/>
          </w:rPr>
          <w:t>https://www.ris.bka.gv.at/eli/bgbl/1981/520/P26/NOR40008324</w:t>
        </w:r>
      </w:hyperlink>
      <w:r w:rsidR="00457708" w:rsidRPr="00457708">
        <w:rPr>
          <w:rFonts w:ascii="Times New Roman" w:hAnsi="Times New Roman" w:cs="Times New Roman"/>
          <w:sz w:val="28"/>
          <w:szCs w:val="28"/>
          <w:lang w:val="en-US"/>
        </w:rPr>
        <w:t>.</w:t>
      </w:r>
      <w:r w:rsidRPr="00457708">
        <w:rPr>
          <w:rFonts w:ascii="Times New Roman" w:hAnsi="Times New Roman" w:cs="Times New Roman"/>
          <w:sz w:val="28"/>
          <w:szCs w:val="28"/>
          <w:lang w:val="en-US"/>
        </w:rPr>
        <w:t xml:space="preserve"> </w:t>
      </w:r>
      <w:r w:rsidRPr="00FC1CBC">
        <w:rPr>
          <w:rFonts w:ascii="Times New Roman" w:hAnsi="Times New Roman" w:cs="Times New Roman"/>
          <w:sz w:val="28"/>
          <w:szCs w:val="28"/>
        </w:rPr>
        <w:t>21.11.2022.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Гражданско-процессуального Кодекса Австрии. </w:t>
      </w:r>
      <w:r w:rsidR="00457708">
        <w:rPr>
          <w:rFonts w:ascii="Times New Roman" w:hAnsi="Times New Roman" w:cs="Times New Roman"/>
          <w:sz w:val="28"/>
          <w:szCs w:val="28"/>
        </w:rPr>
        <w:t xml:space="preserve">// </w:t>
      </w:r>
      <w:hyperlink r:id="rId103" w:history="1">
        <w:r w:rsidRPr="00FC1CBC">
          <w:rPr>
            <w:rFonts w:ascii="Times New Roman" w:hAnsi="Times New Roman" w:cs="Times New Roman"/>
            <w:sz w:val="28"/>
            <w:szCs w:val="28"/>
          </w:rPr>
          <w:t>https://www.viac.eu/images/law/ZPO_Schiedsrecht_2014_ru_20141201.pdf</w:t>
        </w:r>
      </w:hyperlink>
      <w:r w:rsidR="00457708">
        <w:rPr>
          <w:rFonts w:ascii="Times New Roman" w:hAnsi="Times New Roman" w:cs="Times New Roman"/>
          <w:sz w:val="28"/>
          <w:szCs w:val="28"/>
        </w:rPr>
        <w:t>.</w:t>
      </w:r>
      <w:r w:rsidRPr="00FC1CBC">
        <w:rPr>
          <w:rFonts w:ascii="Times New Roman" w:hAnsi="Times New Roman" w:cs="Times New Roman"/>
          <w:sz w:val="28"/>
          <w:szCs w:val="28"/>
        </w:rPr>
        <w:t xml:space="preserve"> </w:t>
      </w:r>
      <w:r w:rsidR="00457708">
        <w:rPr>
          <w:rFonts w:ascii="Times New Roman" w:hAnsi="Times New Roman" w:cs="Times New Roman"/>
          <w:sz w:val="28"/>
          <w:szCs w:val="28"/>
        </w:rPr>
        <w:t>21.11.2022</w:t>
      </w:r>
      <w:r w:rsidRPr="00FC1CBC">
        <w:rPr>
          <w:rFonts w:ascii="Times New Roman" w:hAnsi="Times New Roman" w:cs="Times New Roman"/>
          <w:sz w:val="28"/>
          <w:szCs w:val="28"/>
        </w:rPr>
        <w:t>.</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Хартия основных прав и свобод Чешской Республики. </w:t>
      </w:r>
      <w:r w:rsidR="00457708">
        <w:rPr>
          <w:rFonts w:ascii="Times New Roman" w:hAnsi="Times New Roman" w:cs="Times New Roman"/>
          <w:sz w:val="28"/>
          <w:szCs w:val="28"/>
        </w:rPr>
        <w:t>//</w:t>
      </w:r>
      <w:r w:rsidRPr="00FC1CBC">
        <w:rPr>
          <w:rFonts w:ascii="Times New Roman" w:hAnsi="Times New Roman" w:cs="Times New Roman"/>
          <w:sz w:val="28"/>
          <w:szCs w:val="28"/>
        </w:rPr>
        <w:t xml:space="preserve"> </w:t>
      </w:r>
      <w:hyperlink r:id="rId104" w:history="1">
        <w:r w:rsidRPr="00FC1CBC">
          <w:rPr>
            <w:rFonts w:ascii="Times New Roman" w:hAnsi="Times New Roman" w:cs="Times New Roman"/>
            <w:sz w:val="28"/>
            <w:szCs w:val="28"/>
          </w:rPr>
          <w:t>https://wipolex.wipo.int/ru/legislation/details/7330</w:t>
        </w:r>
      </w:hyperlink>
      <w:r w:rsidR="00457708">
        <w:rPr>
          <w:rFonts w:ascii="Times New Roman" w:hAnsi="Times New Roman" w:cs="Times New Roman"/>
          <w:sz w:val="28"/>
          <w:szCs w:val="28"/>
        </w:rPr>
        <w:t>.</w:t>
      </w:r>
      <w:r w:rsidRPr="00FC1CBC">
        <w:rPr>
          <w:rFonts w:ascii="Times New Roman" w:hAnsi="Times New Roman" w:cs="Times New Roman"/>
          <w:sz w:val="28"/>
          <w:szCs w:val="28"/>
        </w:rPr>
        <w:t xml:space="preserve"> 21.11.2022.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Гражданский кодекс Чешской Республики. </w:t>
      </w:r>
      <w:r w:rsidR="00457708">
        <w:rPr>
          <w:rFonts w:ascii="Times New Roman" w:hAnsi="Times New Roman" w:cs="Times New Roman"/>
          <w:sz w:val="28"/>
          <w:szCs w:val="28"/>
        </w:rPr>
        <w:t>//</w:t>
      </w:r>
      <w:r w:rsidRPr="00FC1CBC">
        <w:rPr>
          <w:rFonts w:ascii="Times New Roman" w:hAnsi="Times New Roman" w:cs="Times New Roman"/>
          <w:sz w:val="28"/>
          <w:szCs w:val="28"/>
        </w:rPr>
        <w:t xml:space="preserve"> </w:t>
      </w:r>
      <w:hyperlink r:id="rId105" w:history="1">
        <w:r w:rsidRPr="00FC1CBC">
          <w:rPr>
            <w:rFonts w:ascii="Times New Roman" w:hAnsi="Times New Roman" w:cs="Times New Roman"/>
            <w:sz w:val="28"/>
            <w:szCs w:val="28"/>
          </w:rPr>
          <w:t>http://anesro.com/downl/zakon/89-2012_Sb.pdf</w:t>
        </w:r>
      </w:hyperlink>
      <w:r w:rsidR="00457708">
        <w:rPr>
          <w:rFonts w:ascii="Times New Roman" w:hAnsi="Times New Roman" w:cs="Times New Roman"/>
          <w:sz w:val="28"/>
          <w:szCs w:val="28"/>
        </w:rPr>
        <w:t>.</w:t>
      </w:r>
      <w:r w:rsidRPr="00FC1CBC">
        <w:rPr>
          <w:rFonts w:ascii="Times New Roman" w:hAnsi="Times New Roman" w:cs="Times New Roman"/>
          <w:sz w:val="28"/>
          <w:szCs w:val="28"/>
        </w:rPr>
        <w:t xml:space="preserve"> 21.11.2022.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Zákon o úpravě vlastnických vztahů k půdě a jinému zemědělskému majetku 1991, № 229.</w:t>
      </w:r>
      <w:r w:rsidR="00457708">
        <w:rPr>
          <w:rFonts w:ascii="Times New Roman" w:hAnsi="Times New Roman" w:cs="Times New Roman"/>
          <w:sz w:val="28"/>
          <w:szCs w:val="28"/>
        </w:rPr>
        <w:t xml:space="preserve"> //</w:t>
      </w:r>
      <w:r w:rsidRPr="00FC1CBC">
        <w:rPr>
          <w:rFonts w:ascii="Times New Roman" w:hAnsi="Times New Roman" w:cs="Times New Roman"/>
          <w:sz w:val="28"/>
          <w:szCs w:val="28"/>
        </w:rPr>
        <w:t xml:space="preserve"> </w:t>
      </w:r>
      <w:hyperlink r:id="rId106" w:history="1">
        <w:r w:rsidRPr="00FC1CBC">
          <w:rPr>
            <w:rFonts w:ascii="Times New Roman" w:hAnsi="Times New Roman" w:cs="Times New Roman"/>
            <w:sz w:val="28"/>
            <w:szCs w:val="28"/>
          </w:rPr>
          <w:t>https://www.psp.cz/sqw/sbirka.sqw?cz=229&amp;r=1991</w:t>
        </w:r>
      </w:hyperlink>
      <w:r w:rsidR="00457708">
        <w:rPr>
          <w:rFonts w:ascii="Times New Roman" w:hAnsi="Times New Roman" w:cs="Times New Roman"/>
          <w:sz w:val="28"/>
          <w:szCs w:val="28"/>
        </w:rPr>
        <w:t>.</w:t>
      </w:r>
      <w:r w:rsidRPr="00FC1CBC">
        <w:rPr>
          <w:rFonts w:ascii="Times New Roman" w:hAnsi="Times New Roman" w:cs="Times New Roman"/>
          <w:sz w:val="28"/>
          <w:szCs w:val="28"/>
        </w:rPr>
        <w:t xml:space="preserve"> 21.11.2022.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Закон о территориальном планировании и строительных нормах (Закон о строительстве).</w:t>
      </w:r>
      <w:r w:rsidR="00457708">
        <w:rPr>
          <w:rFonts w:ascii="Times New Roman" w:hAnsi="Times New Roman" w:cs="Times New Roman"/>
          <w:sz w:val="28"/>
          <w:szCs w:val="28"/>
        </w:rPr>
        <w:t xml:space="preserve"> //</w:t>
      </w:r>
      <w:r w:rsidRPr="00FC1CBC">
        <w:rPr>
          <w:rFonts w:ascii="Times New Roman" w:hAnsi="Times New Roman" w:cs="Times New Roman"/>
          <w:sz w:val="28"/>
          <w:szCs w:val="28"/>
        </w:rPr>
        <w:t xml:space="preserve"> </w:t>
      </w:r>
      <w:hyperlink r:id="rId107" w:history="1">
        <w:r w:rsidRPr="00FC1CBC">
          <w:rPr>
            <w:rFonts w:ascii="Times New Roman" w:hAnsi="Times New Roman" w:cs="Times New Roman"/>
            <w:sz w:val="28"/>
            <w:szCs w:val="28"/>
          </w:rPr>
          <w:t>https://www.zakonyprolidi.cz/cs/1976-50</w:t>
        </w:r>
      </w:hyperlink>
      <w:r w:rsidR="00457708">
        <w:rPr>
          <w:rFonts w:ascii="Times New Roman" w:hAnsi="Times New Roman" w:cs="Times New Roman"/>
          <w:sz w:val="28"/>
          <w:szCs w:val="28"/>
        </w:rPr>
        <w:t>.</w:t>
      </w:r>
      <w:r w:rsidRPr="00FC1CBC">
        <w:rPr>
          <w:rFonts w:ascii="Times New Roman" w:hAnsi="Times New Roman" w:cs="Times New Roman"/>
          <w:sz w:val="28"/>
          <w:szCs w:val="28"/>
        </w:rPr>
        <w:t xml:space="preserve"> 21.11.2022</w:t>
      </w:r>
      <w:r w:rsidR="00457708">
        <w:rPr>
          <w:rFonts w:ascii="Times New Roman" w:hAnsi="Times New Roman" w:cs="Times New Roman"/>
          <w:sz w:val="28"/>
          <w:szCs w:val="28"/>
        </w:rPr>
        <w:t>.</w:t>
      </w:r>
      <w:r w:rsidRPr="00FC1CBC">
        <w:rPr>
          <w:rFonts w:ascii="Times New Roman" w:hAnsi="Times New Roman" w:cs="Times New Roman"/>
          <w:sz w:val="28"/>
          <w:szCs w:val="28"/>
        </w:rPr>
        <w:t xml:space="preserve"> </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Полная редакция Закона № 172/1991 Сб. о передаче некоторых предметов из собственности Чешской Республики в собственность муниципалитетов. </w:t>
      </w:r>
      <w:r w:rsidR="00457708">
        <w:rPr>
          <w:rFonts w:ascii="Times New Roman" w:hAnsi="Times New Roman" w:cs="Times New Roman"/>
          <w:sz w:val="28"/>
          <w:szCs w:val="28"/>
        </w:rPr>
        <w:t>//</w:t>
      </w:r>
      <w:r w:rsidRPr="00FC1CBC">
        <w:rPr>
          <w:rFonts w:ascii="Times New Roman" w:hAnsi="Times New Roman" w:cs="Times New Roman"/>
          <w:sz w:val="28"/>
          <w:szCs w:val="28"/>
        </w:rPr>
        <w:t xml:space="preserve"> </w:t>
      </w:r>
      <w:hyperlink r:id="rId108" w:history="1">
        <w:r w:rsidRPr="00FC1CBC">
          <w:rPr>
            <w:rFonts w:ascii="Times New Roman" w:hAnsi="Times New Roman" w:cs="Times New Roman"/>
            <w:sz w:val="28"/>
            <w:szCs w:val="28"/>
          </w:rPr>
          <w:t>https://www.zakonyprolidi.cz/cs/2000-398</w:t>
        </w:r>
      </w:hyperlink>
      <w:r w:rsidR="00457708">
        <w:rPr>
          <w:rFonts w:ascii="Times New Roman" w:hAnsi="Times New Roman" w:cs="Times New Roman"/>
          <w:sz w:val="28"/>
          <w:szCs w:val="28"/>
        </w:rPr>
        <w:t>.</w:t>
      </w:r>
      <w:r w:rsidRPr="00FC1CBC">
        <w:rPr>
          <w:rFonts w:ascii="Times New Roman" w:hAnsi="Times New Roman" w:cs="Times New Roman"/>
          <w:sz w:val="28"/>
          <w:szCs w:val="28"/>
        </w:rPr>
        <w:t xml:space="preserve"> 21.11.2022.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Полный текст Закона № 219/2000 Сб. о собственности Чешской Республики и ее поведении в правоотношениях. </w:t>
      </w:r>
      <w:r w:rsidR="00457708">
        <w:rPr>
          <w:rFonts w:ascii="Times New Roman" w:hAnsi="Times New Roman" w:cs="Times New Roman"/>
          <w:sz w:val="28"/>
          <w:szCs w:val="28"/>
        </w:rPr>
        <w:t xml:space="preserve">// </w:t>
      </w:r>
      <w:hyperlink r:id="rId109" w:history="1">
        <w:r w:rsidRPr="00FC1CBC">
          <w:rPr>
            <w:rFonts w:ascii="Times New Roman" w:hAnsi="Times New Roman" w:cs="Times New Roman"/>
            <w:sz w:val="28"/>
            <w:szCs w:val="28"/>
          </w:rPr>
          <w:t>https://www.psp.cz/sqw/sbirka.sqw?cz=14&amp;r=2003</w:t>
        </w:r>
      </w:hyperlink>
      <w:r w:rsidR="00457708">
        <w:rPr>
          <w:rFonts w:ascii="Times New Roman" w:hAnsi="Times New Roman" w:cs="Times New Roman"/>
          <w:sz w:val="28"/>
          <w:szCs w:val="28"/>
        </w:rPr>
        <w:t>.</w:t>
      </w:r>
      <w:r w:rsidRPr="00FC1CBC">
        <w:rPr>
          <w:rFonts w:ascii="Times New Roman" w:hAnsi="Times New Roman" w:cs="Times New Roman"/>
          <w:sz w:val="28"/>
          <w:szCs w:val="28"/>
        </w:rPr>
        <w:t xml:space="preserve"> 21.11.2022.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Конституция Литовской Республики. Принята гражданами Литовской Республики путем референдума 25 октября 1992 года.</w:t>
      </w:r>
      <w:r w:rsidR="00457708">
        <w:rPr>
          <w:rFonts w:ascii="Times New Roman" w:hAnsi="Times New Roman" w:cs="Times New Roman"/>
          <w:sz w:val="28"/>
          <w:szCs w:val="28"/>
        </w:rPr>
        <w:t xml:space="preserve"> // </w:t>
      </w:r>
      <w:r w:rsidRPr="00FC1CBC">
        <w:rPr>
          <w:rFonts w:ascii="Times New Roman" w:hAnsi="Times New Roman" w:cs="Times New Roman"/>
          <w:sz w:val="28"/>
          <w:szCs w:val="28"/>
        </w:rPr>
        <w:t xml:space="preserve">   </w:t>
      </w:r>
      <w:hyperlink r:id="rId110" w:history="1">
        <w:r w:rsidRPr="00FC1CBC">
          <w:rPr>
            <w:rFonts w:ascii="Times New Roman" w:hAnsi="Times New Roman" w:cs="Times New Roman"/>
            <w:sz w:val="28"/>
            <w:szCs w:val="28"/>
          </w:rPr>
          <w:t>http://www.concourt.am/armenian/legal_resources/world_constitutions/constit/litva/litva--r.htm</w:t>
        </w:r>
      </w:hyperlink>
      <w:r w:rsidR="00457708">
        <w:rPr>
          <w:rFonts w:ascii="Times New Roman" w:hAnsi="Times New Roman" w:cs="Times New Roman"/>
          <w:sz w:val="28"/>
          <w:szCs w:val="28"/>
        </w:rPr>
        <w:t>.</w:t>
      </w:r>
      <w:r w:rsidRPr="00FC1CBC">
        <w:rPr>
          <w:rFonts w:ascii="Times New Roman" w:hAnsi="Times New Roman" w:cs="Times New Roman"/>
          <w:sz w:val="28"/>
          <w:szCs w:val="28"/>
        </w:rPr>
        <w:t xml:space="preserve"> 21.11.2022.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eastAsia="Times New Roman" w:hAnsi="Times New Roman" w:cs="Times New Roman"/>
          <w:sz w:val="28"/>
          <w:szCs w:val="28"/>
          <w:lang w:val="en-US"/>
        </w:rPr>
        <w:t xml:space="preserve">Maddock N. Agriculture after socialism The transformation and development of Lithuanian agriculture //Food Policy. – 1995. – </w:t>
      </w:r>
      <w:r w:rsidRPr="00FC1CBC">
        <w:rPr>
          <w:rFonts w:ascii="Times New Roman" w:eastAsia="Times New Roman" w:hAnsi="Times New Roman" w:cs="Times New Roman"/>
          <w:sz w:val="28"/>
          <w:szCs w:val="28"/>
        </w:rPr>
        <w:t>Т</w:t>
      </w:r>
      <w:r w:rsidRPr="00FC1CBC">
        <w:rPr>
          <w:rFonts w:ascii="Times New Roman" w:eastAsia="Times New Roman" w:hAnsi="Times New Roman" w:cs="Times New Roman"/>
          <w:sz w:val="28"/>
          <w:szCs w:val="28"/>
          <w:lang w:val="en-US"/>
        </w:rPr>
        <w:t xml:space="preserve">. 20. – №. 2. – </w:t>
      </w:r>
      <w:r w:rsidRPr="00FC1CBC">
        <w:rPr>
          <w:rFonts w:ascii="Times New Roman" w:eastAsia="Times New Roman" w:hAnsi="Times New Roman" w:cs="Times New Roman"/>
          <w:sz w:val="28"/>
          <w:szCs w:val="28"/>
        </w:rPr>
        <w:t>С</w:t>
      </w:r>
      <w:r w:rsidRPr="00FC1CBC">
        <w:rPr>
          <w:rFonts w:ascii="Times New Roman" w:eastAsia="Times New Roman" w:hAnsi="Times New Roman" w:cs="Times New Roman"/>
          <w:sz w:val="28"/>
          <w:szCs w:val="28"/>
          <w:lang w:val="en-US"/>
        </w:rPr>
        <w:t>. 129-137.</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eastAsia="Times New Roman" w:hAnsi="Times New Roman" w:cs="Times New Roman"/>
          <w:sz w:val="28"/>
          <w:szCs w:val="28"/>
          <w:lang w:val="en-US"/>
        </w:rPr>
        <w:t xml:space="preserve">Kozioł-Kaczorek D. Agricultural property market in Norway–basic information //Problems of World Agriculture / Problemy Rolnictwa Światowego. – 2015. – </w:t>
      </w:r>
      <w:r w:rsidRPr="00FC1CBC">
        <w:rPr>
          <w:rFonts w:ascii="Times New Roman" w:eastAsia="Times New Roman" w:hAnsi="Times New Roman" w:cs="Times New Roman"/>
          <w:sz w:val="28"/>
          <w:szCs w:val="28"/>
        </w:rPr>
        <w:t>Т</w:t>
      </w:r>
      <w:r w:rsidRPr="00FC1CBC">
        <w:rPr>
          <w:rFonts w:ascii="Times New Roman" w:eastAsia="Times New Roman" w:hAnsi="Times New Roman" w:cs="Times New Roman"/>
          <w:sz w:val="28"/>
          <w:szCs w:val="28"/>
          <w:lang w:val="en-US"/>
        </w:rPr>
        <w:t xml:space="preserve">. 15. – №. 1827-2016-147711. – </w:t>
      </w:r>
      <w:r w:rsidRPr="00FC1CBC">
        <w:rPr>
          <w:rFonts w:ascii="Times New Roman" w:eastAsia="Times New Roman" w:hAnsi="Times New Roman" w:cs="Times New Roman"/>
          <w:sz w:val="28"/>
          <w:szCs w:val="28"/>
        </w:rPr>
        <w:t>С</w:t>
      </w:r>
      <w:r w:rsidRPr="00FC1CBC">
        <w:rPr>
          <w:rFonts w:ascii="Times New Roman" w:eastAsia="Times New Roman" w:hAnsi="Times New Roman" w:cs="Times New Roman"/>
          <w:sz w:val="28"/>
          <w:szCs w:val="28"/>
          <w:lang w:val="en-US"/>
        </w:rPr>
        <w:t>. 119-126.</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en-US"/>
        </w:rPr>
      </w:pPr>
      <w:r w:rsidRPr="00FC1CBC">
        <w:rPr>
          <w:rFonts w:ascii="Times New Roman" w:hAnsi="Times New Roman" w:cs="Times New Roman"/>
          <w:sz w:val="28"/>
          <w:szCs w:val="28"/>
          <w:lang w:val="en-US"/>
        </w:rPr>
        <w:t xml:space="preserve">Forbord M., Bjørkhaug H., Burton R.J.F. Drivers of change in Norwegian agricultural land control and the emergence of rental farming. </w:t>
      </w:r>
      <w:r w:rsidRPr="00FC1CBC">
        <w:rPr>
          <w:rFonts w:ascii="Times New Roman" w:hAnsi="Times New Roman" w:cs="Times New Roman"/>
          <w:iCs/>
          <w:sz w:val="28"/>
          <w:szCs w:val="28"/>
          <w:lang w:val="en-US"/>
        </w:rPr>
        <w:t>Journal of Rural Studies</w:t>
      </w:r>
      <w:r w:rsidRPr="00FC1CBC">
        <w:rPr>
          <w:rFonts w:ascii="Times New Roman" w:hAnsi="Times New Roman" w:cs="Times New Roman"/>
          <w:iCs/>
          <w:sz w:val="28"/>
          <w:szCs w:val="28"/>
        </w:rPr>
        <w:t>. – 2014</w:t>
      </w:r>
      <w:r w:rsidRPr="00FC1CBC">
        <w:rPr>
          <w:rFonts w:ascii="Times New Roman" w:hAnsi="Times New Roman" w:cs="Times New Roman"/>
          <w:sz w:val="28"/>
          <w:szCs w:val="28"/>
        </w:rPr>
        <w:t>. - №</w:t>
      </w:r>
      <w:r w:rsidRPr="00FC1CBC">
        <w:rPr>
          <w:rFonts w:ascii="Times New Roman" w:hAnsi="Times New Roman" w:cs="Times New Roman"/>
          <w:sz w:val="28"/>
          <w:szCs w:val="28"/>
          <w:lang w:val="en-US"/>
        </w:rPr>
        <w:t>33</w:t>
      </w:r>
      <w:r w:rsidRPr="00FC1CBC">
        <w:rPr>
          <w:rFonts w:ascii="Times New Roman" w:hAnsi="Times New Roman" w:cs="Times New Roman"/>
          <w:sz w:val="28"/>
          <w:szCs w:val="28"/>
        </w:rPr>
        <w:t xml:space="preserve"> - Р</w:t>
      </w:r>
      <w:r w:rsidRPr="00FC1CBC">
        <w:rPr>
          <w:rFonts w:ascii="Times New Roman" w:hAnsi="Times New Roman" w:cs="Times New Roman"/>
          <w:sz w:val="28"/>
          <w:szCs w:val="28"/>
          <w:lang w:val="en-US"/>
        </w:rPr>
        <w:t>. 9-19.</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Байтасов Р.Р. Частная собственность на землю и аренда земли в переходной экономике. </w:t>
      </w:r>
      <w:r w:rsidR="00457708">
        <w:rPr>
          <w:rFonts w:ascii="Times New Roman" w:hAnsi="Times New Roman" w:cs="Times New Roman"/>
          <w:sz w:val="28"/>
          <w:szCs w:val="28"/>
        </w:rPr>
        <w:t>//</w:t>
      </w:r>
      <w:r w:rsidRPr="00FC1CBC">
        <w:rPr>
          <w:rFonts w:ascii="Times New Roman" w:hAnsi="Times New Roman" w:cs="Times New Roman"/>
          <w:sz w:val="28"/>
          <w:szCs w:val="28"/>
        </w:rPr>
        <w:t xml:space="preserve"> </w:t>
      </w:r>
      <w:hyperlink r:id="rId111" w:history="1">
        <w:r w:rsidRPr="00FC1CBC">
          <w:rPr>
            <w:rFonts w:ascii="Times New Roman" w:hAnsi="Times New Roman" w:cs="Times New Roman"/>
            <w:color w:val="0000FF" w:themeColor="hyperlink"/>
            <w:sz w:val="28"/>
            <w:szCs w:val="28"/>
          </w:rPr>
          <w:t>https://elib.bsu.by/bitstream/123456789/</w:t>
        </w:r>
      </w:hyperlink>
      <w:r w:rsidR="00457708">
        <w:rPr>
          <w:rFonts w:ascii="Times New Roman" w:hAnsi="Times New Roman" w:cs="Times New Roman"/>
          <w:color w:val="0000FF" w:themeColor="hyperlink"/>
          <w:sz w:val="28"/>
          <w:szCs w:val="28"/>
        </w:rPr>
        <w:t>.</w:t>
      </w:r>
      <w:r w:rsidRPr="00FC1CBC">
        <w:rPr>
          <w:rFonts w:ascii="Times New Roman" w:hAnsi="Times New Roman" w:cs="Times New Roman"/>
          <w:sz w:val="28"/>
          <w:szCs w:val="28"/>
        </w:rPr>
        <w:t xml:space="preserve">  26.12.2022.</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Мухитдинов Н.Б. Основы горного права. – Алма-Ата: Казахстан, 1983. – 248с.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lastRenderedPageBreak/>
        <w:t>Рахметов Е.Ш. К вопросу определения правовых принципов института реализации и защиты земельных прав. // Гармонизация и унификация аграрного, земельного и экологического законодательства стран участниц ЕврАзЭС и СНГ в свете современных интеграционных процессов</w:t>
      </w:r>
      <w:r w:rsidR="00215FE2">
        <w:rPr>
          <w:rFonts w:ascii="Times New Roman" w:hAnsi="Times New Roman" w:cs="Times New Roman"/>
          <w:sz w:val="28"/>
          <w:szCs w:val="28"/>
        </w:rPr>
        <w:t>: матер. науч.-практич. конф</w:t>
      </w:r>
      <w:r w:rsidRPr="00FC1CBC">
        <w:rPr>
          <w:rFonts w:ascii="Times New Roman" w:hAnsi="Times New Roman" w:cs="Times New Roman"/>
          <w:sz w:val="28"/>
          <w:szCs w:val="28"/>
        </w:rPr>
        <w:t>. – Алматы, 2010. – 420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Шайкенова А. Обзор судебной практики по спорам о защите права собственности. </w:t>
      </w:r>
      <w:r w:rsidR="00457708">
        <w:rPr>
          <w:rFonts w:ascii="Times New Roman" w:hAnsi="Times New Roman" w:cs="Times New Roman"/>
          <w:sz w:val="28"/>
          <w:szCs w:val="28"/>
        </w:rPr>
        <w:t>//</w:t>
      </w:r>
      <w:r w:rsidRPr="00FC1CBC">
        <w:rPr>
          <w:rFonts w:ascii="Times New Roman" w:hAnsi="Times New Roman" w:cs="Times New Roman"/>
          <w:sz w:val="28"/>
          <w:szCs w:val="28"/>
        </w:rPr>
        <w:t xml:space="preserve"> </w:t>
      </w:r>
      <w:hyperlink r:id="rId112" w:history="1">
        <w:r w:rsidRPr="00FC1CBC">
          <w:rPr>
            <w:rFonts w:ascii="Times New Roman" w:hAnsi="Times New Roman" w:cs="Times New Roman"/>
            <w:sz w:val="28"/>
            <w:szCs w:val="28"/>
          </w:rPr>
          <w:t>https://journal.zakon.kz/203665-obzor-sudebnojj-praktiki-po-sporam-o.html</w:t>
        </w:r>
      </w:hyperlink>
      <w:r w:rsidR="00457708">
        <w:rPr>
          <w:rFonts w:ascii="Times New Roman" w:hAnsi="Times New Roman" w:cs="Times New Roman"/>
          <w:sz w:val="28"/>
          <w:szCs w:val="28"/>
        </w:rPr>
        <w:t>.</w:t>
      </w:r>
      <w:r w:rsidRPr="00FC1CBC">
        <w:rPr>
          <w:rFonts w:ascii="Times New Roman" w:hAnsi="Times New Roman" w:cs="Times New Roman"/>
          <w:sz w:val="28"/>
          <w:szCs w:val="28"/>
        </w:rPr>
        <w:t xml:space="preserve"> 26.02.2023.</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Право и собственность в Республике Казахстан: Монография / Отв. ред. М.К. Сулейменов. - Алматы «Жеті Жарғы». 1998. </w:t>
      </w:r>
      <w:r w:rsidR="00457708">
        <w:rPr>
          <w:rFonts w:ascii="Times New Roman" w:hAnsi="Times New Roman" w:cs="Times New Roman"/>
          <w:sz w:val="28"/>
          <w:szCs w:val="28"/>
        </w:rPr>
        <w:t>– 286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Лейст О.Э. Методические проблемы юридической ответственности // Проблемы теории государства и права: Учебное пособие. М., 1999. – 469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Боголюбов С.А. Земельное право: Учебник / Под ред. С.А. Боголюбова. М.: Юрайт, 2010. – 402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Стамкулов А.С., Стамкулова Г.А. Земельное право Республики Казахстан (общая часть): Учебное пособие. – Алматы, 2004. – 407 с.</w:t>
      </w:r>
    </w:p>
    <w:p w:rsidR="002B290D" w:rsidRPr="00FC1CBC" w:rsidRDefault="00457708"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Хаджиев</w:t>
      </w:r>
      <w:r w:rsidRPr="00457708">
        <w:rPr>
          <w:rFonts w:ascii="Times New Roman" w:hAnsi="Times New Roman" w:cs="Times New Roman"/>
          <w:sz w:val="28"/>
          <w:szCs w:val="28"/>
        </w:rPr>
        <w:t xml:space="preserve"> </w:t>
      </w:r>
      <w:r>
        <w:rPr>
          <w:rFonts w:ascii="Times New Roman" w:hAnsi="Times New Roman" w:cs="Times New Roman"/>
          <w:sz w:val="28"/>
          <w:szCs w:val="28"/>
        </w:rPr>
        <w:t>А.Х</w:t>
      </w:r>
      <w:r w:rsidRPr="00FC1CBC">
        <w:rPr>
          <w:rFonts w:ascii="Times New Roman" w:hAnsi="Times New Roman" w:cs="Times New Roman"/>
          <w:sz w:val="28"/>
          <w:szCs w:val="28"/>
        </w:rPr>
        <w:t xml:space="preserve">. </w:t>
      </w:r>
      <w:r w:rsidR="002B290D" w:rsidRPr="00FC1CBC">
        <w:rPr>
          <w:rFonts w:ascii="Times New Roman" w:hAnsi="Times New Roman" w:cs="Times New Roman"/>
          <w:sz w:val="28"/>
          <w:szCs w:val="28"/>
        </w:rPr>
        <w:t>Земельное право Республики Казахстан: Общая часть</w:t>
      </w:r>
      <w:r>
        <w:rPr>
          <w:rFonts w:ascii="Times New Roman" w:hAnsi="Times New Roman" w:cs="Times New Roman"/>
          <w:sz w:val="28"/>
          <w:szCs w:val="28"/>
        </w:rPr>
        <w:t>:</w:t>
      </w:r>
      <w:r w:rsidR="002B290D" w:rsidRPr="00FC1CBC">
        <w:rPr>
          <w:rFonts w:ascii="Times New Roman" w:hAnsi="Times New Roman" w:cs="Times New Roman"/>
          <w:sz w:val="28"/>
          <w:szCs w:val="28"/>
        </w:rPr>
        <w:t xml:space="preserve"> учеб</w:t>
      </w:r>
      <w:r>
        <w:rPr>
          <w:rFonts w:ascii="Times New Roman" w:hAnsi="Times New Roman" w:cs="Times New Roman"/>
          <w:sz w:val="28"/>
          <w:szCs w:val="28"/>
        </w:rPr>
        <w:t>.</w:t>
      </w:r>
      <w:r w:rsidR="002B290D" w:rsidRPr="00FC1CBC">
        <w:rPr>
          <w:rFonts w:ascii="Times New Roman" w:hAnsi="Times New Roman" w:cs="Times New Roman"/>
          <w:sz w:val="28"/>
          <w:szCs w:val="28"/>
        </w:rPr>
        <w:t xml:space="preserve"> </w:t>
      </w:r>
      <w:r>
        <w:rPr>
          <w:rFonts w:ascii="Times New Roman" w:hAnsi="Times New Roman" w:cs="Times New Roman"/>
          <w:sz w:val="28"/>
          <w:szCs w:val="28"/>
        </w:rPr>
        <w:t>п</w:t>
      </w:r>
      <w:r w:rsidR="002B290D" w:rsidRPr="00FC1CBC">
        <w:rPr>
          <w:rFonts w:ascii="Times New Roman" w:hAnsi="Times New Roman" w:cs="Times New Roman"/>
          <w:sz w:val="28"/>
          <w:szCs w:val="28"/>
        </w:rPr>
        <w:t>ос</w:t>
      </w:r>
      <w:r>
        <w:rPr>
          <w:rFonts w:ascii="Times New Roman" w:hAnsi="Times New Roman" w:cs="Times New Roman"/>
          <w:sz w:val="28"/>
          <w:szCs w:val="28"/>
        </w:rPr>
        <w:t>.</w:t>
      </w:r>
      <w:r w:rsidR="002B290D" w:rsidRPr="00FC1CBC">
        <w:rPr>
          <w:rFonts w:ascii="Times New Roman" w:hAnsi="Times New Roman" w:cs="Times New Roman"/>
          <w:sz w:val="28"/>
          <w:szCs w:val="28"/>
        </w:rPr>
        <w:t xml:space="preserve"> </w:t>
      </w:r>
      <w:r>
        <w:rPr>
          <w:rFonts w:ascii="Times New Roman" w:hAnsi="Times New Roman" w:cs="Times New Roman"/>
          <w:sz w:val="28"/>
          <w:szCs w:val="28"/>
        </w:rPr>
        <w:t>– Алматы</w:t>
      </w:r>
      <w:r w:rsidR="002B290D" w:rsidRPr="00FC1CBC">
        <w:rPr>
          <w:rFonts w:ascii="Times New Roman" w:hAnsi="Times New Roman" w:cs="Times New Roman"/>
          <w:sz w:val="28"/>
          <w:szCs w:val="28"/>
        </w:rPr>
        <w:t>: Данекер, 2001. - 300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Сулейменов М.К. Ответственность в гражданском праве. </w:t>
      </w:r>
      <w:r w:rsidR="00457708">
        <w:rPr>
          <w:rFonts w:ascii="Times New Roman" w:hAnsi="Times New Roman" w:cs="Times New Roman"/>
          <w:sz w:val="28"/>
          <w:szCs w:val="28"/>
        </w:rPr>
        <w:t xml:space="preserve">// </w:t>
      </w:r>
      <w:hyperlink r:id="rId113" w:anchor="pos=22;-18" w:history="1">
        <w:r w:rsidRPr="00FC1CBC">
          <w:rPr>
            <w:rFonts w:ascii="Times New Roman" w:hAnsi="Times New Roman" w:cs="Times New Roman"/>
            <w:sz w:val="28"/>
            <w:szCs w:val="28"/>
          </w:rPr>
          <w:t>https://online.zakon.kz/Document/?doc_id=30070848&amp;pos=22;-18#pos=22;-18</w:t>
        </w:r>
      </w:hyperlink>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Проблемы общей теории права и государства / Под ред. В.С. Нерсесянца. М.: Норма-Инфра-М, 2001. - 541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Каскеева А.З. Проблемы ответственности за земельные правонарушения / А.З. Каскеева // КазҰУ хабаршысы. Заң сериясы. – 2012. - №4 – С. 210-213</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Боголюбов С.А. Земельное право: учеб</w:t>
      </w:r>
      <w:r w:rsidR="00457708">
        <w:rPr>
          <w:rFonts w:ascii="Times New Roman" w:hAnsi="Times New Roman" w:cs="Times New Roman"/>
          <w:sz w:val="28"/>
          <w:szCs w:val="28"/>
        </w:rPr>
        <w:t>.</w:t>
      </w:r>
      <w:r w:rsidRPr="00FC1CBC">
        <w:rPr>
          <w:rFonts w:ascii="Times New Roman" w:hAnsi="Times New Roman" w:cs="Times New Roman"/>
          <w:sz w:val="28"/>
          <w:szCs w:val="28"/>
        </w:rPr>
        <w:t xml:space="preserve"> — </w:t>
      </w:r>
      <w:r w:rsidR="007C1C6C">
        <w:rPr>
          <w:rFonts w:ascii="Times New Roman" w:hAnsi="Times New Roman" w:cs="Times New Roman"/>
          <w:sz w:val="28"/>
          <w:szCs w:val="28"/>
        </w:rPr>
        <w:t xml:space="preserve">Изд. </w:t>
      </w:r>
      <w:r w:rsidRPr="00FC1CBC">
        <w:rPr>
          <w:rFonts w:ascii="Times New Roman" w:hAnsi="Times New Roman" w:cs="Times New Roman"/>
          <w:sz w:val="28"/>
          <w:szCs w:val="28"/>
        </w:rPr>
        <w:t>5-е, перер. и доп. — М.: Юрайт, 2013. — 376 с.</w:t>
      </w:r>
    </w:p>
    <w:p w:rsidR="00652C87" w:rsidRPr="00652C87" w:rsidRDefault="00652C87" w:rsidP="00FC1CBC">
      <w:pPr>
        <w:numPr>
          <w:ilvl w:val="0"/>
          <w:numId w:val="8"/>
        </w:numPr>
        <w:tabs>
          <w:tab w:val="left" w:pos="1134"/>
        </w:tabs>
        <w:spacing w:after="160" w:line="259" w:lineRule="auto"/>
        <w:ind w:left="0" w:firstLine="567"/>
        <w:contextualSpacing/>
        <w:rPr>
          <w:rFonts w:ascii="Times New Roman" w:hAnsi="Times New Roman" w:cs="Times New Roman"/>
          <w:sz w:val="36"/>
          <w:szCs w:val="28"/>
          <w:lang w:val="ru-KZ"/>
        </w:rPr>
      </w:pPr>
      <w:r w:rsidRPr="00652C87">
        <w:rPr>
          <w:rFonts w:ascii="Times New Roman" w:hAnsi="Times New Roman" w:cs="Times New Roman"/>
          <w:sz w:val="28"/>
          <w:lang w:val="en-US"/>
        </w:rPr>
        <w:t>Alibayev, A.K. et al. (2022). Environmental Indemnity: Seeking Effective Mechanisms for Ensuring the Participation of Law Enforcement Agencies. // Journal of Environmental Management and Tourism, (Volume XIII, Fall), 5(61): 1501- 1510</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lang w:val="ru-KZ"/>
        </w:rPr>
      </w:pPr>
      <w:r w:rsidRPr="00FC1CBC">
        <w:rPr>
          <w:rFonts w:ascii="Times New Roman" w:hAnsi="Times New Roman" w:cs="Times New Roman"/>
          <w:sz w:val="28"/>
          <w:szCs w:val="28"/>
        </w:rPr>
        <w:t>Шаншарбаев Б.С. Административная ответственность за нарушение норма земельного законодательства в системе административно-правового принуждения. // Наука и жизнь Казахстана. Международный научно-популярный журнал. – 2017. - №6(50). – С.165-170.</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 xml:space="preserve">Карипова А.И. </w:t>
      </w:r>
      <w:r w:rsidRPr="00FC1CBC">
        <w:rPr>
          <w:rFonts w:ascii="Times New Roman" w:hAnsi="Times New Roman" w:cs="Times New Roman"/>
          <w:color w:val="212529"/>
          <w:sz w:val="28"/>
          <w:szCs w:val="28"/>
          <w:shd w:val="clear" w:color="auto" w:fill="FFFFFF"/>
        </w:rPr>
        <w:t>Освобождение от административной ответственности и административного взыскания : Автореферат дис. .</w:t>
      </w:r>
      <w:r w:rsidR="00EC0423">
        <w:rPr>
          <w:rFonts w:ascii="Times New Roman" w:hAnsi="Times New Roman" w:cs="Times New Roman"/>
          <w:color w:val="212529"/>
          <w:sz w:val="28"/>
          <w:szCs w:val="28"/>
          <w:shd w:val="clear" w:color="auto" w:fill="FFFFFF"/>
        </w:rPr>
        <w:t xml:space="preserve">.. канд. юрид. наук : 12.00.02 </w:t>
      </w:r>
      <w:r w:rsidRPr="00FC1CBC">
        <w:rPr>
          <w:rFonts w:ascii="Times New Roman" w:hAnsi="Times New Roman" w:cs="Times New Roman"/>
          <w:color w:val="212529"/>
          <w:sz w:val="28"/>
          <w:szCs w:val="28"/>
          <w:shd w:val="clear" w:color="auto" w:fill="FFFFFF"/>
        </w:rPr>
        <w:t xml:space="preserve">– Алматы, 2010. </w:t>
      </w:r>
      <w:r w:rsidR="00EC0423">
        <w:rPr>
          <w:rFonts w:ascii="Times New Roman" w:hAnsi="Times New Roman" w:cs="Times New Roman"/>
          <w:color w:val="212529"/>
          <w:sz w:val="28"/>
          <w:szCs w:val="28"/>
          <w:shd w:val="clear" w:color="auto" w:fill="FFFFFF"/>
        </w:rPr>
        <w:t>–</w:t>
      </w:r>
      <w:r w:rsidRPr="00FC1CBC">
        <w:rPr>
          <w:rFonts w:ascii="Times New Roman" w:hAnsi="Times New Roman" w:cs="Times New Roman"/>
          <w:color w:val="212529"/>
          <w:sz w:val="28"/>
          <w:szCs w:val="28"/>
          <w:shd w:val="clear" w:color="auto" w:fill="FFFFFF"/>
        </w:rPr>
        <w:t xml:space="preserve"> 24</w:t>
      </w:r>
      <w:r w:rsidR="00EC0423">
        <w:rPr>
          <w:rFonts w:ascii="Times New Roman" w:hAnsi="Times New Roman" w:cs="Times New Roman"/>
          <w:color w:val="212529"/>
          <w:sz w:val="28"/>
          <w:szCs w:val="28"/>
          <w:shd w:val="clear" w:color="auto" w:fill="FFFFFF"/>
        </w:rPr>
        <w:t xml:space="preserve"> </w:t>
      </w:r>
      <w:r w:rsidRPr="00FC1CBC">
        <w:rPr>
          <w:rFonts w:ascii="Times New Roman" w:hAnsi="Times New Roman" w:cs="Times New Roman"/>
          <w:color w:val="212529"/>
          <w:sz w:val="28"/>
          <w:szCs w:val="28"/>
          <w:shd w:val="clear" w:color="auto" w:fill="FFFFFF"/>
        </w:rPr>
        <w:t>с. </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Шергин А.П. Избранные труды юбиляра / сост</w:t>
      </w:r>
      <w:r w:rsidR="007C1C6C">
        <w:rPr>
          <w:rFonts w:ascii="Times New Roman" w:hAnsi="Times New Roman" w:cs="Times New Roman"/>
          <w:sz w:val="28"/>
          <w:szCs w:val="28"/>
        </w:rPr>
        <w:t>.</w:t>
      </w:r>
      <w:r w:rsidRPr="00FC1CBC">
        <w:rPr>
          <w:rFonts w:ascii="Times New Roman" w:hAnsi="Times New Roman" w:cs="Times New Roman"/>
          <w:sz w:val="28"/>
          <w:szCs w:val="28"/>
        </w:rPr>
        <w:t xml:space="preserve"> В.Г. Тататрян. – М.: Академия экономической безопасности МВД России, 2005. – 478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lastRenderedPageBreak/>
        <w:t>Административная ответственность в Республике Казахстан: конституционно-правовые проблемы. Учебник / Под ред. Б.А. Жетписбаева. – Алматы: Издательство «NURPRESS», 2012. – 352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Агапов А.Б. Административная ответственность: Учебник. – М.: - «Статут», 2000. – 251 с.</w:t>
      </w:r>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Уголовный кодекс Республики Казахстан (с изм</w:t>
      </w:r>
      <w:r w:rsidR="00215FE2">
        <w:rPr>
          <w:rFonts w:ascii="Times New Roman" w:hAnsi="Times New Roman" w:cs="Times New Roman"/>
          <w:sz w:val="28"/>
          <w:szCs w:val="28"/>
        </w:rPr>
        <w:t>.</w:t>
      </w:r>
      <w:r w:rsidRPr="00FC1CBC">
        <w:rPr>
          <w:rFonts w:ascii="Times New Roman" w:hAnsi="Times New Roman" w:cs="Times New Roman"/>
          <w:sz w:val="28"/>
          <w:szCs w:val="28"/>
        </w:rPr>
        <w:t xml:space="preserve"> и доп</w:t>
      </w:r>
      <w:r w:rsidR="00215FE2">
        <w:rPr>
          <w:rFonts w:ascii="Times New Roman" w:hAnsi="Times New Roman" w:cs="Times New Roman"/>
          <w:sz w:val="28"/>
          <w:szCs w:val="28"/>
        </w:rPr>
        <w:t>.</w:t>
      </w:r>
      <w:r w:rsidRPr="00FC1CBC">
        <w:rPr>
          <w:rFonts w:ascii="Times New Roman" w:hAnsi="Times New Roman" w:cs="Times New Roman"/>
          <w:sz w:val="28"/>
          <w:szCs w:val="28"/>
        </w:rPr>
        <w:t xml:space="preserve"> по состоянию на 26.03.2023 г.) </w:t>
      </w:r>
      <w:r w:rsidR="007C1C6C">
        <w:rPr>
          <w:rFonts w:ascii="Times New Roman" w:hAnsi="Times New Roman" w:cs="Times New Roman"/>
          <w:sz w:val="28"/>
          <w:szCs w:val="28"/>
        </w:rPr>
        <w:t xml:space="preserve">// </w:t>
      </w:r>
      <w:hyperlink r:id="rId114" w:history="1">
        <w:r w:rsidRPr="00FC1CBC">
          <w:rPr>
            <w:rFonts w:ascii="Times New Roman" w:hAnsi="Times New Roman" w:cs="Times New Roman"/>
            <w:sz w:val="28"/>
            <w:szCs w:val="28"/>
          </w:rPr>
          <w:t>https://adilet.zan.kz/rus/docs/K1400000226</w:t>
        </w:r>
      </w:hyperlink>
    </w:p>
    <w:p w:rsidR="002B290D" w:rsidRPr="00FC1CBC" w:rsidRDefault="002B290D" w:rsidP="00FC1CBC">
      <w:pPr>
        <w:numPr>
          <w:ilvl w:val="0"/>
          <w:numId w:val="8"/>
        </w:numPr>
        <w:tabs>
          <w:tab w:val="left" w:pos="1134"/>
        </w:tabs>
        <w:spacing w:after="160" w:line="259" w:lineRule="auto"/>
        <w:ind w:left="0" w:firstLine="567"/>
        <w:contextualSpacing/>
        <w:rPr>
          <w:rFonts w:ascii="Times New Roman" w:hAnsi="Times New Roman" w:cs="Times New Roman"/>
          <w:sz w:val="28"/>
          <w:szCs w:val="28"/>
        </w:rPr>
      </w:pPr>
      <w:r w:rsidRPr="00FC1CBC">
        <w:rPr>
          <w:rFonts w:ascii="Times New Roman" w:hAnsi="Times New Roman" w:cs="Times New Roman"/>
          <w:sz w:val="28"/>
          <w:szCs w:val="28"/>
        </w:rPr>
        <w:t>Борчашвили И.Ш. Комментарий к Уголовному кодексу Республики Казахстан. Особенная часть. Том 3. – Алматы: Жеті жарғы. 2021. – 952 с.</w:t>
      </w:r>
    </w:p>
    <w:p w:rsidR="00017678" w:rsidRPr="00840BA5" w:rsidRDefault="00017678" w:rsidP="00FC1CBC">
      <w:pPr>
        <w:tabs>
          <w:tab w:val="left" w:pos="993"/>
        </w:tabs>
        <w:ind w:firstLine="0"/>
        <w:rPr>
          <w:rFonts w:ascii="Times New Roman" w:hAnsi="Times New Roman" w:cs="Times New Roman"/>
          <w:sz w:val="28"/>
          <w:szCs w:val="28"/>
          <w:lang w:val="en-US"/>
        </w:rPr>
      </w:pPr>
    </w:p>
    <w:sectPr w:rsidR="00017678" w:rsidRPr="00840BA5" w:rsidSect="00625BB2">
      <w:pgSz w:w="11906" w:h="16838" w:code="9"/>
      <w:pgMar w:top="1134" w:right="567" w:bottom="1134" w:left="1701"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9B2" w:rsidRDefault="000A29B2" w:rsidP="00D05356">
      <w:r>
        <w:separator/>
      </w:r>
    </w:p>
  </w:endnote>
  <w:endnote w:type="continuationSeparator" w:id="0">
    <w:p w:rsidR="000A29B2" w:rsidRDefault="000A29B2" w:rsidP="00D0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ilro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942708"/>
      <w:docPartObj>
        <w:docPartGallery w:val="Page Numbers (Bottom of Page)"/>
        <w:docPartUnique/>
      </w:docPartObj>
    </w:sdtPr>
    <w:sdtEndPr>
      <w:rPr>
        <w:rFonts w:ascii="Times New Roman" w:hAnsi="Times New Roman" w:cs="Times New Roman"/>
        <w:sz w:val="24"/>
        <w:szCs w:val="24"/>
      </w:rPr>
    </w:sdtEndPr>
    <w:sdtContent>
      <w:p w:rsidR="00270C7F" w:rsidRPr="0062477B" w:rsidRDefault="00270C7F">
        <w:pPr>
          <w:pStyle w:val="af4"/>
          <w:jc w:val="center"/>
          <w:rPr>
            <w:rFonts w:ascii="Times New Roman" w:hAnsi="Times New Roman" w:cs="Times New Roman"/>
            <w:sz w:val="24"/>
            <w:szCs w:val="24"/>
          </w:rPr>
        </w:pPr>
        <w:r w:rsidRPr="0062477B">
          <w:rPr>
            <w:rFonts w:ascii="Times New Roman" w:hAnsi="Times New Roman" w:cs="Times New Roman"/>
            <w:sz w:val="24"/>
            <w:szCs w:val="24"/>
          </w:rPr>
          <w:fldChar w:fldCharType="begin"/>
        </w:r>
        <w:r w:rsidRPr="0062477B">
          <w:rPr>
            <w:rFonts w:ascii="Times New Roman" w:hAnsi="Times New Roman" w:cs="Times New Roman"/>
            <w:sz w:val="24"/>
            <w:szCs w:val="24"/>
          </w:rPr>
          <w:instrText>PAGE   \* MERGEFORMAT</w:instrText>
        </w:r>
        <w:r w:rsidRPr="0062477B">
          <w:rPr>
            <w:rFonts w:ascii="Times New Roman" w:hAnsi="Times New Roman" w:cs="Times New Roman"/>
            <w:sz w:val="24"/>
            <w:szCs w:val="24"/>
          </w:rPr>
          <w:fldChar w:fldCharType="separate"/>
        </w:r>
        <w:r w:rsidR="009A48D4">
          <w:rPr>
            <w:rFonts w:ascii="Times New Roman" w:hAnsi="Times New Roman" w:cs="Times New Roman"/>
            <w:noProof/>
            <w:sz w:val="24"/>
            <w:szCs w:val="24"/>
          </w:rPr>
          <w:t>1</w:t>
        </w:r>
        <w:r w:rsidRPr="0062477B">
          <w:rPr>
            <w:rFonts w:ascii="Times New Roman" w:hAnsi="Times New Roman" w:cs="Times New Roman"/>
            <w:sz w:val="24"/>
            <w:szCs w:val="24"/>
          </w:rPr>
          <w:fldChar w:fldCharType="end"/>
        </w:r>
      </w:p>
    </w:sdtContent>
  </w:sdt>
  <w:p w:rsidR="00270C7F" w:rsidRDefault="00270C7F">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9B2" w:rsidRDefault="000A29B2" w:rsidP="00D05356">
      <w:r>
        <w:separator/>
      </w:r>
    </w:p>
  </w:footnote>
  <w:footnote w:type="continuationSeparator" w:id="0">
    <w:p w:rsidR="000A29B2" w:rsidRDefault="000A29B2" w:rsidP="00D053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19E5"/>
    <w:multiLevelType w:val="hybridMultilevel"/>
    <w:tmpl w:val="39ACFB2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0EB01B08"/>
    <w:multiLevelType w:val="hybridMultilevel"/>
    <w:tmpl w:val="6A3E4892"/>
    <w:lvl w:ilvl="0" w:tplc="0419000F">
      <w:start w:val="1"/>
      <w:numFmt w:val="decimal"/>
      <w:lvlText w:val="%1."/>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F4B2D73"/>
    <w:multiLevelType w:val="hybridMultilevel"/>
    <w:tmpl w:val="470AB934"/>
    <w:lvl w:ilvl="0" w:tplc="0419000F">
      <w:start w:val="1"/>
      <w:numFmt w:val="decimal"/>
      <w:lvlText w:val="%1."/>
      <w:lvlJc w:val="left"/>
      <w:pPr>
        <w:ind w:left="1080" w:hanging="360"/>
      </w:p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416B7129"/>
    <w:multiLevelType w:val="hybridMultilevel"/>
    <w:tmpl w:val="F2869A2C"/>
    <w:lvl w:ilvl="0" w:tplc="7B2E3B58">
      <w:start w:val="1"/>
      <w:numFmt w:val="decimal"/>
      <w:lvlText w:val="%1"/>
      <w:lvlJc w:val="left"/>
      <w:pPr>
        <w:ind w:left="720" w:hanging="360"/>
      </w:pPr>
      <w:rPr>
        <w:rFonts w:hint="default"/>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1DD053B"/>
    <w:multiLevelType w:val="hybridMultilevel"/>
    <w:tmpl w:val="C7D48F6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6EDB04C4"/>
    <w:multiLevelType w:val="hybridMultilevel"/>
    <w:tmpl w:val="FBE8AA7E"/>
    <w:lvl w:ilvl="0" w:tplc="04190011">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6F0C5D17"/>
    <w:multiLevelType w:val="hybridMultilevel"/>
    <w:tmpl w:val="A4164A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07745D8"/>
    <w:multiLevelType w:val="hybridMultilevel"/>
    <w:tmpl w:val="6B0ABBAA"/>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7B7EAD"/>
    <w:multiLevelType w:val="hybridMultilevel"/>
    <w:tmpl w:val="889EB9F6"/>
    <w:lvl w:ilvl="0" w:tplc="9656FD32">
      <w:start w:val="1"/>
      <w:numFmt w:val="bullet"/>
      <w:lvlText w:val="–"/>
      <w:lvlJc w:val="left"/>
      <w:pPr>
        <w:ind w:left="1069" w:hanging="360"/>
      </w:pPr>
      <w:rPr>
        <w:rFonts w:ascii="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9" w15:restartNumberingAfterBreak="0">
    <w:nsid w:val="77710505"/>
    <w:multiLevelType w:val="hybridMultilevel"/>
    <w:tmpl w:val="87CABD2C"/>
    <w:lvl w:ilvl="0" w:tplc="40D45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79A27EA"/>
    <w:multiLevelType w:val="hybridMultilevel"/>
    <w:tmpl w:val="92D2161E"/>
    <w:lvl w:ilvl="0" w:tplc="04190011">
      <w:start w:val="1"/>
      <w:numFmt w:val="decimal"/>
      <w:lvlText w:val="%1)"/>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3"/>
  </w:num>
  <w:num w:numId="9">
    <w:abstractNumId w:val="9"/>
  </w:num>
  <w:num w:numId="10">
    <w:abstractNumId w:val="1"/>
  </w:num>
  <w:num w:numId="11">
    <w:abstractNumId w:val="0"/>
  </w:num>
  <w:num w:numId="12">
    <w:abstractNumId w:val="7"/>
  </w:num>
  <w:num w:numId="13">
    <w:abstractNumId w:val="2"/>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FC"/>
    <w:rsid w:val="0000028E"/>
    <w:rsid w:val="0000073F"/>
    <w:rsid w:val="00000747"/>
    <w:rsid w:val="00000AB2"/>
    <w:rsid w:val="00001023"/>
    <w:rsid w:val="00001820"/>
    <w:rsid w:val="00001C4A"/>
    <w:rsid w:val="00001ED0"/>
    <w:rsid w:val="0000289B"/>
    <w:rsid w:val="00002F86"/>
    <w:rsid w:val="0000380E"/>
    <w:rsid w:val="000041AA"/>
    <w:rsid w:val="0000466B"/>
    <w:rsid w:val="00004896"/>
    <w:rsid w:val="000048B5"/>
    <w:rsid w:val="00007102"/>
    <w:rsid w:val="00007656"/>
    <w:rsid w:val="0000790E"/>
    <w:rsid w:val="00007AF8"/>
    <w:rsid w:val="00010509"/>
    <w:rsid w:val="00010F20"/>
    <w:rsid w:val="00011316"/>
    <w:rsid w:val="000120E6"/>
    <w:rsid w:val="00012CC3"/>
    <w:rsid w:val="000132FD"/>
    <w:rsid w:val="00013A3F"/>
    <w:rsid w:val="00014E74"/>
    <w:rsid w:val="00015C8E"/>
    <w:rsid w:val="000168C5"/>
    <w:rsid w:val="00017000"/>
    <w:rsid w:val="00017678"/>
    <w:rsid w:val="00017986"/>
    <w:rsid w:val="00017C48"/>
    <w:rsid w:val="000204B1"/>
    <w:rsid w:val="00020751"/>
    <w:rsid w:val="00020984"/>
    <w:rsid w:val="00020E99"/>
    <w:rsid w:val="00020FBA"/>
    <w:rsid w:val="00021B1D"/>
    <w:rsid w:val="000223CA"/>
    <w:rsid w:val="00023073"/>
    <w:rsid w:val="000232F2"/>
    <w:rsid w:val="000233CE"/>
    <w:rsid w:val="00023549"/>
    <w:rsid w:val="00023D90"/>
    <w:rsid w:val="00023F0E"/>
    <w:rsid w:val="00023F5A"/>
    <w:rsid w:val="000240BC"/>
    <w:rsid w:val="000240DD"/>
    <w:rsid w:val="000241A7"/>
    <w:rsid w:val="00024335"/>
    <w:rsid w:val="000249AF"/>
    <w:rsid w:val="00024CE1"/>
    <w:rsid w:val="00025273"/>
    <w:rsid w:val="00025E98"/>
    <w:rsid w:val="0002671F"/>
    <w:rsid w:val="00026C1E"/>
    <w:rsid w:val="0002753F"/>
    <w:rsid w:val="00027D86"/>
    <w:rsid w:val="0003011C"/>
    <w:rsid w:val="00030E4C"/>
    <w:rsid w:val="00030F7C"/>
    <w:rsid w:val="00031546"/>
    <w:rsid w:val="00031B92"/>
    <w:rsid w:val="00033025"/>
    <w:rsid w:val="00033044"/>
    <w:rsid w:val="00033F79"/>
    <w:rsid w:val="000340BF"/>
    <w:rsid w:val="00034641"/>
    <w:rsid w:val="000349CD"/>
    <w:rsid w:val="000352EC"/>
    <w:rsid w:val="00035BB1"/>
    <w:rsid w:val="000366DB"/>
    <w:rsid w:val="000371F6"/>
    <w:rsid w:val="000376B1"/>
    <w:rsid w:val="00037E53"/>
    <w:rsid w:val="00037ED3"/>
    <w:rsid w:val="000405FD"/>
    <w:rsid w:val="00040C9A"/>
    <w:rsid w:val="0004170A"/>
    <w:rsid w:val="00041B73"/>
    <w:rsid w:val="000420BA"/>
    <w:rsid w:val="00043146"/>
    <w:rsid w:val="000431D8"/>
    <w:rsid w:val="000437CB"/>
    <w:rsid w:val="000447B3"/>
    <w:rsid w:val="00044A12"/>
    <w:rsid w:val="00044D7F"/>
    <w:rsid w:val="0004586A"/>
    <w:rsid w:val="00045DCF"/>
    <w:rsid w:val="000460C0"/>
    <w:rsid w:val="000462C5"/>
    <w:rsid w:val="00047408"/>
    <w:rsid w:val="00050046"/>
    <w:rsid w:val="00050AC3"/>
    <w:rsid w:val="00050E6A"/>
    <w:rsid w:val="00051A16"/>
    <w:rsid w:val="000520B1"/>
    <w:rsid w:val="0005219A"/>
    <w:rsid w:val="000521EE"/>
    <w:rsid w:val="00052778"/>
    <w:rsid w:val="00053AA9"/>
    <w:rsid w:val="00053AEC"/>
    <w:rsid w:val="00053F32"/>
    <w:rsid w:val="00054D4C"/>
    <w:rsid w:val="000556AC"/>
    <w:rsid w:val="00055822"/>
    <w:rsid w:val="00055A55"/>
    <w:rsid w:val="00056057"/>
    <w:rsid w:val="000565D8"/>
    <w:rsid w:val="00056B86"/>
    <w:rsid w:val="00057091"/>
    <w:rsid w:val="00057D57"/>
    <w:rsid w:val="00060076"/>
    <w:rsid w:val="000605BE"/>
    <w:rsid w:val="00060F3F"/>
    <w:rsid w:val="00060FE3"/>
    <w:rsid w:val="0006147E"/>
    <w:rsid w:val="0006190E"/>
    <w:rsid w:val="00062584"/>
    <w:rsid w:val="0006485D"/>
    <w:rsid w:val="0006508A"/>
    <w:rsid w:val="00066AC1"/>
    <w:rsid w:val="00066CD0"/>
    <w:rsid w:val="00067041"/>
    <w:rsid w:val="00067E36"/>
    <w:rsid w:val="000700FC"/>
    <w:rsid w:val="000714B1"/>
    <w:rsid w:val="00071538"/>
    <w:rsid w:val="00071C7E"/>
    <w:rsid w:val="00071F7E"/>
    <w:rsid w:val="0007240A"/>
    <w:rsid w:val="0007270F"/>
    <w:rsid w:val="00072B1A"/>
    <w:rsid w:val="00072C94"/>
    <w:rsid w:val="00072CF1"/>
    <w:rsid w:val="00073238"/>
    <w:rsid w:val="0007363F"/>
    <w:rsid w:val="0007377F"/>
    <w:rsid w:val="00073B49"/>
    <w:rsid w:val="00073D12"/>
    <w:rsid w:val="000741EE"/>
    <w:rsid w:val="0007516B"/>
    <w:rsid w:val="000757CD"/>
    <w:rsid w:val="000769F2"/>
    <w:rsid w:val="00077375"/>
    <w:rsid w:val="00077AAE"/>
    <w:rsid w:val="00080550"/>
    <w:rsid w:val="0008060E"/>
    <w:rsid w:val="00080E9B"/>
    <w:rsid w:val="00081151"/>
    <w:rsid w:val="000811E0"/>
    <w:rsid w:val="00081667"/>
    <w:rsid w:val="00081880"/>
    <w:rsid w:val="00081A03"/>
    <w:rsid w:val="00081C5D"/>
    <w:rsid w:val="000821A7"/>
    <w:rsid w:val="000821F8"/>
    <w:rsid w:val="00082499"/>
    <w:rsid w:val="00082D07"/>
    <w:rsid w:val="000839C9"/>
    <w:rsid w:val="000844F3"/>
    <w:rsid w:val="000850AB"/>
    <w:rsid w:val="00085319"/>
    <w:rsid w:val="000855E4"/>
    <w:rsid w:val="00086155"/>
    <w:rsid w:val="0008677F"/>
    <w:rsid w:val="00087FB6"/>
    <w:rsid w:val="00090D8E"/>
    <w:rsid w:val="00090E9A"/>
    <w:rsid w:val="00091BE1"/>
    <w:rsid w:val="00092B34"/>
    <w:rsid w:val="00092D17"/>
    <w:rsid w:val="00092EBB"/>
    <w:rsid w:val="0009322B"/>
    <w:rsid w:val="00093F05"/>
    <w:rsid w:val="000940D1"/>
    <w:rsid w:val="0009443A"/>
    <w:rsid w:val="00094440"/>
    <w:rsid w:val="000952B0"/>
    <w:rsid w:val="0009544F"/>
    <w:rsid w:val="0009554E"/>
    <w:rsid w:val="00095686"/>
    <w:rsid w:val="000959F1"/>
    <w:rsid w:val="00096179"/>
    <w:rsid w:val="000963EE"/>
    <w:rsid w:val="0009646B"/>
    <w:rsid w:val="00096560"/>
    <w:rsid w:val="00097073"/>
    <w:rsid w:val="00097779"/>
    <w:rsid w:val="000A048F"/>
    <w:rsid w:val="000A04F1"/>
    <w:rsid w:val="000A070B"/>
    <w:rsid w:val="000A0B07"/>
    <w:rsid w:val="000A10BF"/>
    <w:rsid w:val="000A163D"/>
    <w:rsid w:val="000A2527"/>
    <w:rsid w:val="000A29B2"/>
    <w:rsid w:val="000A2B37"/>
    <w:rsid w:val="000A3D85"/>
    <w:rsid w:val="000A56A9"/>
    <w:rsid w:val="000A59E3"/>
    <w:rsid w:val="000A6C98"/>
    <w:rsid w:val="000A7605"/>
    <w:rsid w:val="000B018F"/>
    <w:rsid w:val="000B0CA4"/>
    <w:rsid w:val="000B0DC7"/>
    <w:rsid w:val="000B10DA"/>
    <w:rsid w:val="000B164B"/>
    <w:rsid w:val="000B179B"/>
    <w:rsid w:val="000B2503"/>
    <w:rsid w:val="000B2BEE"/>
    <w:rsid w:val="000B3880"/>
    <w:rsid w:val="000B3A49"/>
    <w:rsid w:val="000B3CBA"/>
    <w:rsid w:val="000B4878"/>
    <w:rsid w:val="000B4DC0"/>
    <w:rsid w:val="000B531A"/>
    <w:rsid w:val="000B63E7"/>
    <w:rsid w:val="000B69D0"/>
    <w:rsid w:val="000B6A45"/>
    <w:rsid w:val="000B6C06"/>
    <w:rsid w:val="000B6E93"/>
    <w:rsid w:val="000B727E"/>
    <w:rsid w:val="000B7329"/>
    <w:rsid w:val="000B74E5"/>
    <w:rsid w:val="000B7608"/>
    <w:rsid w:val="000B7780"/>
    <w:rsid w:val="000C1288"/>
    <w:rsid w:val="000C1888"/>
    <w:rsid w:val="000C1AD2"/>
    <w:rsid w:val="000C2262"/>
    <w:rsid w:val="000C2EF1"/>
    <w:rsid w:val="000C3E3A"/>
    <w:rsid w:val="000C3F74"/>
    <w:rsid w:val="000C4BAA"/>
    <w:rsid w:val="000C6DD9"/>
    <w:rsid w:val="000C7F97"/>
    <w:rsid w:val="000D1189"/>
    <w:rsid w:val="000D121B"/>
    <w:rsid w:val="000D1AD5"/>
    <w:rsid w:val="000D34F2"/>
    <w:rsid w:val="000D3539"/>
    <w:rsid w:val="000D3AE4"/>
    <w:rsid w:val="000D3CCE"/>
    <w:rsid w:val="000D4189"/>
    <w:rsid w:val="000D431A"/>
    <w:rsid w:val="000D451F"/>
    <w:rsid w:val="000D4DE7"/>
    <w:rsid w:val="000D5B32"/>
    <w:rsid w:val="000D70B0"/>
    <w:rsid w:val="000D73C7"/>
    <w:rsid w:val="000D7803"/>
    <w:rsid w:val="000D7A98"/>
    <w:rsid w:val="000D7F76"/>
    <w:rsid w:val="000E0269"/>
    <w:rsid w:val="000E02D5"/>
    <w:rsid w:val="000E08A9"/>
    <w:rsid w:val="000E128E"/>
    <w:rsid w:val="000E1846"/>
    <w:rsid w:val="000E1D01"/>
    <w:rsid w:val="000E25C3"/>
    <w:rsid w:val="000E2C99"/>
    <w:rsid w:val="000E2E07"/>
    <w:rsid w:val="000E381A"/>
    <w:rsid w:val="000E3930"/>
    <w:rsid w:val="000E3E07"/>
    <w:rsid w:val="000E55FC"/>
    <w:rsid w:val="000E607A"/>
    <w:rsid w:val="000E67C0"/>
    <w:rsid w:val="000E6FAC"/>
    <w:rsid w:val="000E7454"/>
    <w:rsid w:val="000E7E32"/>
    <w:rsid w:val="000F0635"/>
    <w:rsid w:val="000F0907"/>
    <w:rsid w:val="000F1637"/>
    <w:rsid w:val="000F33AD"/>
    <w:rsid w:val="000F3B6B"/>
    <w:rsid w:val="000F3F45"/>
    <w:rsid w:val="000F4330"/>
    <w:rsid w:val="000F43A9"/>
    <w:rsid w:val="000F455A"/>
    <w:rsid w:val="000F469A"/>
    <w:rsid w:val="000F4F16"/>
    <w:rsid w:val="000F539E"/>
    <w:rsid w:val="000F57A9"/>
    <w:rsid w:val="000F5881"/>
    <w:rsid w:val="000F5CB7"/>
    <w:rsid w:val="000F6836"/>
    <w:rsid w:val="000F6BBB"/>
    <w:rsid w:val="000F79A1"/>
    <w:rsid w:val="000F7AF7"/>
    <w:rsid w:val="00100179"/>
    <w:rsid w:val="00100671"/>
    <w:rsid w:val="001008A6"/>
    <w:rsid w:val="00100C58"/>
    <w:rsid w:val="00100E77"/>
    <w:rsid w:val="00100E90"/>
    <w:rsid w:val="001011AE"/>
    <w:rsid w:val="001015CD"/>
    <w:rsid w:val="0010331B"/>
    <w:rsid w:val="001039D1"/>
    <w:rsid w:val="00103B30"/>
    <w:rsid w:val="00104232"/>
    <w:rsid w:val="00104980"/>
    <w:rsid w:val="00104A8C"/>
    <w:rsid w:val="00104B1A"/>
    <w:rsid w:val="0010604D"/>
    <w:rsid w:val="00106263"/>
    <w:rsid w:val="001063E4"/>
    <w:rsid w:val="001065C0"/>
    <w:rsid w:val="00106EBF"/>
    <w:rsid w:val="001106E9"/>
    <w:rsid w:val="001107A3"/>
    <w:rsid w:val="0011120C"/>
    <w:rsid w:val="00111841"/>
    <w:rsid w:val="00111E70"/>
    <w:rsid w:val="0011209E"/>
    <w:rsid w:val="00112E61"/>
    <w:rsid w:val="0011350A"/>
    <w:rsid w:val="0011363B"/>
    <w:rsid w:val="001138FB"/>
    <w:rsid w:val="00114DA1"/>
    <w:rsid w:val="0011647D"/>
    <w:rsid w:val="001168F7"/>
    <w:rsid w:val="00116D4B"/>
    <w:rsid w:val="001176FF"/>
    <w:rsid w:val="00120042"/>
    <w:rsid w:val="0012091C"/>
    <w:rsid w:val="00120CFC"/>
    <w:rsid w:val="00121290"/>
    <w:rsid w:val="00122A48"/>
    <w:rsid w:val="00122AC3"/>
    <w:rsid w:val="00122B5E"/>
    <w:rsid w:val="001237EF"/>
    <w:rsid w:val="00123B62"/>
    <w:rsid w:val="00124446"/>
    <w:rsid w:val="00124D00"/>
    <w:rsid w:val="0012665D"/>
    <w:rsid w:val="00126FC4"/>
    <w:rsid w:val="00127148"/>
    <w:rsid w:val="00127578"/>
    <w:rsid w:val="0012767F"/>
    <w:rsid w:val="001306DE"/>
    <w:rsid w:val="00130960"/>
    <w:rsid w:val="00130A4C"/>
    <w:rsid w:val="00131587"/>
    <w:rsid w:val="00131948"/>
    <w:rsid w:val="00132177"/>
    <w:rsid w:val="0013345A"/>
    <w:rsid w:val="00133C04"/>
    <w:rsid w:val="00133DAA"/>
    <w:rsid w:val="00134ECC"/>
    <w:rsid w:val="00135994"/>
    <w:rsid w:val="00136A52"/>
    <w:rsid w:val="001402B7"/>
    <w:rsid w:val="00140E9A"/>
    <w:rsid w:val="00142117"/>
    <w:rsid w:val="0014218C"/>
    <w:rsid w:val="00142935"/>
    <w:rsid w:val="001432CA"/>
    <w:rsid w:val="00144348"/>
    <w:rsid w:val="001445C4"/>
    <w:rsid w:val="00144923"/>
    <w:rsid w:val="001451CC"/>
    <w:rsid w:val="001457CF"/>
    <w:rsid w:val="00146C75"/>
    <w:rsid w:val="00146CBE"/>
    <w:rsid w:val="00146DB6"/>
    <w:rsid w:val="00146E6F"/>
    <w:rsid w:val="00150112"/>
    <w:rsid w:val="0015061B"/>
    <w:rsid w:val="00150813"/>
    <w:rsid w:val="00150C0E"/>
    <w:rsid w:val="00151155"/>
    <w:rsid w:val="001517B4"/>
    <w:rsid w:val="00151D5C"/>
    <w:rsid w:val="001522EC"/>
    <w:rsid w:val="001531DB"/>
    <w:rsid w:val="0015320A"/>
    <w:rsid w:val="001533E6"/>
    <w:rsid w:val="001534EB"/>
    <w:rsid w:val="00153D5F"/>
    <w:rsid w:val="00154125"/>
    <w:rsid w:val="001542E2"/>
    <w:rsid w:val="00154888"/>
    <w:rsid w:val="00154A6A"/>
    <w:rsid w:val="001553F3"/>
    <w:rsid w:val="00155BBF"/>
    <w:rsid w:val="001563B8"/>
    <w:rsid w:val="001563FF"/>
    <w:rsid w:val="001576BC"/>
    <w:rsid w:val="00157A60"/>
    <w:rsid w:val="00157EDF"/>
    <w:rsid w:val="00160434"/>
    <w:rsid w:val="0016090F"/>
    <w:rsid w:val="00160A63"/>
    <w:rsid w:val="00160AE8"/>
    <w:rsid w:val="0016126E"/>
    <w:rsid w:val="00161BDB"/>
    <w:rsid w:val="00161F4C"/>
    <w:rsid w:val="00162581"/>
    <w:rsid w:val="00162803"/>
    <w:rsid w:val="00162A5F"/>
    <w:rsid w:val="00162AE4"/>
    <w:rsid w:val="00164098"/>
    <w:rsid w:val="001640EB"/>
    <w:rsid w:val="001650DA"/>
    <w:rsid w:val="001654A4"/>
    <w:rsid w:val="00165DAB"/>
    <w:rsid w:val="00165F9E"/>
    <w:rsid w:val="0016601C"/>
    <w:rsid w:val="0016742F"/>
    <w:rsid w:val="0017054A"/>
    <w:rsid w:val="00170A55"/>
    <w:rsid w:val="001715CD"/>
    <w:rsid w:val="00171EBC"/>
    <w:rsid w:val="00173711"/>
    <w:rsid w:val="00173AC1"/>
    <w:rsid w:val="00174A33"/>
    <w:rsid w:val="001756C6"/>
    <w:rsid w:val="00175C07"/>
    <w:rsid w:val="001760C0"/>
    <w:rsid w:val="0017610C"/>
    <w:rsid w:val="001778C6"/>
    <w:rsid w:val="00177B32"/>
    <w:rsid w:val="001800BB"/>
    <w:rsid w:val="00180670"/>
    <w:rsid w:val="00181106"/>
    <w:rsid w:val="00181341"/>
    <w:rsid w:val="00182095"/>
    <w:rsid w:val="001820D5"/>
    <w:rsid w:val="00183AC4"/>
    <w:rsid w:val="00185216"/>
    <w:rsid w:val="00186005"/>
    <w:rsid w:val="001865A6"/>
    <w:rsid w:val="00187530"/>
    <w:rsid w:val="0019000A"/>
    <w:rsid w:val="00190186"/>
    <w:rsid w:val="001915B6"/>
    <w:rsid w:val="0019264D"/>
    <w:rsid w:val="00192995"/>
    <w:rsid w:val="00194C4A"/>
    <w:rsid w:val="00194D12"/>
    <w:rsid w:val="00195150"/>
    <w:rsid w:val="00197010"/>
    <w:rsid w:val="00197B02"/>
    <w:rsid w:val="00197E65"/>
    <w:rsid w:val="001A1DD7"/>
    <w:rsid w:val="001A205E"/>
    <w:rsid w:val="001A29B0"/>
    <w:rsid w:val="001A39A6"/>
    <w:rsid w:val="001A3DCE"/>
    <w:rsid w:val="001A519E"/>
    <w:rsid w:val="001A5D4F"/>
    <w:rsid w:val="001A63F0"/>
    <w:rsid w:val="001A6FFE"/>
    <w:rsid w:val="001B0F43"/>
    <w:rsid w:val="001B1951"/>
    <w:rsid w:val="001B1C42"/>
    <w:rsid w:val="001B24D5"/>
    <w:rsid w:val="001B3036"/>
    <w:rsid w:val="001B321B"/>
    <w:rsid w:val="001B3520"/>
    <w:rsid w:val="001B3D0D"/>
    <w:rsid w:val="001B4B4C"/>
    <w:rsid w:val="001B4D22"/>
    <w:rsid w:val="001B527E"/>
    <w:rsid w:val="001B57F1"/>
    <w:rsid w:val="001B59CC"/>
    <w:rsid w:val="001B5A91"/>
    <w:rsid w:val="001B5EB2"/>
    <w:rsid w:val="001B6011"/>
    <w:rsid w:val="001B6106"/>
    <w:rsid w:val="001B6389"/>
    <w:rsid w:val="001B65B6"/>
    <w:rsid w:val="001B6674"/>
    <w:rsid w:val="001C0197"/>
    <w:rsid w:val="001C04F4"/>
    <w:rsid w:val="001C068D"/>
    <w:rsid w:val="001C107E"/>
    <w:rsid w:val="001C1212"/>
    <w:rsid w:val="001C1FEC"/>
    <w:rsid w:val="001C20EC"/>
    <w:rsid w:val="001C395E"/>
    <w:rsid w:val="001C3C37"/>
    <w:rsid w:val="001C496D"/>
    <w:rsid w:val="001C4D29"/>
    <w:rsid w:val="001C5556"/>
    <w:rsid w:val="001C5803"/>
    <w:rsid w:val="001C60A6"/>
    <w:rsid w:val="001C64E6"/>
    <w:rsid w:val="001C671C"/>
    <w:rsid w:val="001C776B"/>
    <w:rsid w:val="001C7C74"/>
    <w:rsid w:val="001D1CF6"/>
    <w:rsid w:val="001D2F48"/>
    <w:rsid w:val="001D3271"/>
    <w:rsid w:val="001D3414"/>
    <w:rsid w:val="001D3C34"/>
    <w:rsid w:val="001D42B6"/>
    <w:rsid w:val="001D47F0"/>
    <w:rsid w:val="001D4A8B"/>
    <w:rsid w:val="001D513C"/>
    <w:rsid w:val="001D51EC"/>
    <w:rsid w:val="001D6F74"/>
    <w:rsid w:val="001E05DC"/>
    <w:rsid w:val="001E08BC"/>
    <w:rsid w:val="001E1276"/>
    <w:rsid w:val="001E1524"/>
    <w:rsid w:val="001E19CE"/>
    <w:rsid w:val="001E1EBB"/>
    <w:rsid w:val="001E281E"/>
    <w:rsid w:val="001E2D03"/>
    <w:rsid w:val="001E34D2"/>
    <w:rsid w:val="001E35D1"/>
    <w:rsid w:val="001E3CD2"/>
    <w:rsid w:val="001E3D88"/>
    <w:rsid w:val="001E3F90"/>
    <w:rsid w:val="001E4817"/>
    <w:rsid w:val="001E49FC"/>
    <w:rsid w:val="001E4B61"/>
    <w:rsid w:val="001E566A"/>
    <w:rsid w:val="001E586F"/>
    <w:rsid w:val="001E5E3F"/>
    <w:rsid w:val="001E6626"/>
    <w:rsid w:val="001E6A79"/>
    <w:rsid w:val="001E6ABC"/>
    <w:rsid w:val="001E6FF2"/>
    <w:rsid w:val="001E7682"/>
    <w:rsid w:val="001E7B06"/>
    <w:rsid w:val="001F13E8"/>
    <w:rsid w:val="001F1488"/>
    <w:rsid w:val="001F2824"/>
    <w:rsid w:val="001F2D2F"/>
    <w:rsid w:val="001F3106"/>
    <w:rsid w:val="001F3E50"/>
    <w:rsid w:val="001F3FAB"/>
    <w:rsid w:val="001F4053"/>
    <w:rsid w:val="001F4058"/>
    <w:rsid w:val="001F422E"/>
    <w:rsid w:val="001F4407"/>
    <w:rsid w:val="001F4442"/>
    <w:rsid w:val="001F51D2"/>
    <w:rsid w:val="001F57E5"/>
    <w:rsid w:val="001F5AD0"/>
    <w:rsid w:val="001F6395"/>
    <w:rsid w:val="001F671B"/>
    <w:rsid w:val="001F6D03"/>
    <w:rsid w:val="001F7FB3"/>
    <w:rsid w:val="0020010F"/>
    <w:rsid w:val="0020041E"/>
    <w:rsid w:val="00200A9C"/>
    <w:rsid w:val="00200E9A"/>
    <w:rsid w:val="00200F0B"/>
    <w:rsid w:val="002013B9"/>
    <w:rsid w:val="00201BA4"/>
    <w:rsid w:val="002026B9"/>
    <w:rsid w:val="00203B6C"/>
    <w:rsid w:val="00203D60"/>
    <w:rsid w:val="00203E6C"/>
    <w:rsid w:val="00204343"/>
    <w:rsid w:val="002043AB"/>
    <w:rsid w:val="00204511"/>
    <w:rsid w:val="00205A79"/>
    <w:rsid w:val="002075EF"/>
    <w:rsid w:val="00207BA9"/>
    <w:rsid w:val="00207D4D"/>
    <w:rsid w:val="00210349"/>
    <w:rsid w:val="00210951"/>
    <w:rsid w:val="00211712"/>
    <w:rsid w:val="002118DA"/>
    <w:rsid w:val="00211AE5"/>
    <w:rsid w:val="00211D72"/>
    <w:rsid w:val="00211DAB"/>
    <w:rsid w:val="0021282D"/>
    <w:rsid w:val="002133B0"/>
    <w:rsid w:val="00214B2C"/>
    <w:rsid w:val="00214F1A"/>
    <w:rsid w:val="0021506A"/>
    <w:rsid w:val="00215779"/>
    <w:rsid w:val="00215FE2"/>
    <w:rsid w:val="00216048"/>
    <w:rsid w:val="0021606B"/>
    <w:rsid w:val="00216440"/>
    <w:rsid w:val="0021663E"/>
    <w:rsid w:val="0021674C"/>
    <w:rsid w:val="00216ADD"/>
    <w:rsid w:val="00216BEA"/>
    <w:rsid w:val="0021734E"/>
    <w:rsid w:val="002177CC"/>
    <w:rsid w:val="002209A2"/>
    <w:rsid w:val="00220D95"/>
    <w:rsid w:val="00220DE4"/>
    <w:rsid w:val="00221473"/>
    <w:rsid w:val="00221714"/>
    <w:rsid w:val="00221959"/>
    <w:rsid w:val="00221A37"/>
    <w:rsid w:val="00221FAD"/>
    <w:rsid w:val="00222F0E"/>
    <w:rsid w:val="00224DAD"/>
    <w:rsid w:val="00225312"/>
    <w:rsid w:val="002260A3"/>
    <w:rsid w:val="00226425"/>
    <w:rsid w:val="00226761"/>
    <w:rsid w:val="002270DE"/>
    <w:rsid w:val="00227939"/>
    <w:rsid w:val="00230C69"/>
    <w:rsid w:val="0023112C"/>
    <w:rsid w:val="00231F7C"/>
    <w:rsid w:val="0023229B"/>
    <w:rsid w:val="0023355F"/>
    <w:rsid w:val="00233C54"/>
    <w:rsid w:val="00234457"/>
    <w:rsid w:val="00234782"/>
    <w:rsid w:val="0023510E"/>
    <w:rsid w:val="00235A57"/>
    <w:rsid w:val="00235F01"/>
    <w:rsid w:val="00236C14"/>
    <w:rsid w:val="00236C27"/>
    <w:rsid w:val="00236D67"/>
    <w:rsid w:val="002370B5"/>
    <w:rsid w:val="002372D7"/>
    <w:rsid w:val="00237AF3"/>
    <w:rsid w:val="00237EB8"/>
    <w:rsid w:val="00237FC8"/>
    <w:rsid w:val="002401B7"/>
    <w:rsid w:val="00240766"/>
    <w:rsid w:val="00240992"/>
    <w:rsid w:val="00240AFD"/>
    <w:rsid w:val="00240FD1"/>
    <w:rsid w:val="00241058"/>
    <w:rsid w:val="0024168B"/>
    <w:rsid w:val="00242161"/>
    <w:rsid w:val="002426A5"/>
    <w:rsid w:val="00242B08"/>
    <w:rsid w:val="00242DE9"/>
    <w:rsid w:val="00242F45"/>
    <w:rsid w:val="0024304D"/>
    <w:rsid w:val="0024336B"/>
    <w:rsid w:val="00243563"/>
    <w:rsid w:val="00243C5D"/>
    <w:rsid w:val="00243EAB"/>
    <w:rsid w:val="002445F9"/>
    <w:rsid w:val="00245136"/>
    <w:rsid w:val="002458CB"/>
    <w:rsid w:val="0024603B"/>
    <w:rsid w:val="0024605C"/>
    <w:rsid w:val="00246FCC"/>
    <w:rsid w:val="00247CC5"/>
    <w:rsid w:val="00247CFC"/>
    <w:rsid w:val="00247ED5"/>
    <w:rsid w:val="00250A0B"/>
    <w:rsid w:val="002513FB"/>
    <w:rsid w:val="00251950"/>
    <w:rsid w:val="00251E4E"/>
    <w:rsid w:val="0025295D"/>
    <w:rsid w:val="00253091"/>
    <w:rsid w:val="00253B69"/>
    <w:rsid w:val="00253CD0"/>
    <w:rsid w:val="00253FC0"/>
    <w:rsid w:val="002544AF"/>
    <w:rsid w:val="002552CA"/>
    <w:rsid w:val="00255396"/>
    <w:rsid w:val="0025546D"/>
    <w:rsid w:val="00255962"/>
    <w:rsid w:val="00255986"/>
    <w:rsid w:val="00256304"/>
    <w:rsid w:val="00257CA8"/>
    <w:rsid w:val="00257E8D"/>
    <w:rsid w:val="00260468"/>
    <w:rsid w:val="00260AE8"/>
    <w:rsid w:val="002610B2"/>
    <w:rsid w:val="00261592"/>
    <w:rsid w:val="00261746"/>
    <w:rsid w:val="00261B7A"/>
    <w:rsid w:val="00261FA0"/>
    <w:rsid w:val="0026206D"/>
    <w:rsid w:val="002620C5"/>
    <w:rsid w:val="002622CD"/>
    <w:rsid w:val="00262E1E"/>
    <w:rsid w:val="00263B7D"/>
    <w:rsid w:val="00264B4A"/>
    <w:rsid w:val="00265267"/>
    <w:rsid w:val="0026583D"/>
    <w:rsid w:val="00265E41"/>
    <w:rsid w:val="00266619"/>
    <w:rsid w:val="00266B2C"/>
    <w:rsid w:val="00267727"/>
    <w:rsid w:val="00267798"/>
    <w:rsid w:val="00267B15"/>
    <w:rsid w:val="00267E82"/>
    <w:rsid w:val="00270165"/>
    <w:rsid w:val="002706B0"/>
    <w:rsid w:val="00270C7F"/>
    <w:rsid w:val="00271C94"/>
    <w:rsid w:val="00272102"/>
    <w:rsid w:val="00274467"/>
    <w:rsid w:val="002753BB"/>
    <w:rsid w:val="0027554A"/>
    <w:rsid w:val="0027665C"/>
    <w:rsid w:val="00277294"/>
    <w:rsid w:val="00277763"/>
    <w:rsid w:val="00277D7E"/>
    <w:rsid w:val="00280E79"/>
    <w:rsid w:val="0028122F"/>
    <w:rsid w:val="002817B4"/>
    <w:rsid w:val="00282176"/>
    <w:rsid w:val="00282480"/>
    <w:rsid w:val="00283003"/>
    <w:rsid w:val="002837A7"/>
    <w:rsid w:val="00283D68"/>
    <w:rsid w:val="00283FD9"/>
    <w:rsid w:val="002844D5"/>
    <w:rsid w:val="00286833"/>
    <w:rsid w:val="0028692F"/>
    <w:rsid w:val="002876C0"/>
    <w:rsid w:val="0029040B"/>
    <w:rsid w:val="00290C11"/>
    <w:rsid w:val="00290C1F"/>
    <w:rsid w:val="00290FBC"/>
    <w:rsid w:val="00291B18"/>
    <w:rsid w:val="00292001"/>
    <w:rsid w:val="00295022"/>
    <w:rsid w:val="002950B9"/>
    <w:rsid w:val="0029538F"/>
    <w:rsid w:val="0029562F"/>
    <w:rsid w:val="0029573C"/>
    <w:rsid w:val="00295B9A"/>
    <w:rsid w:val="00295F7B"/>
    <w:rsid w:val="0029627D"/>
    <w:rsid w:val="002971E0"/>
    <w:rsid w:val="00297429"/>
    <w:rsid w:val="002975DF"/>
    <w:rsid w:val="00297783"/>
    <w:rsid w:val="00297D11"/>
    <w:rsid w:val="002A038A"/>
    <w:rsid w:val="002A04A7"/>
    <w:rsid w:val="002A0610"/>
    <w:rsid w:val="002A19CD"/>
    <w:rsid w:val="002A20BA"/>
    <w:rsid w:val="002A213E"/>
    <w:rsid w:val="002A27B0"/>
    <w:rsid w:val="002A30EE"/>
    <w:rsid w:val="002A3B83"/>
    <w:rsid w:val="002A3BBC"/>
    <w:rsid w:val="002A4DF1"/>
    <w:rsid w:val="002A5896"/>
    <w:rsid w:val="002A58B4"/>
    <w:rsid w:val="002A5BD5"/>
    <w:rsid w:val="002A5F0D"/>
    <w:rsid w:val="002A619C"/>
    <w:rsid w:val="002A6F72"/>
    <w:rsid w:val="002A7071"/>
    <w:rsid w:val="002A7661"/>
    <w:rsid w:val="002A78E0"/>
    <w:rsid w:val="002A7A57"/>
    <w:rsid w:val="002B0656"/>
    <w:rsid w:val="002B0690"/>
    <w:rsid w:val="002B0E6A"/>
    <w:rsid w:val="002B16A9"/>
    <w:rsid w:val="002B2159"/>
    <w:rsid w:val="002B290D"/>
    <w:rsid w:val="002B2CCE"/>
    <w:rsid w:val="002B3183"/>
    <w:rsid w:val="002B3392"/>
    <w:rsid w:val="002B3412"/>
    <w:rsid w:val="002B37B0"/>
    <w:rsid w:val="002B4C69"/>
    <w:rsid w:val="002B5427"/>
    <w:rsid w:val="002B6500"/>
    <w:rsid w:val="002B6823"/>
    <w:rsid w:val="002B7681"/>
    <w:rsid w:val="002B7AFC"/>
    <w:rsid w:val="002C05EE"/>
    <w:rsid w:val="002C0772"/>
    <w:rsid w:val="002C0980"/>
    <w:rsid w:val="002C1D34"/>
    <w:rsid w:val="002C1DB9"/>
    <w:rsid w:val="002C2298"/>
    <w:rsid w:val="002C2805"/>
    <w:rsid w:val="002C30B5"/>
    <w:rsid w:val="002C3317"/>
    <w:rsid w:val="002C3425"/>
    <w:rsid w:val="002C3797"/>
    <w:rsid w:val="002C382B"/>
    <w:rsid w:val="002C3A78"/>
    <w:rsid w:val="002C3B29"/>
    <w:rsid w:val="002C490C"/>
    <w:rsid w:val="002C4C14"/>
    <w:rsid w:val="002C4C5A"/>
    <w:rsid w:val="002C4DF0"/>
    <w:rsid w:val="002C5397"/>
    <w:rsid w:val="002C587A"/>
    <w:rsid w:val="002C5AA3"/>
    <w:rsid w:val="002C680E"/>
    <w:rsid w:val="002C79F7"/>
    <w:rsid w:val="002C7D72"/>
    <w:rsid w:val="002D18AE"/>
    <w:rsid w:val="002D2AB0"/>
    <w:rsid w:val="002D57D7"/>
    <w:rsid w:val="002D5CD1"/>
    <w:rsid w:val="002D699F"/>
    <w:rsid w:val="002D72D7"/>
    <w:rsid w:val="002D78C8"/>
    <w:rsid w:val="002D7EE3"/>
    <w:rsid w:val="002E01B9"/>
    <w:rsid w:val="002E0548"/>
    <w:rsid w:val="002E1ADC"/>
    <w:rsid w:val="002E2668"/>
    <w:rsid w:val="002E2A82"/>
    <w:rsid w:val="002E2F3E"/>
    <w:rsid w:val="002E380D"/>
    <w:rsid w:val="002E3D1C"/>
    <w:rsid w:val="002E4510"/>
    <w:rsid w:val="002E45CB"/>
    <w:rsid w:val="002E613F"/>
    <w:rsid w:val="002E659E"/>
    <w:rsid w:val="002E67B1"/>
    <w:rsid w:val="002E71C3"/>
    <w:rsid w:val="002E71D0"/>
    <w:rsid w:val="002E743A"/>
    <w:rsid w:val="002E781E"/>
    <w:rsid w:val="002E7A27"/>
    <w:rsid w:val="002E7D8E"/>
    <w:rsid w:val="002F0C2D"/>
    <w:rsid w:val="002F1587"/>
    <w:rsid w:val="002F17CB"/>
    <w:rsid w:val="002F43F7"/>
    <w:rsid w:val="002F5787"/>
    <w:rsid w:val="002F5EFF"/>
    <w:rsid w:val="002F7734"/>
    <w:rsid w:val="002F7FA0"/>
    <w:rsid w:val="003004E5"/>
    <w:rsid w:val="003019F2"/>
    <w:rsid w:val="0030290A"/>
    <w:rsid w:val="003037EF"/>
    <w:rsid w:val="00303A32"/>
    <w:rsid w:val="0030446C"/>
    <w:rsid w:val="003046A4"/>
    <w:rsid w:val="00304A0C"/>
    <w:rsid w:val="00304A9B"/>
    <w:rsid w:val="00304E06"/>
    <w:rsid w:val="0030553D"/>
    <w:rsid w:val="00305864"/>
    <w:rsid w:val="00306003"/>
    <w:rsid w:val="0030610E"/>
    <w:rsid w:val="00306C36"/>
    <w:rsid w:val="00307AD7"/>
    <w:rsid w:val="00307CC2"/>
    <w:rsid w:val="00307F2A"/>
    <w:rsid w:val="003112FE"/>
    <w:rsid w:val="003114AA"/>
    <w:rsid w:val="00311BAC"/>
    <w:rsid w:val="00312D05"/>
    <w:rsid w:val="0031312E"/>
    <w:rsid w:val="0031330E"/>
    <w:rsid w:val="0031340D"/>
    <w:rsid w:val="0031345F"/>
    <w:rsid w:val="00313705"/>
    <w:rsid w:val="00313718"/>
    <w:rsid w:val="00313F89"/>
    <w:rsid w:val="00314D4A"/>
    <w:rsid w:val="00315BB2"/>
    <w:rsid w:val="00315DE1"/>
    <w:rsid w:val="00316581"/>
    <w:rsid w:val="003166AA"/>
    <w:rsid w:val="00316D8A"/>
    <w:rsid w:val="003179E2"/>
    <w:rsid w:val="003208FF"/>
    <w:rsid w:val="00321F27"/>
    <w:rsid w:val="003222B8"/>
    <w:rsid w:val="00322906"/>
    <w:rsid w:val="00323089"/>
    <w:rsid w:val="00323D71"/>
    <w:rsid w:val="003258A5"/>
    <w:rsid w:val="00325FF8"/>
    <w:rsid w:val="0032643F"/>
    <w:rsid w:val="00326577"/>
    <w:rsid w:val="00330555"/>
    <w:rsid w:val="00330817"/>
    <w:rsid w:val="00330E01"/>
    <w:rsid w:val="003312CB"/>
    <w:rsid w:val="0033195B"/>
    <w:rsid w:val="00332031"/>
    <w:rsid w:val="00332228"/>
    <w:rsid w:val="00332952"/>
    <w:rsid w:val="00332A81"/>
    <w:rsid w:val="00332CD4"/>
    <w:rsid w:val="00332D78"/>
    <w:rsid w:val="00333614"/>
    <w:rsid w:val="0033534C"/>
    <w:rsid w:val="003356CE"/>
    <w:rsid w:val="00335730"/>
    <w:rsid w:val="00335BC9"/>
    <w:rsid w:val="00336C2F"/>
    <w:rsid w:val="0033756D"/>
    <w:rsid w:val="003407E7"/>
    <w:rsid w:val="00341D4B"/>
    <w:rsid w:val="00343C94"/>
    <w:rsid w:val="00344BF7"/>
    <w:rsid w:val="0034562D"/>
    <w:rsid w:val="00346372"/>
    <w:rsid w:val="0034725C"/>
    <w:rsid w:val="0035020A"/>
    <w:rsid w:val="0035059C"/>
    <w:rsid w:val="00350F82"/>
    <w:rsid w:val="00351AE2"/>
    <w:rsid w:val="00352841"/>
    <w:rsid w:val="00352CFA"/>
    <w:rsid w:val="00353586"/>
    <w:rsid w:val="003538AD"/>
    <w:rsid w:val="00353FEC"/>
    <w:rsid w:val="003541B1"/>
    <w:rsid w:val="0035478B"/>
    <w:rsid w:val="00354994"/>
    <w:rsid w:val="00354FDB"/>
    <w:rsid w:val="003563B0"/>
    <w:rsid w:val="00356FE3"/>
    <w:rsid w:val="003570EB"/>
    <w:rsid w:val="003571DC"/>
    <w:rsid w:val="0035778A"/>
    <w:rsid w:val="00357D4E"/>
    <w:rsid w:val="003600CF"/>
    <w:rsid w:val="003601A8"/>
    <w:rsid w:val="0036079F"/>
    <w:rsid w:val="003607EC"/>
    <w:rsid w:val="00360FEB"/>
    <w:rsid w:val="00361130"/>
    <w:rsid w:val="003618E2"/>
    <w:rsid w:val="00361CEA"/>
    <w:rsid w:val="00361E1E"/>
    <w:rsid w:val="0036251E"/>
    <w:rsid w:val="0036261F"/>
    <w:rsid w:val="00362680"/>
    <w:rsid w:val="00363300"/>
    <w:rsid w:val="0036403C"/>
    <w:rsid w:val="003641CF"/>
    <w:rsid w:val="003645EC"/>
    <w:rsid w:val="00365442"/>
    <w:rsid w:val="00365676"/>
    <w:rsid w:val="00365F16"/>
    <w:rsid w:val="00366449"/>
    <w:rsid w:val="00366515"/>
    <w:rsid w:val="00366F96"/>
    <w:rsid w:val="00370720"/>
    <w:rsid w:val="003707B0"/>
    <w:rsid w:val="003720E5"/>
    <w:rsid w:val="00372761"/>
    <w:rsid w:val="00372A16"/>
    <w:rsid w:val="00372B57"/>
    <w:rsid w:val="003734A6"/>
    <w:rsid w:val="003739D7"/>
    <w:rsid w:val="00373D39"/>
    <w:rsid w:val="00373DD0"/>
    <w:rsid w:val="0037409B"/>
    <w:rsid w:val="003744B1"/>
    <w:rsid w:val="00374E5C"/>
    <w:rsid w:val="00375829"/>
    <w:rsid w:val="00375F2A"/>
    <w:rsid w:val="00377415"/>
    <w:rsid w:val="0037774A"/>
    <w:rsid w:val="00377C09"/>
    <w:rsid w:val="00377C4E"/>
    <w:rsid w:val="00380322"/>
    <w:rsid w:val="003806EB"/>
    <w:rsid w:val="003807D8"/>
    <w:rsid w:val="00380B42"/>
    <w:rsid w:val="003815C1"/>
    <w:rsid w:val="00381C26"/>
    <w:rsid w:val="00381F14"/>
    <w:rsid w:val="00382C78"/>
    <w:rsid w:val="00382FB2"/>
    <w:rsid w:val="003831A3"/>
    <w:rsid w:val="003831C7"/>
    <w:rsid w:val="00384B33"/>
    <w:rsid w:val="00384C48"/>
    <w:rsid w:val="00384CDE"/>
    <w:rsid w:val="0038519B"/>
    <w:rsid w:val="00385413"/>
    <w:rsid w:val="00385A8D"/>
    <w:rsid w:val="003862CC"/>
    <w:rsid w:val="0038666D"/>
    <w:rsid w:val="0038674A"/>
    <w:rsid w:val="00386AF9"/>
    <w:rsid w:val="00386B25"/>
    <w:rsid w:val="00387001"/>
    <w:rsid w:val="00387636"/>
    <w:rsid w:val="00387874"/>
    <w:rsid w:val="00387BF9"/>
    <w:rsid w:val="00387CBB"/>
    <w:rsid w:val="00387CD1"/>
    <w:rsid w:val="003904A5"/>
    <w:rsid w:val="00391033"/>
    <w:rsid w:val="0039148D"/>
    <w:rsid w:val="00392030"/>
    <w:rsid w:val="0039226E"/>
    <w:rsid w:val="00393026"/>
    <w:rsid w:val="003942A8"/>
    <w:rsid w:val="003948C0"/>
    <w:rsid w:val="00394D66"/>
    <w:rsid w:val="00395005"/>
    <w:rsid w:val="003972D4"/>
    <w:rsid w:val="00397C05"/>
    <w:rsid w:val="003A2B0D"/>
    <w:rsid w:val="003A41CC"/>
    <w:rsid w:val="003A44B6"/>
    <w:rsid w:val="003A4778"/>
    <w:rsid w:val="003A4FCC"/>
    <w:rsid w:val="003A4FCF"/>
    <w:rsid w:val="003A5283"/>
    <w:rsid w:val="003A5B75"/>
    <w:rsid w:val="003A5C6F"/>
    <w:rsid w:val="003A7CAC"/>
    <w:rsid w:val="003A7D3F"/>
    <w:rsid w:val="003A7E94"/>
    <w:rsid w:val="003B0448"/>
    <w:rsid w:val="003B06DF"/>
    <w:rsid w:val="003B1359"/>
    <w:rsid w:val="003B31EB"/>
    <w:rsid w:val="003B40BF"/>
    <w:rsid w:val="003B4401"/>
    <w:rsid w:val="003B4EC6"/>
    <w:rsid w:val="003B522E"/>
    <w:rsid w:val="003B52A1"/>
    <w:rsid w:val="003B52EB"/>
    <w:rsid w:val="003B5F77"/>
    <w:rsid w:val="003B6445"/>
    <w:rsid w:val="003B67F5"/>
    <w:rsid w:val="003B6C8F"/>
    <w:rsid w:val="003B6F82"/>
    <w:rsid w:val="003C02D5"/>
    <w:rsid w:val="003C0387"/>
    <w:rsid w:val="003C0472"/>
    <w:rsid w:val="003C1179"/>
    <w:rsid w:val="003C1622"/>
    <w:rsid w:val="003C1F10"/>
    <w:rsid w:val="003C204B"/>
    <w:rsid w:val="003C2826"/>
    <w:rsid w:val="003C2ED0"/>
    <w:rsid w:val="003C32A2"/>
    <w:rsid w:val="003C3855"/>
    <w:rsid w:val="003C3A31"/>
    <w:rsid w:val="003C49CA"/>
    <w:rsid w:val="003C4CD4"/>
    <w:rsid w:val="003C55E1"/>
    <w:rsid w:val="003C563A"/>
    <w:rsid w:val="003C5F63"/>
    <w:rsid w:val="003C60BB"/>
    <w:rsid w:val="003C6A21"/>
    <w:rsid w:val="003C6B8D"/>
    <w:rsid w:val="003C78AE"/>
    <w:rsid w:val="003C7AA8"/>
    <w:rsid w:val="003C7B70"/>
    <w:rsid w:val="003D0472"/>
    <w:rsid w:val="003D09B6"/>
    <w:rsid w:val="003D1D54"/>
    <w:rsid w:val="003D21E1"/>
    <w:rsid w:val="003D26D7"/>
    <w:rsid w:val="003D2B35"/>
    <w:rsid w:val="003D373A"/>
    <w:rsid w:val="003D4E4E"/>
    <w:rsid w:val="003D5CA3"/>
    <w:rsid w:val="003D5D01"/>
    <w:rsid w:val="003D64A6"/>
    <w:rsid w:val="003D6566"/>
    <w:rsid w:val="003D6668"/>
    <w:rsid w:val="003D6AB1"/>
    <w:rsid w:val="003D71E8"/>
    <w:rsid w:val="003D7DB6"/>
    <w:rsid w:val="003D7EDF"/>
    <w:rsid w:val="003E036C"/>
    <w:rsid w:val="003E1132"/>
    <w:rsid w:val="003E2124"/>
    <w:rsid w:val="003E21BB"/>
    <w:rsid w:val="003E29FD"/>
    <w:rsid w:val="003E38BF"/>
    <w:rsid w:val="003E3B03"/>
    <w:rsid w:val="003E3F79"/>
    <w:rsid w:val="003E4BD1"/>
    <w:rsid w:val="003E6DD1"/>
    <w:rsid w:val="003E79B1"/>
    <w:rsid w:val="003F0030"/>
    <w:rsid w:val="003F07AC"/>
    <w:rsid w:val="003F2108"/>
    <w:rsid w:val="003F2401"/>
    <w:rsid w:val="003F245B"/>
    <w:rsid w:val="003F24C7"/>
    <w:rsid w:val="003F2A02"/>
    <w:rsid w:val="003F3590"/>
    <w:rsid w:val="003F4217"/>
    <w:rsid w:val="003F4864"/>
    <w:rsid w:val="003F4EEC"/>
    <w:rsid w:val="003F5080"/>
    <w:rsid w:val="003F5544"/>
    <w:rsid w:val="003F5671"/>
    <w:rsid w:val="003F59CE"/>
    <w:rsid w:val="003F60BE"/>
    <w:rsid w:val="003F6294"/>
    <w:rsid w:val="003F684B"/>
    <w:rsid w:val="003F694E"/>
    <w:rsid w:val="003F705E"/>
    <w:rsid w:val="003F7403"/>
    <w:rsid w:val="003F7EDC"/>
    <w:rsid w:val="00400702"/>
    <w:rsid w:val="00400785"/>
    <w:rsid w:val="0040081E"/>
    <w:rsid w:val="004011B4"/>
    <w:rsid w:val="00403C40"/>
    <w:rsid w:val="00403C74"/>
    <w:rsid w:val="00404129"/>
    <w:rsid w:val="00404931"/>
    <w:rsid w:val="004054A7"/>
    <w:rsid w:val="00405CC0"/>
    <w:rsid w:val="00406D6A"/>
    <w:rsid w:val="0040754F"/>
    <w:rsid w:val="00407AF3"/>
    <w:rsid w:val="00407D3D"/>
    <w:rsid w:val="00410541"/>
    <w:rsid w:val="00410BE9"/>
    <w:rsid w:val="0041141C"/>
    <w:rsid w:val="00412075"/>
    <w:rsid w:val="00412DB9"/>
    <w:rsid w:val="004130A8"/>
    <w:rsid w:val="00413EDD"/>
    <w:rsid w:val="00415069"/>
    <w:rsid w:val="00415A75"/>
    <w:rsid w:val="00415BC0"/>
    <w:rsid w:val="00416084"/>
    <w:rsid w:val="00416124"/>
    <w:rsid w:val="00416B93"/>
    <w:rsid w:val="00416F4B"/>
    <w:rsid w:val="004170BF"/>
    <w:rsid w:val="00417540"/>
    <w:rsid w:val="00417769"/>
    <w:rsid w:val="00417BB1"/>
    <w:rsid w:val="004207DB"/>
    <w:rsid w:val="00421055"/>
    <w:rsid w:val="004215BB"/>
    <w:rsid w:val="00421B21"/>
    <w:rsid w:val="004222F1"/>
    <w:rsid w:val="00422FA0"/>
    <w:rsid w:val="0042300B"/>
    <w:rsid w:val="004231B8"/>
    <w:rsid w:val="0042385B"/>
    <w:rsid w:val="0042388B"/>
    <w:rsid w:val="00424064"/>
    <w:rsid w:val="00424157"/>
    <w:rsid w:val="00424282"/>
    <w:rsid w:val="004243A4"/>
    <w:rsid w:val="004244BC"/>
    <w:rsid w:val="00424879"/>
    <w:rsid w:val="00425A97"/>
    <w:rsid w:val="00425F78"/>
    <w:rsid w:val="00425FE7"/>
    <w:rsid w:val="00426547"/>
    <w:rsid w:val="004271BD"/>
    <w:rsid w:val="0043032D"/>
    <w:rsid w:val="00430FC3"/>
    <w:rsid w:val="00431742"/>
    <w:rsid w:val="00432553"/>
    <w:rsid w:val="004325BB"/>
    <w:rsid w:val="00432D9A"/>
    <w:rsid w:val="00432DCD"/>
    <w:rsid w:val="00433A99"/>
    <w:rsid w:val="0043493C"/>
    <w:rsid w:val="00434C0D"/>
    <w:rsid w:val="00434DD6"/>
    <w:rsid w:val="00435193"/>
    <w:rsid w:val="004354C7"/>
    <w:rsid w:val="00435B66"/>
    <w:rsid w:val="00435BF6"/>
    <w:rsid w:val="004365FD"/>
    <w:rsid w:val="00436B3C"/>
    <w:rsid w:val="00436FB9"/>
    <w:rsid w:val="00440680"/>
    <w:rsid w:val="00440F9F"/>
    <w:rsid w:val="0044102E"/>
    <w:rsid w:val="00441F39"/>
    <w:rsid w:val="00442412"/>
    <w:rsid w:val="00442A02"/>
    <w:rsid w:val="00442BB2"/>
    <w:rsid w:val="00443F40"/>
    <w:rsid w:val="004441D4"/>
    <w:rsid w:val="00444CBA"/>
    <w:rsid w:val="00445298"/>
    <w:rsid w:val="00445811"/>
    <w:rsid w:val="00446CFB"/>
    <w:rsid w:val="004472C9"/>
    <w:rsid w:val="00447BBB"/>
    <w:rsid w:val="00447C15"/>
    <w:rsid w:val="00447EC8"/>
    <w:rsid w:val="00450567"/>
    <w:rsid w:val="00450CEB"/>
    <w:rsid w:val="00450F5D"/>
    <w:rsid w:val="00452251"/>
    <w:rsid w:val="004527AF"/>
    <w:rsid w:val="0045345E"/>
    <w:rsid w:val="0045402C"/>
    <w:rsid w:val="00454AB7"/>
    <w:rsid w:val="00454B39"/>
    <w:rsid w:val="004555C5"/>
    <w:rsid w:val="00455A16"/>
    <w:rsid w:val="004574A3"/>
    <w:rsid w:val="00457708"/>
    <w:rsid w:val="004579C8"/>
    <w:rsid w:val="00460D0E"/>
    <w:rsid w:val="004611D5"/>
    <w:rsid w:val="004614F5"/>
    <w:rsid w:val="00461532"/>
    <w:rsid w:val="004616D3"/>
    <w:rsid w:val="004629D2"/>
    <w:rsid w:val="00462BE5"/>
    <w:rsid w:val="004636C9"/>
    <w:rsid w:val="0046378B"/>
    <w:rsid w:val="0046396E"/>
    <w:rsid w:val="00463DA2"/>
    <w:rsid w:val="0046482E"/>
    <w:rsid w:val="00465EA6"/>
    <w:rsid w:val="00466721"/>
    <w:rsid w:val="00466837"/>
    <w:rsid w:val="004670FD"/>
    <w:rsid w:val="004671C1"/>
    <w:rsid w:val="00467852"/>
    <w:rsid w:val="00467966"/>
    <w:rsid w:val="00467993"/>
    <w:rsid w:val="00467AD3"/>
    <w:rsid w:val="004701A6"/>
    <w:rsid w:val="0047029E"/>
    <w:rsid w:val="004705D1"/>
    <w:rsid w:val="004705F1"/>
    <w:rsid w:val="00472E81"/>
    <w:rsid w:val="00472F85"/>
    <w:rsid w:val="0047359C"/>
    <w:rsid w:val="004737C5"/>
    <w:rsid w:val="00477461"/>
    <w:rsid w:val="00477464"/>
    <w:rsid w:val="00477B99"/>
    <w:rsid w:val="004804A2"/>
    <w:rsid w:val="00480965"/>
    <w:rsid w:val="004812CD"/>
    <w:rsid w:val="00481523"/>
    <w:rsid w:val="0048288D"/>
    <w:rsid w:val="00482A93"/>
    <w:rsid w:val="00482AC1"/>
    <w:rsid w:val="00482F1F"/>
    <w:rsid w:val="00483944"/>
    <w:rsid w:val="00483C12"/>
    <w:rsid w:val="004847C1"/>
    <w:rsid w:val="004851C8"/>
    <w:rsid w:val="004852D8"/>
    <w:rsid w:val="00485D96"/>
    <w:rsid w:val="004860B5"/>
    <w:rsid w:val="004861B0"/>
    <w:rsid w:val="00487AAA"/>
    <w:rsid w:val="00487D7B"/>
    <w:rsid w:val="0049030F"/>
    <w:rsid w:val="004907EA"/>
    <w:rsid w:val="00490E9D"/>
    <w:rsid w:val="00491996"/>
    <w:rsid w:val="00491E12"/>
    <w:rsid w:val="00491F2F"/>
    <w:rsid w:val="0049268D"/>
    <w:rsid w:val="00492DCA"/>
    <w:rsid w:val="00492FAE"/>
    <w:rsid w:val="00493294"/>
    <w:rsid w:val="004935DB"/>
    <w:rsid w:val="0049374B"/>
    <w:rsid w:val="004938BA"/>
    <w:rsid w:val="004939FC"/>
    <w:rsid w:val="00493DE2"/>
    <w:rsid w:val="00493FD2"/>
    <w:rsid w:val="004958D6"/>
    <w:rsid w:val="00495C4B"/>
    <w:rsid w:val="00497125"/>
    <w:rsid w:val="00497285"/>
    <w:rsid w:val="00497421"/>
    <w:rsid w:val="00497528"/>
    <w:rsid w:val="00497C42"/>
    <w:rsid w:val="00497F87"/>
    <w:rsid w:val="004A0323"/>
    <w:rsid w:val="004A09C6"/>
    <w:rsid w:val="004A1669"/>
    <w:rsid w:val="004A27E1"/>
    <w:rsid w:val="004A2845"/>
    <w:rsid w:val="004A2C11"/>
    <w:rsid w:val="004A3026"/>
    <w:rsid w:val="004A33F2"/>
    <w:rsid w:val="004A34CD"/>
    <w:rsid w:val="004A372E"/>
    <w:rsid w:val="004A3F68"/>
    <w:rsid w:val="004A40EE"/>
    <w:rsid w:val="004A4450"/>
    <w:rsid w:val="004A4BEA"/>
    <w:rsid w:val="004A4F9D"/>
    <w:rsid w:val="004A57AB"/>
    <w:rsid w:val="004A5813"/>
    <w:rsid w:val="004A59D5"/>
    <w:rsid w:val="004A648E"/>
    <w:rsid w:val="004A652D"/>
    <w:rsid w:val="004A70B8"/>
    <w:rsid w:val="004A7CD9"/>
    <w:rsid w:val="004B02CF"/>
    <w:rsid w:val="004B1FB8"/>
    <w:rsid w:val="004B3007"/>
    <w:rsid w:val="004B3DF7"/>
    <w:rsid w:val="004B42F5"/>
    <w:rsid w:val="004B4B35"/>
    <w:rsid w:val="004B5306"/>
    <w:rsid w:val="004B5859"/>
    <w:rsid w:val="004B5BBF"/>
    <w:rsid w:val="004B6922"/>
    <w:rsid w:val="004B6A10"/>
    <w:rsid w:val="004B6CD9"/>
    <w:rsid w:val="004B6DDA"/>
    <w:rsid w:val="004B7286"/>
    <w:rsid w:val="004B78B7"/>
    <w:rsid w:val="004B7922"/>
    <w:rsid w:val="004B7B96"/>
    <w:rsid w:val="004B7BDB"/>
    <w:rsid w:val="004C0916"/>
    <w:rsid w:val="004C145D"/>
    <w:rsid w:val="004C1A2F"/>
    <w:rsid w:val="004C253B"/>
    <w:rsid w:val="004C29F8"/>
    <w:rsid w:val="004C2D06"/>
    <w:rsid w:val="004C35A0"/>
    <w:rsid w:val="004C4A34"/>
    <w:rsid w:val="004C4B66"/>
    <w:rsid w:val="004C4EA9"/>
    <w:rsid w:val="004C57BF"/>
    <w:rsid w:val="004C5E18"/>
    <w:rsid w:val="004C630C"/>
    <w:rsid w:val="004C68C0"/>
    <w:rsid w:val="004C722E"/>
    <w:rsid w:val="004C73BF"/>
    <w:rsid w:val="004C73FE"/>
    <w:rsid w:val="004C7B6A"/>
    <w:rsid w:val="004D00BC"/>
    <w:rsid w:val="004D0672"/>
    <w:rsid w:val="004D1B3B"/>
    <w:rsid w:val="004D1DBE"/>
    <w:rsid w:val="004D1FDE"/>
    <w:rsid w:val="004D2700"/>
    <w:rsid w:val="004D2ECC"/>
    <w:rsid w:val="004D351C"/>
    <w:rsid w:val="004D47B2"/>
    <w:rsid w:val="004D4C8F"/>
    <w:rsid w:val="004D7633"/>
    <w:rsid w:val="004E0EE4"/>
    <w:rsid w:val="004E10AA"/>
    <w:rsid w:val="004E112D"/>
    <w:rsid w:val="004E11A7"/>
    <w:rsid w:val="004E11F9"/>
    <w:rsid w:val="004E1F71"/>
    <w:rsid w:val="004E2117"/>
    <w:rsid w:val="004E2B39"/>
    <w:rsid w:val="004E2D40"/>
    <w:rsid w:val="004E2DA2"/>
    <w:rsid w:val="004E2E78"/>
    <w:rsid w:val="004E3721"/>
    <w:rsid w:val="004E432B"/>
    <w:rsid w:val="004E4AC3"/>
    <w:rsid w:val="004E5C52"/>
    <w:rsid w:val="004E5D40"/>
    <w:rsid w:val="004E73AD"/>
    <w:rsid w:val="004E7647"/>
    <w:rsid w:val="004E7A70"/>
    <w:rsid w:val="004F06EF"/>
    <w:rsid w:val="004F07C0"/>
    <w:rsid w:val="004F1353"/>
    <w:rsid w:val="004F188F"/>
    <w:rsid w:val="004F1DED"/>
    <w:rsid w:val="004F2969"/>
    <w:rsid w:val="004F2CCD"/>
    <w:rsid w:val="004F35B2"/>
    <w:rsid w:val="004F374D"/>
    <w:rsid w:val="004F3A4D"/>
    <w:rsid w:val="004F3DA0"/>
    <w:rsid w:val="004F3F70"/>
    <w:rsid w:val="004F46AB"/>
    <w:rsid w:val="004F4700"/>
    <w:rsid w:val="004F521D"/>
    <w:rsid w:val="004F6F64"/>
    <w:rsid w:val="00500060"/>
    <w:rsid w:val="005006B7"/>
    <w:rsid w:val="00500DD9"/>
    <w:rsid w:val="00501079"/>
    <w:rsid w:val="00501180"/>
    <w:rsid w:val="0050127A"/>
    <w:rsid w:val="00502969"/>
    <w:rsid w:val="00502B29"/>
    <w:rsid w:val="0050509A"/>
    <w:rsid w:val="00505113"/>
    <w:rsid w:val="0050647D"/>
    <w:rsid w:val="005064A8"/>
    <w:rsid w:val="0050672C"/>
    <w:rsid w:val="00506916"/>
    <w:rsid w:val="0050693B"/>
    <w:rsid w:val="005076F8"/>
    <w:rsid w:val="00507700"/>
    <w:rsid w:val="00507947"/>
    <w:rsid w:val="00507A1F"/>
    <w:rsid w:val="0051054C"/>
    <w:rsid w:val="005116B5"/>
    <w:rsid w:val="005131CF"/>
    <w:rsid w:val="00513D5A"/>
    <w:rsid w:val="00515152"/>
    <w:rsid w:val="00515A7B"/>
    <w:rsid w:val="0051646E"/>
    <w:rsid w:val="0051661B"/>
    <w:rsid w:val="005166C2"/>
    <w:rsid w:val="00516BCF"/>
    <w:rsid w:val="00516F4B"/>
    <w:rsid w:val="0052077F"/>
    <w:rsid w:val="00521CE0"/>
    <w:rsid w:val="0052214B"/>
    <w:rsid w:val="0052265C"/>
    <w:rsid w:val="00522DD3"/>
    <w:rsid w:val="005235EA"/>
    <w:rsid w:val="00523BAA"/>
    <w:rsid w:val="00524A20"/>
    <w:rsid w:val="00524E06"/>
    <w:rsid w:val="00524E9E"/>
    <w:rsid w:val="00525540"/>
    <w:rsid w:val="0052630E"/>
    <w:rsid w:val="00526A7F"/>
    <w:rsid w:val="00526D10"/>
    <w:rsid w:val="005276EB"/>
    <w:rsid w:val="005311BC"/>
    <w:rsid w:val="00531320"/>
    <w:rsid w:val="005314C5"/>
    <w:rsid w:val="005318AC"/>
    <w:rsid w:val="00531D30"/>
    <w:rsid w:val="00531EC4"/>
    <w:rsid w:val="005325FC"/>
    <w:rsid w:val="00532C03"/>
    <w:rsid w:val="00532E06"/>
    <w:rsid w:val="00532F73"/>
    <w:rsid w:val="005331E2"/>
    <w:rsid w:val="005337A0"/>
    <w:rsid w:val="005350CF"/>
    <w:rsid w:val="00535B46"/>
    <w:rsid w:val="00536536"/>
    <w:rsid w:val="005378A3"/>
    <w:rsid w:val="00537AE6"/>
    <w:rsid w:val="005402F0"/>
    <w:rsid w:val="005403CC"/>
    <w:rsid w:val="00540AF2"/>
    <w:rsid w:val="00540C72"/>
    <w:rsid w:val="00541261"/>
    <w:rsid w:val="00542484"/>
    <w:rsid w:val="00543526"/>
    <w:rsid w:val="00543E6F"/>
    <w:rsid w:val="005443C1"/>
    <w:rsid w:val="00544763"/>
    <w:rsid w:val="00545095"/>
    <w:rsid w:val="005451A3"/>
    <w:rsid w:val="005462A3"/>
    <w:rsid w:val="005462D2"/>
    <w:rsid w:val="00546F2B"/>
    <w:rsid w:val="0054711F"/>
    <w:rsid w:val="005478F8"/>
    <w:rsid w:val="00547E3E"/>
    <w:rsid w:val="005519CE"/>
    <w:rsid w:val="0055237F"/>
    <w:rsid w:val="00552689"/>
    <w:rsid w:val="005528E2"/>
    <w:rsid w:val="005529B3"/>
    <w:rsid w:val="00552A46"/>
    <w:rsid w:val="00553EC0"/>
    <w:rsid w:val="005542DD"/>
    <w:rsid w:val="005554E2"/>
    <w:rsid w:val="005568D2"/>
    <w:rsid w:val="005577D5"/>
    <w:rsid w:val="005607C8"/>
    <w:rsid w:val="00560F71"/>
    <w:rsid w:val="00561218"/>
    <w:rsid w:val="0056128B"/>
    <w:rsid w:val="00561AAF"/>
    <w:rsid w:val="00561FA3"/>
    <w:rsid w:val="0056244E"/>
    <w:rsid w:val="005629F9"/>
    <w:rsid w:val="00562F0C"/>
    <w:rsid w:val="00563611"/>
    <w:rsid w:val="00563CD0"/>
    <w:rsid w:val="005649C7"/>
    <w:rsid w:val="00564F69"/>
    <w:rsid w:val="00565014"/>
    <w:rsid w:val="00565313"/>
    <w:rsid w:val="00565BDE"/>
    <w:rsid w:val="00566341"/>
    <w:rsid w:val="005672BD"/>
    <w:rsid w:val="00567E1B"/>
    <w:rsid w:val="00571369"/>
    <w:rsid w:val="00571669"/>
    <w:rsid w:val="00571BA2"/>
    <w:rsid w:val="005731EC"/>
    <w:rsid w:val="00574DC1"/>
    <w:rsid w:val="00575726"/>
    <w:rsid w:val="0057640A"/>
    <w:rsid w:val="0057675F"/>
    <w:rsid w:val="00577C2F"/>
    <w:rsid w:val="00577CAF"/>
    <w:rsid w:val="00577D23"/>
    <w:rsid w:val="00577EA0"/>
    <w:rsid w:val="0058011E"/>
    <w:rsid w:val="00580240"/>
    <w:rsid w:val="00580BDA"/>
    <w:rsid w:val="00582A48"/>
    <w:rsid w:val="00582CF2"/>
    <w:rsid w:val="005830EC"/>
    <w:rsid w:val="00583929"/>
    <w:rsid w:val="005840E8"/>
    <w:rsid w:val="005842A0"/>
    <w:rsid w:val="005844A1"/>
    <w:rsid w:val="00585838"/>
    <w:rsid w:val="005859CA"/>
    <w:rsid w:val="00585DC4"/>
    <w:rsid w:val="00585F21"/>
    <w:rsid w:val="00585FEC"/>
    <w:rsid w:val="005862A3"/>
    <w:rsid w:val="005869C2"/>
    <w:rsid w:val="005879C2"/>
    <w:rsid w:val="005879CA"/>
    <w:rsid w:val="00590EFD"/>
    <w:rsid w:val="0059110E"/>
    <w:rsid w:val="005914AA"/>
    <w:rsid w:val="0059190D"/>
    <w:rsid w:val="00591D3B"/>
    <w:rsid w:val="00593B4F"/>
    <w:rsid w:val="00593FF8"/>
    <w:rsid w:val="0059407D"/>
    <w:rsid w:val="0059434C"/>
    <w:rsid w:val="005943DA"/>
    <w:rsid w:val="005945B9"/>
    <w:rsid w:val="005947A3"/>
    <w:rsid w:val="00594D6D"/>
    <w:rsid w:val="00595AD2"/>
    <w:rsid w:val="00595AF5"/>
    <w:rsid w:val="00596F18"/>
    <w:rsid w:val="00597341"/>
    <w:rsid w:val="005A0C23"/>
    <w:rsid w:val="005A13F4"/>
    <w:rsid w:val="005A140F"/>
    <w:rsid w:val="005A1A1E"/>
    <w:rsid w:val="005A20AB"/>
    <w:rsid w:val="005A2282"/>
    <w:rsid w:val="005A2A52"/>
    <w:rsid w:val="005A2D43"/>
    <w:rsid w:val="005A2D9D"/>
    <w:rsid w:val="005A307B"/>
    <w:rsid w:val="005A3B95"/>
    <w:rsid w:val="005A41E9"/>
    <w:rsid w:val="005A43CC"/>
    <w:rsid w:val="005A44B0"/>
    <w:rsid w:val="005A4D48"/>
    <w:rsid w:val="005A4DC6"/>
    <w:rsid w:val="005A4DF0"/>
    <w:rsid w:val="005A57E4"/>
    <w:rsid w:val="005A59AC"/>
    <w:rsid w:val="005A5E88"/>
    <w:rsid w:val="005A67E0"/>
    <w:rsid w:val="005A798F"/>
    <w:rsid w:val="005A7BFF"/>
    <w:rsid w:val="005A7C04"/>
    <w:rsid w:val="005B015C"/>
    <w:rsid w:val="005B05E9"/>
    <w:rsid w:val="005B0BC9"/>
    <w:rsid w:val="005B0BFD"/>
    <w:rsid w:val="005B1A1B"/>
    <w:rsid w:val="005B1C83"/>
    <w:rsid w:val="005B26BF"/>
    <w:rsid w:val="005B2716"/>
    <w:rsid w:val="005B2D37"/>
    <w:rsid w:val="005B3657"/>
    <w:rsid w:val="005B3FC5"/>
    <w:rsid w:val="005B4D7D"/>
    <w:rsid w:val="005B4F1C"/>
    <w:rsid w:val="005B573C"/>
    <w:rsid w:val="005B5767"/>
    <w:rsid w:val="005B62E9"/>
    <w:rsid w:val="005B6A29"/>
    <w:rsid w:val="005B78D2"/>
    <w:rsid w:val="005C005B"/>
    <w:rsid w:val="005C0918"/>
    <w:rsid w:val="005C0A33"/>
    <w:rsid w:val="005C0A81"/>
    <w:rsid w:val="005C1239"/>
    <w:rsid w:val="005C1E21"/>
    <w:rsid w:val="005C2205"/>
    <w:rsid w:val="005C23CC"/>
    <w:rsid w:val="005C23DB"/>
    <w:rsid w:val="005C327E"/>
    <w:rsid w:val="005C453D"/>
    <w:rsid w:val="005C46AE"/>
    <w:rsid w:val="005C4CEF"/>
    <w:rsid w:val="005C59FD"/>
    <w:rsid w:val="005C5C2C"/>
    <w:rsid w:val="005C606E"/>
    <w:rsid w:val="005C62F2"/>
    <w:rsid w:val="005C72FA"/>
    <w:rsid w:val="005C75B1"/>
    <w:rsid w:val="005C7975"/>
    <w:rsid w:val="005C7FF0"/>
    <w:rsid w:val="005D04B9"/>
    <w:rsid w:val="005D08C6"/>
    <w:rsid w:val="005D09D7"/>
    <w:rsid w:val="005D0D3A"/>
    <w:rsid w:val="005D1031"/>
    <w:rsid w:val="005D145D"/>
    <w:rsid w:val="005D16A5"/>
    <w:rsid w:val="005D1D63"/>
    <w:rsid w:val="005D3C85"/>
    <w:rsid w:val="005D44CF"/>
    <w:rsid w:val="005D4DD3"/>
    <w:rsid w:val="005D4EFE"/>
    <w:rsid w:val="005D53FD"/>
    <w:rsid w:val="005D560B"/>
    <w:rsid w:val="005D561E"/>
    <w:rsid w:val="005D5B19"/>
    <w:rsid w:val="005D5C21"/>
    <w:rsid w:val="005D5F05"/>
    <w:rsid w:val="005D6B0D"/>
    <w:rsid w:val="005D6E6C"/>
    <w:rsid w:val="005E0143"/>
    <w:rsid w:val="005E06D6"/>
    <w:rsid w:val="005E1A26"/>
    <w:rsid w:val="005E23B6"/>
    <w:rsid w:val="005E23F8"/>
    <w:rsid w:val="005E26FC"/>
    <w:rsid w:val="005E2FDF"/>
    <w:rsid w:val="005E3315"/>
    <w:rsid w:val="005E3361"/>
    <w:rsid w:val="005E33D8"/>
    <w:rsid w:val="005E4119"/>
    <w:rsid w:val="005E45AC"/>
    <w:rsid w:val="005E4FE6"/>
    <w:rsid w:val="005E556B"/>
    <w:rsid w:val="005E620A"/>
    <w:rsid w:val="005E76AA"/>
    <w:rsid w:val="005E796F"/>
    <w:rsid w:val="005E7D41"/>
    <w:rsid w:val="005F06FD"/>
    <w:rsid w:val="005F0C88"/>
    <w:rsid w:val="005F0E60"/>
    <w:rsid w:val="005F10A8"/>
    <w:rsid w:val="005F1278"/>
    <w:rsid w:val="005F1BA7"/>
    <w:rsid w:val="005F1E00"/>
    <w:rsid w:val="005F2059"/>
    <w:rsid w:val="005F2221"/>
    <w:rsid w:val="005F29D0"/>
    <w:rsid w:val="005F29F7"/>
    <w:rsid w:val="005F2BBC"/>
    <w:rsid w:val="005F30BC"/>
    <w:rsid w:val="005F3736"/>
    <w:rsid w:val="005F37A9"/>
    <w:rsid w:val="005F3ABB"/>
    <w:rsid w:val="005F4041"/>
    <w:rsid w:val="005F4FA1"/>
    <w:rsid w:val="005F528D"/>
    <w:rsid w:val="005F56EA"/>
    <w:rsid w:val="005F6910"/>
    <w:rsid w:val="005F69F1"/>
    <w:rsid w:val="005F7AD5"/>
    <w:rsid w:val="006004A3"/>
    <w:rsid w:val="0060076A"/>
    <w:rsid w:val="0060158F"/>
    <w:rsid w:val="00601F9C"/>
    <w:rsid w:val="006022E8"/>
    <w:rsid w:val="00602AB1"/>
    <w:rsid w:val="00602BF7"/>
    <w:rsid w:val="00603A92"/>
    <w:rsid w:val="006042DA"/>
    <w:rsid w:val="00605214"/>
    <w:rsid w:val="00605595"/>
    <w:rsid w:val="00605F24"/>
    <w:rsid w:val="006065CA"/>
    <w:rsid w:val="0060685C"/>
    <w:rsid w:val="00607D5F"/>
    <w:rsid w:val="00607DD0"/>
    <w:rsid w:val="00607EDB"/>
    <w:rsid w:val="00610661"/>
    <w:rsid w:val="0061086A"/>
    <w:rsid w:val="00610A25"/>
    <w:rsid w:val="0061129D"/>
    <w:rsid w:val="00611342"/>
    <w:rsid w:val="006115B9"/>
    <w:rsid w:val="006115CE"/>
    <w:rsid w:val="006119A2"/>
    <w:rsid w:val="00611B8B"/>
    <w:rsid w:val="006121AA"/>
    <w:rsid w:val="00612DDC"/>
    <w:rsid w:val="00612DEB"/>
    <w:rsid w:val="006132BF"/>
    <w:rsid w:val="00613E48"/>
    <w:rsid w:val="00613F13"/>
    <w:rsid w:val="0061402A"/>
    <w:rsid w:val="00614165"/>
    <w:rsid w:val="00614DDF"/>
    <w:rsid w:val="00615173"/>
    <w:rsid w:val="006154E0"/>
    <w:rsid w:val="00615666"/>
    <w:rsid w:val="00615DA7"/>
    <w:rsid w:val="00615DEF"/>
    <w:rsid w:val="006162D7"/>
    <w:rsid w:val="0061687C"/>
    <w:rsid w:val="00616C24"/>
    <w:rsid w:val="0062215F"/>
    <w:rsid w:val="0062243E"/>
    <w:rsid w:val="0062299A"/>
    <w:rsid w:val="006230DE"/>
    <w:rsid w:val="0062392A"/>
    <w:rsid w:val="00623A5E"/>
    <w:rsid w:val="00623D5A"/>
    <w:rsid w:val="0062477B"/>
    <w:rsid w:val="00625031"/>
    <w:rsid w:val="00625BB2"/>
    <w:rsid w:val="00625F1C"/>
    <w:rsid w:val="0062666A"/>
    <w:rsid w:val="006268B9"/>
    <w:rsid w:val="00627FB3"/>
    <w:rsid w:val="006307F1"/>
    <w:rsid w:val="006318CC"/>
    <w:rsid w:val="00631951"/>
    <w:rsid w:val="00632229"/>
    <w:rsid w:val="00633750"/>
    <w:rsid w:val="00633E09"/>
    <w:rsid w:val="006345AE"/>
    <w:rsid w:val="0063488A"/>
    <w:rsid w:val="00635030"/>
    <w:rsid w:val="0063513C"/>
    <w:rsid w:val="006357FA"/>
    <w:rsid w:val="006358BC"/>
    <w:rsid w:val="00635EC6"/>
    <w:rsid w:val="006360C1"/>
    <w:rsid w:val="0063686E"/>
    <w:rsid w:val="0063729C"/>
    <w:rsid w:val="006372E6"/>
    <w:rsid w:val="00637898"/>
    <w:rsid w:val="00637C80"/>
    <w:rsid w:val="00641EB5"/>
    <w:rsid w:val="006421C8"/>
    <w:rsid w:val="00643761"/>
    <w:rsid w:val="006445E7"/>
    <w:rsid w:val="0064469D"/>
    <w:rsid w:val="00645057"/>
    <w:rsid w:val="00645B78"/>
    <w:rsid w:val="006464FE"/>
    <w:rsid w:val="00646B2E"/>
    <w:rsid w:val="00647FF5"/>
    <w:rsid w:val="006500B4"/>
    <w:rsid w:val="006505CE"/>
    <w:rsid w:val="00650A94"/>
    <w:rsid w:val="00651365"/>
    <w:rsid w:val="00651B67"/>
    <w:rsid w:val="00651E29"/>
    <w:rsid w:val="0065265D"/>
    <w:rsid w:val="006528A6"/>
    <w:rsid w:val="00652C87"/>
    <w:rsid w:val="00653623"/>
    <w:rsid w:val="00653D46"/>
    <w:rsid w:val="00653FCA"/>
    <w:rsid w:val="00653FF3"/>
    <w:rsid w:val="00654399"/>
    <w:rsid w:val="006547FA"/>
    <w:rsid w:val="006548F9"/>
    <w:rsid w:val="0065522E"/>
    <w:rsid w:val="0065533F"/>
    <w:rsid w:val="00655970"/>
    <w:rsid w:val="00655E7C"/>
    <w:rsid w:val="006566F3"/>
    <w:rsid w:val="00656A34"/>
    <w:rsid w:val="006571DA"/>
    <w:rsid w:val="00657DC0"/>
    <w:rsid w:val="0066020C"/>
    <w:rsid w:val="00660759"/>
    <w:rsid w:val="00660980"/>
    <w:rsid w:val="00660BFE"/>
    <w:rsid w:val="00661C31"/>
    <w:rsid w:val="00662792"/>
    <w:rsid w:val="00662A14"/>
    <w:rsid w:val="00662B9E"/>
    <w:rsid w:val="006637BC"/>
    <w:rsid w:val="006637C0"/>
    <w:rsid w:val="0066383F"/>
    <w:rsid w:val="006645C9"/>
    <w:rsid w:val="00664668"/>
    <w:rsid w:val="00664DE3"/>
    <w:rsid w:val="006666ED"/>
    <w:rsid w:val="00666933"/>
    <w:rsid w:val="006670D4"/>
    <w:rsid w:val="006672B5"/>
    <w:rsid w:val="006674DA"/>
    <w:rsid w:val="00667825"/>
    <w:rsid w:val="00667D0E"/>
    <w:rsid w:val="0067019F"/>
    <w:rsid w:val="00670C47"/>
    <w:rsid w:val="00670F69"/>
    <w:rsid w:val="00671C55"/>
    <w:rsid w:val="006731F4"/>
    <w:rsid w:val="00673276"/>
    <w:rsid w:val="006733C2"/>
    <w:rsid w:val="0067357D"/>
    <w:rsid w:val="00673627"/>
    <w:rsid w:val="00673DCD"/>
    <w:rsid w:val="006747B7"/>
    <w:rsid w:val="00677561"/>
    <w:rsid w:val="0068022E"/>
    <w:rsid w:val="00680A1E"/>
    <w:rsid w:val="00681675"/>
    <w:rsid w:val="0068172C"/>
    <w:rsid w:val="00681DB6"/>
    <w:rsid w:val="00681FEA"/>
    <w:rsid w:val="00682DB0"/>
    <w:rsid w:val="00684A1A"/>
    <w:rsid w:val="006859EC"/>
    <w:rsid w:val="00685A72"/>
    <w:rsid w:val="00685EC5"/>
    <w:rsid w:val="0068612C"/>
    <w:rsid w:val="0068645D"/>
    <w:rsid w:val="00687070"/>
    <w:rsid w:val="00687162"/>
    <w:rsid w:val="00690DD6"/>
    <w:rsid w:val="00691A85"/>
    <w:rsid w:val="00691B6F"/>
    <w:rsid w:val="0069271D"/>
    <w:rsid w:val="00693593"/>
    <w:rsid w:val="00693BC1"/>
    <w:rsid w:val="0069410F"/>
    <w:rsid w:val="00694B51"/>
    <w:rsid w:val="0069513E"/>
    <w:rsid w:val="00695AED"/>
    <w:rsid w:val="00695AF1"/>
    <w:rsid w:val="00696E84"/>
    <w:rsid w:val="006A04A7"/>
    <w:rsid w:val="006A2B1D"/>
    <w:rsid w:val="006A3AB1"/>
    <w:rsid w:val="006A48E0"/>
    <w:rsid w:val="006A5C06"/>
    <w:rsid w:val="006A5C13"/>
    <w:rsid w:val="006A5C9A"/>
    <w:rsid w:val="006A5F16"/>
    <w:rsid w:val="006A6B74"/>
    <w:rsid w:val="006A6E5E"/>
    <w:rsid w:val="006B0B95"/>
    <w:rsid w:val="006B0F01"/>
    <w:rsid w:val="006B2173"/>
    <w:rsid w:val="006B21F2"/>
    <w:rsid w:val="006B2347"/>
    <w:rsid w:val="006B2D65"/>
    <w:rsid w:val="006B435C"/>
    <w:rsid w:val="006B47E9"/>
    <w:rsid w:val="006B48D9"/>
    <w:rsid w:val="006B4D01"/>
    <w:rsid w:val="006B50DB"/>
    <w:rsid w:val="006B5A44"/>
    <w:rsid w:val="006B5E9C"/>
    <w:rsid w:val="006B6B4F"/>
    <w:rsid w:val="006B7113"/>
    <w:rsid w:val="006B7D8D"/>
    <w:rsid w:val="006B7E22"/>
    <w:rsid w:val="006C05D6"/>
    <w:rsid w:val="006C0845"/>
    <w:rsid w:val="006C0DA1"/>
    <w:rsid w:val="006C1401"/>
    <w:rsid w:val="006C145D"/>
    <w:rsid w:val="006C157A"/>
    <w:rsid w:val="006C20E1"/>
    <w:rsid w:val="006C2BF9"/>
    <w:rsid w:val="006C2C99"/>
    <w:rsid w:val="006C3577"/>
    <w:rsid w:val="006C3763"/>
    <w:rsid w:val="006C3F53"/>
    <w:rsid w:val="006C4CA4"/>
    <w:rsid w:val="006C4F66"/>
    <w:rsid w:val="006C5475"/>
    <w:rsid w:val="006C5947"/>
    <w:rsid w:val="006C5B67"/>
    <w:rsid w:val="006C5BDA"/>
    <w:rsid w:val="006C77B1"/>
    <w:rsid w:val="006C7DDC"/>
    <w:rsid w:val="006C7E1F"/>
    <w:rsid w:val="006D07A1"/>
    <w:rsid w:val="006D0BF8"/>
    <w:rsid w:val="006D0FEC"/>
    <w:rsid w:val="006D1A20"/>
    <w:rsid w:val="006D27A7"/>
    <w:rsid w:val="006D32DE"/>
    <w:rsid w:val="006D3612"/>
    <w:rsid w:val="006D3EC2"/>
    <w:rsid w:val="006D5533"/>
    <w:rsid w:val="006D5979"/>
    <w:rsid w:val="006D5A7D"/>
    <w:rsid w:val="006D67BB"/>
    <w:rsid w:val="006D745B"/>
    <w:rsid w:val="006D7A9A"/>
    <w:rsid w:val="006D7DEE"/>
    <w:rsid w:val="006D7E19"/>
    <w:rsid w:val="006E0806"/>
    <w:rsid w:val="006E0A31"/>
    <w:rsid w:val="006E0A66"/>
    <w:rsid w:val="006E10E8"/>
    <w:rsid w:val="006E1548"/>
    <w:rsid w:val="006E19CE"/>
    <w:rsid w:val="006E22A1"/>
    <w:rsid w:val="006E2FE0"/>
    <w:rsid w:val="006E3022"/>
    <w:rsid w:val="006E357A"/>
    <w:rsid w:val="006E3AC7"/>
    <w:rsid w:val="006E42FE"/>
    <w:rsid w:val="006E4B02"/>
    <w:rsid w:val="006E4BBA"/>
    <w:rsid w:val="006E539D"/>
    <w:rsid w:val="006E64B1"/>
    <w:rsid w:val="006E6837"/>
    <w:rsid w:val="006E6BA9"/>
    <w:rsid w:val="006E706A"/>
    <w:rsid w:val="006E73FF"/>
    <w:rsid w:val="006E78D7"/>
    <w:rsid w:val="006F0579"/>
    <w:rsid w:val="006F05E9"/>
    <w:rsid w:val="006F19E3"/>
    <w:rsid w:val="006F1AAB"/>
    <w:rsid w:val="006F1CC1"/>
    <w:rsid w:val="006F217D"/>
    <w:rsid w:val="006F2761"/>
    <w:rsid w:val="006F305A"/>
    <w:rsid w:val="006F3505"/>
    <w:rsid w:val="006F35E7"/>
    <w:rsid w:val="006F3CED"/>
    <w:rsid w:val="006F3F0E"/>
    <w:rsid w:val="006F3FB7"/>
    <w:rsid w:val="006F4229"/>
    <w:rsid w:val="006F51ED"/>
    <w:rsid w:val="006F56F0"/>
    <w:rsid w:val="006F71AA"/>
    <w:rsid w:val="006F76FC"/>
    <w:rsid w:val="007002B8"/>
    <w:rsid w:val="0070105A"/>
    <w:rsid w:val="007015D4"/>
    <w:rsid w:val="00703343"/>
    <w:rsid w:val="007033C5"/>
    <w:rsid w:val="00703932"/>
    <w:rsid w:val="00703A24"/>
    <w:rsid w:val="00703A8A"/>
    <w:rsid w:val="00704815"/>
    <w:rsid w:val="00704923"/>
    <w:rsid w:val="00704D02"/>
    <w:rsid w:val="007057C8"/>
    <w:rsid w:val="007075B4"/>
    <w:rsid w:val="00707F1E"/>
    <w:rsid w:val="00707F5B"/>
    <w:rsid w:val="00710354"/>
    <w:rsid w:val="00710E71"/>
    <w:rsid w:val="00711BD4"/>
    <w:rsid w:val="0071207A"/>
    <w:rsid w:val="00712348"/>
    <w:rsid w:val="007123A1"/>
    <w:rsid w:val="007124D0"/>
    <w:rsid w:val="00712670"/>
    <w:rsid w:val="00712766"/>
    <w:rsid w:val="0071358C"/>
    <w:rsid w:val="00713605"/>
    <w:rsid w:val="00713B13"/>
    <w:rsid w:val="007152C2"/>
    <w:rsid w:val="00715711"/>
    <w:rsid w:val="007157E2"/>
    <w:rsid w:val="00716230"/>
    <w:rsid w:val="0071624E"/>
    <w:rsid w:val="0071736F"/>
    <w:rsid w:val="007178EE"/>
    <w:rsid w:val="00720677"/>
    <w:rsid w:val="0072085C"/>
    <w:rsid w:val="00720C49"/>
    <w:rsid w:val="00720D87"/>
    <w:rsid w:val="00721E91"/>
    <w:rsid w:val="007229C7"/>
    <w:rsid w:val="00722AE9"/>
    <w:rsid w:val="00722CAF"/>
    <w:rsid w:val="00722D74"/>
    <w:rsid w:val="00723184"/>
    <w:rsid w:val="00723EEA"/>
    <w:rsid w:val="00725055"/>
    <w:rsid w:val="00725165"/>
    <w:rsid w:val="0072578B"/>
    <w:rsid w:val="00726055"/>
    <w:rsid w:val="00726409"/>
    <w:rsid w:val="007265D2"/>
    <w:rsid w:val="00726926"/>
    <w:rsid w:val="007275AA"/>
    <w:rsid w:val="00730634"/>
    <w:rsid w:val="007319ED"/>
    <w:rsid w:val="00731B84"/>
    <w:rsid w:val="00731D78"/>
    <w:rsid w:val="00732CC6"/>
    <w:rsid w:val="0073318B"/>
    <w:rsid w:val="007334C9"/>
    <w:rsid w:val="007346FE"/>
    <w:rsid w:val="00734A3C"/>
    <w:rsid w:val="00735803"/>
    <w:rsid w:val="00735B53"/>
    <w:rsid w:val="00735CE2"/>
    <w:rsid w:val="007361EE"/>
    <w:rsid w:val="00736870"/>
    <w:rsid w:val="00736906"/>
    <w:rsid w:val="0074041D"/>
    <w:rsid w:val="0074075D"/>
    <w:rsid w:val="007407FF"/>
    <w:rsid w:val="0074089C"/>
    <w:rsid w:val="007408E6"/>
    <w:rsid w:val="00740A20"/>
    <w:rsid w:val="007416E4"/>
    <w:rsid w:val="00741B8D"/>
    <w:rsid w:val="00741C08"/>
    <w:rsid w:val="00742DFB"/>
    <w:rsid w:val="0074426E"/>
    <w:rsid w:val="00744417"/>
    <w:rsid w:val="00744654"/>
    <w:rsid w:val="007447AE"/>
    <w:rsid w:val="007448F6"/>
    <w:rsid w:val="00744FB2"/>
    <w:rsid w:val="00745A46"/>
    <w:rsid w:val="007464B8"/>
    <w:rsid w:val="00746A50"/>
    <w:rsid w:val="007471AF"/>
    <w:rsid w:val="0074722C"/>
    <w:rsid w:val="00747366"/>
    <w:rsid w:val="007516FA"/>
    <w:rsid w:val="00751A7E"/>
    <w:rsid w:val="00751C1C"/>
    <w:rsid w:val="00752931"/>
    <w:rsid w:val="00752F20"/>
    <w:rsid w:val="0075337E"/>
    <w:rsid w:val="007539C8"/>
    <w:rsid w:val="00753C43"/>
    <w:rsid w:val="00754D55"/>
    <w:rsid w:val="007553DB"/>
    <w:rsid w:val="007557DD"/>
    <w:rsid w:val="007566CD"/>
    <w:rsid w:val="00756BC0"/>
    <w:rsid w:val="00756E04"/>
    <w:rsid w:val="007579BA"/>
    <w:rsid w:val="00757B40"/>
    <w:rsid w:val="00760609"/>
    <w:rsid w:val="007606CB"/>
    <w:rsid w:val="00760F4A"/>
    <w:rsid w:val="0076118C"/>
    <w:rsid w:val="00761CE6"/>
    <w:rsid w:val="00761F34"/>
    <w:rsid w:val="007624B1"/>
    <w:rsid w:val="0076250B"/>
    <w:rsid w:val="007626D7"/>
    <w:rsid w:val="0076296F"/>
    <w:rsid w:val="00763FDC"/>
    <w:rsid w:val="00764158"/>
    <w:rsid w:val="007646B0"/>
    <w:rsid w:val="00764B23"/>
    <w:rsid w:val="00764C98"/>
    <w:rsid w:val="00764DCF"/>
    <w:rsid w:val="00764E3B"/>
    <w:rsid w:val="0076549A"/>
    <w:rsid w:val="00765A56"/>
    <w:rsid w:val="00765D2B"/>
    <w:rsid w:val="00766811"/>
    <w:rsid w:val="00766F2F"/>
    <w:rsid w:val="0077021F"/>
    <w:rsid w:val="00770959"/>
    <w:rsid w:val="00771DA8"/>
    <w:rsid w:val="00772C9F"/>
    <w:rsid w:val="00773775"/>
    <w:rsid w:val="00774307"/>
    <w:rsid w:val="007743ED"/>
    <w:rsid w:val="00774EB5"/>
    <w:rsid w:val="00775483"/>
    <w:rsid w:val="00775A89"/>
    <w:rsid w:val="00775D7E"/>
    <w:rsid w:val="007764AB"/>
    <w:rsid w:val="0077662A"/>
    <w:rsid w:val="007802FE"/>
    <w:rsid w:val="00780357"/>
    <w:rsid w:val="00780E3C"/>
    <w:rsid w:val="00781D2A"/>
    <w:rsid w:val="00782CDA"/>
    <w:rsid w:val="00782F06"/>
    <w:rsid w:val="007831FA"/>
    <w:rsid w:val="0078344F"/>
    <w:rsid w:val="00783765"/>
    <w:rsid w:val="00783884"/>
    <w:rsid w:val="00783E36"/>
    <w:rsid w:val="007852C9"/>
    <w:rsid w:val="00785A05"/>
    <w:rsid w:val="00785C6B"/>
    <w:rsid w:val="00786A4E"/>
    <w:rsid w:val="00787660"/>
    <w:rsid w:val="007902DA"/>
    <w:rsid w:val="00791176"/>
    <w:rsid w:val="00791255"/>
    <w:rsid w:val="007913BB"/>
    <w:rsid w:val="007918F7"/>
    <w:rsid w:val="0079239A"/>
    <w:rsid w:val="00792C21"/>
    <w:rsid w:val="00792F8A"/>
    <w:rsid w:val="007932A8"/>
    <w:rsid w:val="007940CC"/>
    <w:rsid w:val="0079470C"/>
    <w:rsid w:val="00794C4E"/>
    <w:rsid w:val="00794DA2"/>
    <w:rsid w:val="00794EFF"/>
    <w:rsid w:val="00795064"/>
    <w:rsid w:val="00795D6A"/>
    <w:rsid w:val="0079620C"/>
    <w:rsid w:val="00796747"/>
    <w:rsid w:val="00796A01"/>
    <w:rsid w:val="00796B62"/>
    <w:rsid w:val="00797390"/>
    <w:rsid w:val="00797412"/>
    <w:rsid w:val="007A0079"/>
    <w:rsid w:val="007A1FDE"/>
    <w:rsid w:val="007A232C"/>
    <w:rsid w:val="007A3437"/>
    <w:rsid w:val="007A4BD8"/>
    <w:rsid w:val="007A5041"/>
    <w:rsid w:val="007A5C93"/>
    <w:rsid w:val="007A6D86"/>
    <w:rsid w:val="007A6FB1"/>
    <w:rsid w:val="007A7018"/>
    <w:rsid w:val="007A7208"/>
    <w:rsid w:val="007B03D3"/>
    <w:rsid w:val="007B0E39"/>
    <w:rsid w:val="007B2678"/>
    <w:rsid w:val="007B2BA1"/>
    <w:rsid w:val="007B45C6"/>
    <w:rsid w:val="007B4713"/>
    <w:rsid w:val="007B612F"/>
    <w:rsid w:val="007B614B"/>
    <w:rsid w:val="007B6EFB"/>
    <w:rsid w:val="007B756A"/>
    <w:rsid w:val="007C0BB5"/>
    <w:rsid w:val="007C0F6D"/>
    <w:rsid w:val="007C1596"/>
    <w:rsid w:val="007C1B72"/>
    <w:rsid w:val="007C1B9A"/>
    <w:rsid w:val="007C1C6C"/>
    <w:rsid w:val="007C294A"/>
    <w:rsid w:val="007C32BC"/>
    <w:rsid w:val="007C3643"/>
    <w:rsid w:val="007C4986"/>
    <w:rsid w:val="007C49DE"/>
    <w:rsid w:val="007C4B86"/>
    <w:rsid w:val="007C5240"/>
    <w:rsid w:val="007C57A7"/>
    <w:rsid w:val="007C5D12"/>
    <w:rsid w:val="007C608A"/>
    <w:rsid w:val="007C637D"/>
    <w:rsid w:val="007C75DA"/>
    <w:rsid w:val="007C78C2"/>
    <w:rsid w:val="007D1108"/>
    <w:rsid w:val="007D113A"/>
    <w:rsid w:val="007D1851"/>
    <w:rsid w:val="007D249D"/>
    <w:rsid w:val="007D2592"/>
    <w:rsid w:val="007D315C"/>
    <w:rsid w:val="007D3352"/>
    <w:rsid w:val="007D3578"/>
    <w:rsid w:val="007D3689"/>
    <w:rsid w:val="007D3A7B"/>
    <w:rsid w:val="007D42FD"/>
    <w:rsid w:val="007D42FF"/>
    <w:rsid w:val="007D43C5"/>
    <w:rsid w:val="007D43DE"/>
    <w:rsid w:val="007D4C6C"/>
    <w:rsid w:val="007D4F43"/>
    <w:rsid w:val="007D555D"/>
    <w:rsid w:val="007D5C4C"/>
    <w:rsid w:val="007D5C8E"/>
    <w:rsid w:val="007D7D4B"/>
    <w:rsid w:val="007D7E0F"/>
    <w:rsid w:val="007E01B8"/>
    <w:rsid w:val="007E04E0"/>
    <w:rsid w:val="007E0696"/>
    <w:rsid w:val="007E1304"/>
    <w:rsid w:val="007E174D"/>
    <w:rsid w:val="007E223D"/>
    <w:rsid w:val="007E26A1"/>
    <w:rsid w:val="007E2854"/>
    <w:rsid w:val="007E2A75"/>
    <w:rsid w:val="007E2AB8"/>
    <w:rsid w:val="007E2C04"/>
    <w:rsid w:val="007E4A3A"/>
    <w:rsid w:val="007E4C20"/>
    <w:rsid w:val="007E4DA7"/>
    <w:rsid w:val="007E5FA7"/>
    <w:rsid w:val="007E6C5A"/>
    <w:rsid w:val="007E74D3"/>
    <w:rsid w:val="007E7521"/>
    <w:rsid w:val="007E7EDE"/>
    <w:rsid w:val="007F16EF"/>
    <w:rsid w:val="007F196E"/>
    <w:rsid w:val="007F24C2"/>
    <w:rsid w:val="007F2E39"/>
    <w:rsid w:val="007F434D"/>
    <w:rsid w:val="007F474C"/>
    <w:rsid w:val="007F53CF"/>
    <w:rsid w:val="007F5456"/>
    <w:rsid w:val="007F54EE"/>
    <w:rsid w:val="007F663D"/>
    <w:rsid w:val="007F6C9F"/>
    <w:rsid w:val="007F6CBC"/>
    <w:rsid w:val="007F726A"/>
    <w:rsid w:val="007F74B2"/>
    <w:rsid w:val="008002E8"/>
    <w:rsid w:val="00800929"/>
    <w:rsid w:val="008014C9"/>
    <w:rsid w:val="00801A21"/>
    <w:rsid w:val="00801D5D"/>
    <w:rsid w:val="00803038"/>
    <w:rsid w:val="008034A5"/>
    <w:rsid w:val="00804250"/>
    <w:rsid w:val="008055AA"/>
    <w:rsid w:val="00805680"/>
    <w:rsid w:val="00805871"/>
    <w:rsid w:val="0080618C"/>
    <w:rsid w:val="00806660"/>
    <w:rsid w:val="008069D6"/>
    <w:rsid w:val="00806BA2"/>
    <w:rsid w:val="00807AD9"/>
    <w:rsid w:val="00807CE6"/>
    <w:rsid w:val="00810259"/>
    <w:rsid w:val="0081026A"/>
    <w:rsid w:val="008104E0"/>
    <w:rsid w:val="008106B9"/>
    <w:rsid w:val="00810C92"/>
    <w:rsid w:val="0081233A"/>
    <w:rsid w:val="00813055"/>
    <w:rsid w:val="008133AD"/>
    <w:rsid w:val="0081374B"/>
    <w:rsid w:val="00813853"/>
    <w:rsid w:val="00813EF4"/>
    <w:rsid w:val="008144DA"/>
    <w:rsid w:val="00814EF5"/>
    <w:rsid w:val="00815FA9"/>
    <w:rsid w:val="0081662B"/>
    <w:rsid w:val="0081667E"/>
    <w:rsid w:val="00816B89"/>
    <w:rsid w:val="0081728D"/>
    <w:rsid w:val="0082013A"/>
    <w:rsid w:val="00820180"/>
    <w:rsid w:val="008205A7"/>
    <w:rsid w:val="00820EBD"/>
    <w:rsid w:val="00821AF7"/>
    <w:rsid w:val="00821B35"/>
    <w:rsid w:val="00821C0B"/>
    <w:rsid w:val="00821DBF"/>
    <w:rsid w:val="00822069"/>
    <w:rsid w:val="00822AB7"/>
    <w:rsid w:val="008230E2"/>
    <w:rsid w:val="0082321B"/>
    <w:rsid w:val="0082362A"/>
    <w:rsid w:val="00824026"/>
    <w:rsid w:val="008247FB"/>
    <w:rsid w:val="008250F7"/>
    <w:rsid w:val="00825DB5"/>
    <w:rsid w:val="0082634D"/>
    <w:rsid w:val="00826C2E"/>
    <w:rsid w:val="00826E12"/>
    <w:rsid w:val="00826F5A"/>
    <w:rsid w:val="00826F89"/>
    <w:rsid w:val="0082710A"/>
    <w:rsid w:val="00827E04"/>
    <w:rsid w:val="008308D6"/>
    <w:rsid w:val="00830DB7"/>
    <w:rsid w:val="00830DF7"/>
    <w:rsid w:val="00831251"/>
    <w:rsid w:val="0083161C"/>
    <w:rsid w:val="008316B4"/>
    <w:rsid w:val="00833390"/>
    <w:rsid w:val="00834186"/>
    <w:rsid w:val="0083418B"/>
    <w:rsid w:val="00834573"/>
    <w:rsid w:val="008346F5"/>
    <w:rsid w:val="008349B3"/>
    <w:rsid w:val="00834CC2"/>
    <w:rsid w:val="00834D29"/>
    <w:rsid w:val="0083524B"/>
    <w:rsid w:val="00835A7B"/>
    <w:rsid w:val="00835FF0"/>
    <w:rsid w:val="008369D9"/>
    <w:rsid w:val="00837279"/>
    <w:rsid w:val="008373E1"/>
    <w:rsid w:val="008374FD"/>
    <w:rsid w:val="00837A93"/>
    <w:rsid w:val="00840109"/>
    <w:rsid w:val="00840BA5"/>
    <w:rsid w:val="008417D8"/>
    <w:rsid w:val="008419EB"/>
    <w:rsid w:val="008427C4"/>
    <w:rsid w:val="00842A38"/>
    <w:rsid w:val="00842F08"/>
    <w:rsid w:val="00843545"/>
    <w:rsid w:val="008447AB"/>
    <w:rsid w:val="0084531E"/>
    <w:rsid w:val="008453FE"/>
    <w:rsid w:val="00845A13"/>
    <w:rsid w:val="00845ACC"/>
    <w:rsid w:val="00845F0E"/>
    <w:rsid w:val="008467DC"/>
    <w:rsid w:val="008474A6"/>
    <w:rsid w:val="0084777A"/>
    <w:rsid w:val="008504CB"/>
    <w:rsid w:val="0085055F"/>
    <w:rsid w:val="00850959"/>
    <w:rsid w:val="00850A7D"/>
    <w:rsid w:val="00850F3E"/>
    <w:rsid w:val="00852DE6"/>
    <w:rsid w:val="0085313D"/>
    <w:rsid w:val="00853C9F"/>
    <w:rsid w:val="00853FB0"/>
    <w:rsid w:val="008540D8"/>
    <w:rsid w:val="008548F7"/>
    <w:rsid w:val="00854BFB"/>
    <w:rsid w:val="00854FB0"/>
    <w:rsid w:val="008551F1"/>
    <w:rsid w:val="00855252"/>
    <w:rsid w:val="008558DC"/>
    <w:rsid w:val="00855A43"/>
    <w:rsid w:val="00855A65"/>
    <w:rsid w:val="008563A9"/>
    <w:rsid w:val="00856AD5"/>
    <w:rsid w:val="00860569"/>
    <w:rsid w:val="0086090B"/>
    <w:rsid w:val="00860C76"/>
    <w:rsid w:val="0086140F"/>
    <w:rsid w:val="00861B7C"/>
    <w:rsid w:val="00863366"/>
    <w:rsid w:val="00864531"/>
    <w:rsid w:val="00864F1F"/>
    <w:rsid w:val="008659F3"/>
    <w:rsid w:val="00866532"/>
    <w:rsid w:val="00866AF1"/>
    <w:rsid w:val="00866C6E"/>
    <w:rsid w:val="0086745B"/>
    <w:rsid w:val="00867756"/>
    <w:rsid w:val="00867914"/>
    <w:rsid w:val="00867B0E"/>
    <w:rsid w:val="008705E7"/>
    <w:rsid w:val="00871150"/>
    <w:rsid w:val="00871C28"/>
    <w:rsid w:val="00871C7E"/>
    <w:rsid w:val="00871EB4"/>
    <w:rsid w:val="00872109"/>
    <w:rsid w:val="00873530"/>
    <w:rsid w:val="0087408F"/>
    <w:rsid w:val="0087424E"/>
    <w:rsid w:val="00874DD8"/>
    <w:rsid w:val="00875553"/>
    <w:rsid w:val="00875883"/>
    <w:rsid w:val="00876AC1"/>
    <w:rsid w:val="00877410"/>
    <w:rsid w:val="008774BD"/>
    <w:rsid w:val="00877B5E"/>
    <w:rsid w:val="00877E98"/>
    <w:rsid w:val="00880719"/>
    <w:rsid w:val="008808A1"/>
    <w:rsid w:val="008820AF"/>
    <w:rsid w:val="008821CA"/>
    <w:rsid w:val="008823CF"/>
    <w:rsid w:val="0088268B"/>
    <w:rsid w:val="00882ADC"/>
    <w:rsid w:val="008839A7"/>
    <w:rsid w:val="00883D1F"/>
    <w:rsid w:val="00883FB3"/>
    <w:rsid w:val="00884CB2"/>
    <w:rsid w:val="008850A3"/>
    <w:rsid w:val="0088540E"/>
    <w:rsid w:val="008854E1"/>
    <w:rsid w:val="00886203"/>
    <w:rsid w:val="008868CC"/>
    <w:rsid w:val="00886CAD"/>
    <w:rsid w:val="00887401"/>
    <w:rsid w:val="008878D7"/>
    <w:rsid w:val="00887E14"/>
    <w:rsid w:val="00887E6A"/>
    <w:rsid w:val="00890EF9"/>
    <w:rsid w:val="00891714"/>
    <w:rsid w:val="0089187D"/>
    <w:rsid w:val="00891D55"/>
    <w:rsid w:val="00892456"/>
    <w:rsid w:val="00892471"/>
    <w:rsid w:val="008924CB"/>
    <w:rsid w:val="00892836"/>
    <w:rsid w:val="008933CB"/>
    <w:rsid w:val="00893784"/>
    <w:rsid w:val="008939AB"/>
    <w:rsid w:val="00894586"/>
    <w:rsid w:val="00894E7C"/>
    <w:rsid w:val="00894F5F"/>
    <w:rsid w:val="00895017"/>
    <w:rsid w:val="00895027"/>
    <w:rsid w:val="008950A6"/>
    <w:rsid w:val="00895BD6"/>
    <w:rsid w:val="008962B3"/>
    <w:rsid w:val="008963B5"/>
    <w:rsid w:val="00896D7C"/>
    <w:rsid w:val="00896DB0"/>
    <w:rsid w:val="008A08BD"/>
    <w:rsid w:val="008A17F6"/>
    <w:rsid w:val="008A22C0"/>
    <w:rsid w:val="008A2551"/>
    <w:rsid w:val="008A3396"/>
    <w:rsid w:val="008A3AE4"/>
    <w:rsid w:val="008A3F9E"/>
    <w:rsid w:val="008A4865"/>
    <w:rsid w:val="008A570F"/>
    <w:rsid w:val="008A589F"/>
    <w:rsid w:val="008A58CE"/>
    <w:rsid w:val="008A624B"/>
    <w:rsid w:val="008A640E"/>
    <w:rsid w:val="008A65C8"/>
    <w:rsid w:val="008A6B89"/>
    <w:rsid w:val="008B02F4"/>
    <w:rsid w:val="008B1235"/>
    <w:rsid w:val="008B2559"/>
    <w:rsid w:val="008B2908"/>
    <w:rsid w:val="008B3294"/>
    <w:rsid w:val="008B33BF"/>
    <w:rsid w:val="008B3C8D"/>
    <w:rsid w:val="008B4892"/>
    <w:rsid w:val="008B4A14"/>
    <w:rsid w:val="008B4FB0"/>
    <w:rsid w:val="008B54CD"/>
    <w:rsid w:val="008B5C08"/>
    <w:rsid w:val="008B5D11"/>
    <w:rsid w:val="008B63ED"/>
    <w:rsid w:val="008B6923"/>
    <w:rsid w:val="008B6D64"/>
    <w:rsid w:val="008B6DAD"/>
    <w:rsid w:val="008B72BB"/>
    <w:rsid w:val="008B7793"/>
    <w:rsid w:val="008B7A16"/>
    <w:rsid w:val="008C0CC7"/>
    <w:rsid w:val="008C0FF7"/>
    <w:rsid w:val="008C1363"/>
    <w:rsid w:val="008C1531"/>
    <w:rsid w:val="008C1A7C"/>
    <w:rsid w:val="008C1B90"/>
    <w:rsid w:val="008C1F8F"/>
    <w:rsid w:val="008C208C"/>
    <w:rsid w:val="008C2447"/>
    <w:rsid w:val="008C2C7A"/>
    <w:rsid w:val="008C2E44"/>
    <w:rsid w:val="008C34AC"/>
    <w:rsid w:val="008C35ED"/>
    <w:rsid w:val="008C3B8E"/>
    <w:rsid w:val="008C3C15"/>
    <w:rsid w:val="008C3CF8"/>
    <w:rsid w:val="008C4E97"/>
    <w:rsid w:val="008C57F8"/>
    <w:rsid w:val="008C5C6B"/>
    <w:rsid w:val="008C62AA"/>
    <w:rsid w:val="008C6CEF"/>
    <w:rsid w:val="008C71D7"/>
    <w:rsid w:val="008C7457"/>
    <w:rsid w:val="008C7F33"/>
    <w:rsid w:val="008D0473"/>
    <w:rsid w:val="008D28D8"/>
    <w:rsid w:val="008D28E2"/>
    <w:rsid w:val="008D2C4D"/>
    <w:rsid w:val="008D3E9D"/>
    <w:rsid w:val="008D4C2B"/>
    <w:rsid w:val="008D4C67"/>
    <w:rsid w:val="008D552E"/>
    <w:rsid w:val="008D5709"/>
    <w:rsid w:val="008D60A3"/>
    <w:rsid w:val="008D6F43"/>
    <w:rsid w:val="008D775A"/>
    <w:rsid w:val="008D7C31"/>
    <w:rsid w:val="008E06BE"/>
    <w:rsid w:val="008E07BD"/>
    <w:rsid w:val="008E0C80"/>
    <w:rsid w:val="008E1815"/>
    <w:rsid w:val="008E1A01"/>
    <w:rsid w:val="008E301D"/>
    <w:rsid w:val="008E3D2B"/>
    <w:rsid w:val="008E4DA4"/>
    <w:rsid w:val="008E5189"/>
    <w:rsid w:val="008E5238"/>
    <w:rsid w:val="008E5FF8"/>
    <w:rsid w:val="008E60BC"/>
    <w:rsid w:val="008E65CF"/>
    <w:rsid w:val="008E6BF3"/>
    <w:rsid w:val="008E758A"/>
    <w:rsid w:val="008F0441"/>
    <w:rsid w:val="008F17EF"/>
    <w:rsid w:val="008F1A3D"/>
    <w:rsid w:val="008F3753"/>
    <w:rsid w:val="008F3E12"/>
    <w:rsid w:val="008F3FFC"/>
    <w:rsid w:val="008F4B68"/>
    <w:rsid w:val="008F52C6"/>
    <w:rsid w:val="008F5B03"/>
    <w:rsid w:val="008F64B0"/>
    <w:rsid w:val="008F6C3B"/>
    <w:rsid w:val="0090170A"/>
    <w:rsid w:val="009018A2"/>
    <w:rsid w:val="009019AA"/>
    <w:rsid w:val="00901BC4"/>
    <w:rsid w:val="00901EA4"/>
    <w:rsid w:val="00902027"/>
    <w:rsid w:val="00902AA1"/>
    <w:rsid w:val="00902BE8"/>
    <w:rsid w:val="00903233"/>
    <w:rsid w:val="009033BF"/>
    <w:rsid w:val="00903E2D"/>
    <w:rsid w:val="00904ACE"/>
    <w:rsid w:val="00904D0A"/>
    <w:rsid w:val="009051EB"/>
    <w:rsid w:val="0090592F"/>
    <w:rsid w:val="00905E8D"/>
    <w:rsid w:val="00905F94"/>
    <w:rsid w:val="00905FB5"/>
    <w:rsid w:val="00906692"/>
    <w:rsid w:val="009078CE"/>
    <w:rsid w:val="00907B14"/>
    <w:rsid w:val="00907BA2"/>
    <w:rsid w:val="0091022A"/>
    <w:rsid w:val="009102F3"/>
    <w:rsid w:val="009106E3"/>
    <w:rsid w:val="00910A2D"/>
    <w:rsid w:val="009110D9"/>
    <w:rsid w:val="0091140C"/>
    <w:rsid w:val="0091166C"/>
    <w:rsid w:val="009116FD"/>
    <w:rsid w:val="00914017"/>
    <w:rsid w:val="00914CE1"/>
    <w:rsid w:val="0091533E"/>
    <w:rsid w:val="00915511"/>
    <w:rsid w:val="009157CE"/>
    <w:rsid w:val="00915815"/>
    <w:rsid w:val="00915C36"/>
    <w:rsid w:val="00915D0D"/>
    <w:rsid w:val="00916186"/>
    <w:rsid w:val="009165FF"/>
    <w:rsid w:val="00917253"/>
    <w:rsid w:val="009178B8"/>
    <w:rsid w:val="00917A5A"/>
    <w:rsid w:val="00917B13"/>
    <w:rsid w:val="0092119F"/>
    <w:rsid w:val="009213B0"/>
    <w:rsid w:val="0092144E"/>
    <w:rsid w:val="00921BC0"/>
    <w:rsid w:val="00922A03"/>
    <w:rsid w:val="0092380C"/>
    <w:rsid w:val="00924F38"/>
    <w:rsid w:val="00925743"/>
    <w:rsid w:val="009264E7"/>
    <w:rsid w:val="009266EC"/>
    <w:rsid w:val="00926B9F"/>
    <w:rsid w:val="00926C9A"/>
    <w:rsid w:val="009272B1"/>
    <w:rsid w:val="0093049B"/>
    <w:rsid w:val="009307D7"/>
    <w:rsid w:val="0093120D"/>
    <w:rsid w:val="00931714"/>
    <w:rsid w:val="0093222F"/>
    <w:rsid w:val="00932249"/>
    <w:rsid w:val="00932D9B"/>
    <w:rsid w:val="00932E39"/>
    <w:rsid w:val="0093331F"/>
    <w:rsid w:val="00933712"/>
    <w:rsid w:val="00933AC9"/>
    <w:rsid w:val="00933BFE"/>
    <w:rsid w:val="00933FCB"/>
    <w:rsid w:val="00934EE5"/>
    <w:rsid w:val="009359D4"/>
    <w:rsid w:val="00936329"/>
    <w:rsid w:val="00937A18"/>
    <w:rsid w:val="00937F58"/>
    <w:rsid w:val="00940A60"/>
    <w:rsid w:val="00942B03"/>
    <w:rsid w:val="00943744"/>
    <w:rsid w:val="00944B5C"/>
    <w:rsid w:val="00944F13"/>
    <w:rsid w:val="009455E7"/>
    <w:rsid w:val="0094597A"/>
    <w:rsid w:val="00945DA8"/>
    <w:rsid w:val="00947967"/>
    <w:rsid w:val="00947A96"/>
    <w:rsid w:val="0095174A"/>
    <w:rsid w:val="00952774"/>
    <w:rsid w:val="0095284F"/>
    <w:rsid w:val="00953491"/>
    <w:rsid w:val="009535B8"/>
    <w:rsid w:val="00953AEC"/>
    <w:rsid w:val="00953EB8"/>
    <w:rsid w:val="009545CE"/>
    <w:rsid w:val="00954B08"/>
    <w:rsid w:val="009562FC"/>
    <w:rsid w:val="0095643E"/>
    <w:rsid w:val="00956F32"/>
    <w:rsid w:val="00957043"/>
    <w:rsid w:val="00957871"/>
    <w:rsid w:val="00957C9F"/>
    <w:rsid w:val="009602BA"/>
    <w:rsid w:val="00961313"/>
    <w:rsid w:val="00961747"/>
    <w:rsid w:val="00962322"/>
    <w:rsid w:val="00962742"/>
    <w:rsid w:val="00963128"/>
    <w:rsid w:val="00963481"/>
    <w:rsid w:val="00963509"/>
    <w:rsid w:val="0096372E"/>
    <w:rsid w:val="00963C14"/>
    <w:rsid w:val="00964014"/>
    <w:rsid w:val="00965C54"/>
    <w:rsid w:val="00965E94"/>
    <w:rsid w:val="00965EC9"/>
    <w:rsid w:val="00965F44"/>
    <w:rsid w:val="0096661A"/>
    <w:rsid w:val="009669DC"/>
    <w:rsid w:val="00966C90"/>
    <w:rsid w:val="00966CFC"/>
    <w:rsid w:val="00967292"/>
    <w:rsid w:val="009672C8"/>
    <w:rsid w:val="00967376"/>
    <w:rsid w:val="00967507"/>
    <w:rsid w:val="009676B7"/>
    <w:rsid w:val="00967817"/>
    <w:rsid w:val="00967FB5"/>
    <w:rsid w:val="0097069F"/>
    <w:rsid w:val="009706CC"/>
    <w:rsid w:val="00970CB4"/>
    <w:rsid w:val="00971B34"/>
    <w:rsid w:val="009721E1"/>
    <w:rsid w:val="00972407"/>
    <w:rsid w:val="0097264F"/>
    <w:rsid w:val="009729D4"/>
    <w:rsid w:val="00972A69"/>
    <w:rsid w:val="00972B74"/>
    <w:rsid w:val="00972B76"/>
    <w:rsid w:val="00973CFA"/>
    <w:rsid w:val="00974DB8"/>
    <w:rsid w:val="009754C9"/>
    <w:rsid w:val="009758B7"/>
    <w:rsid w:val="00976E9B"/>
    <w:rsid w:val="00977A5A"/>
    <w:rsid w:val="00980457"/>
    <w:rsid w:val="00981400"/>
    <w:rsid w:val="00981490"/>
    <w:rsid w:val="00981719"/>
    <w:rsid w:val="00981AAE"/>
    <w:rsid w:val="009821D1"/>
    <w:rsid w:val="0098258A"/>
    <w:rsid w:val="00982D8B"/>
    <w:rsid w:val="009837F6"/>
    <w:rsid w:val="009837F9"/>
    <w:rsid w:val="00983928"/>
    <w:rsid w:val="0098456F"/>
    <w:rsid w:val="0098462F"/>
    <w:rsid w:val="00985103"/>
    <w:rsid w:val="00985E29"/>
    <w:rsid w:val="00987C5A"/>
    <w:rsid w:val="00990761"/>
    <w:rsid w:val="00990CFB"/>
    <w:rsid w:val="009911E3"/>
    <w:rsid w:val="0099168A"/>
    <w:rsid w:val="00991881"/>
    <w:rsid w:val="00992001"/>
    <w:rsid w:val="00992C6C"/>
    <w:rsid w:val="00992F9D"/>
    <w:rsid w:val="0099323E"/>
    <w:rsid w:val="009939AD"/>
    <w:rsid w:val="00993E9D"/>
    <w:rsid w:val="00993F63"/>
    <w:rsid w:val="0099452A"/>
    <w:rsid w:val="0099495E"/>
    <w:rsid w:val="00995276"/>
    <w:rsid w:val="009953E5"/>
    <w:rsid w:val="00995C3E"/>
    <w:rsid w:val="00995D25"/>
    <w:rsid w:val="0099692A"/>
    <w:rsid w:val="009974B1"/>
    <w:rsid w:val="009A0502"/>
    <w:rsid w:val="009A0EDA"/>
    <w:rsid w:val="009A1A31"/>
    <w:rsid w:val="009A1B3E"/>
    <w:rsid w:val="009A25A6"/>
    <w:rsid w:val="009A3364"/>
    <w:rsid w:val="009A39E2"/>
    <w:rsid w:val="009A48D4"/>
    <w:rsid w:val="009A4D97"/>
    <w:rsid w:val="009A4EBC"/>
    <w:rsid w:val="009A50A3"/>
    <w:rsid w:val="009A65FB"/>
    <w:rsid w:val="009A6712"/>
    <w:rsid w:val="009A67CB"/>
    <w:rsid w:val="009A7412"/>
    <w:rsid w:val="009A7BFF"/>
    <w:rsid w:val="009B0350"/>
    <w:rsid w:val="009B094D"/>
    <w:rsid w:val="009B0A2B"/>
    <w:rsid w:val="009B0F5B"/>
    <w:rsid w:val="009B22B5"/>
    <w:rsid w:val="009B28B7"/>
    <w:rsid w:val="009B3362"/>
    <w:rsid w:val="009B34F9"/>
    <w:rsid w:val="009B3BCB"/>
    <w:rsid w:val="009B3E63"/>
    <w:rsid w:val="009B4262"/>
    <w:rsid w:val="009B4F49"/>
    <w:rsid w:val="009B597B"/>
    <w:rsid w:val="009B6D03"/>
    <w:rsid w:val="009B713E"/>
    <w:rsid w:val="009B7DE9"/>
    <w:rsid w:val="009C0092"/>
    <w:rsid w:val="009C0623"/>
    <w:rsid w:val="009C0635"/>
    <w:rsid w:val="009C2DDC"/>
    <w:rsid w:val="009C4725"/>
    <w:rsid w:val="009C6285"/>
    <w:rsid w:val="009C6445"/>
    <w:rsid w:val="009C666F"/>
    <w:rsid w:val="009C70F4"/>
    <w:rsid w:val="009C77F0"/>
    <w:rsid w:val="009C7BD0"/>
    <w:rsid w:val="009C7C73"/>
    <w:rsid w:val="009C7E6E"/>
    <w:rsid w:val="009D001B"/>
    <w:rsid w:val="009D1CCE"/>
    <w:rsid w:val="009D26B4"/>
    <w:rsid w:val="009D354A"/>
    <w:rsid w:val="009D4085"/>
    <w:rsid w:val="009D4718"/>
    <w:rsid w:val="009D4A72"/>
    <w:rsid w:val="009D4CE2"/>
    <w:rsid w:val="009D4D12"/>
    <w:rsid w:val="009D50E4"/>
    <w:rsid w:val="009D5C0E"/>
    <w:rsid w:val="009D5E9A"/>
    <w:rsid w:val="009D641E"/>
    <w:rsid w:val="009D69BF"/>
    <w:rsid w:val="009D73C9"/>
    <w:rsid w:val="009E1071"/>
    <w:rsid w:val="009E115A"/>
    <w:rsid w:val="009E1859"/>
    <w:rsid w:val="009E19A1"/>
    <w:rsid w:val="009E1CA7"/>
    <w:rsid w:val="009E2194"/>
    <w:rsid w:val="009E2547"/>
    <w:rsid w:val="009E255B"/>
    <w:rsid w:val="009E3937"/>
    <w:rsid w:val="009E3A15"/>
    <w:rsid w:val="009E4905"/>
    <w:rsid w:val="009E56D2"/>
    <w:rsid w:val="009E5A5B"/>
    <w:rsid w:val="009E6359"/>
    <w:rsid w:val="009F0022"/>
    <w:rsid w:val="009F0028"/>
    <w:rsid w:val="009F04CB"/>
    <w:rsid w:val="009F0F89"/>
    <w:rsid w:val="009F1BB3"/>
    <w:rsid w:val="009F227D"/>
    <w:rsid w:val="009F37C1"/>
    <w:rsid w:val="009F44F2"/>
    <w:rsid w:val="009F62E8"/>
    <w:rsid w:val="009F6543"/>
    <w:rsid w:val="009F65F6"/>
    <w:rsid w:val="009F670D"/>
    <w:rsid w:val="009F7DC4"/>
    <w:rsid w:val="00A00675"/>
    <w:rsid w:val="00A0100A"/>
    <w:rsid w:val="00A0128E"/>
    <w:rsid w:val="00A027A3"/>
    <w:rsid w:val="00A02BD2"/>
    <w:rsid w:val="00A02EC2"/>
    <w:rsid w:val="00A031AB"/>
    <w:rsid w:val="00A031DB"/>
    <w:rsid w:val="00A041DE"/>
    <w:rsid w:val="00A04802"/>
    <w:rsid w:val="00A04F77"/>
    <w:rsid w:val="00A05E2B"/>
    <w:rsid w:val="00A063AF"/>
    <w:rsid w:val="00A06B15"/>
    <w:rsid w:val="00A071EF"/>
    <w:rsid w:val="00A073ED"/>
    <w:rsid w:val="00A075DC"/>
    <w:rsid w:val="00A07D87"/>
    <w:rsid w:val="00A07EBC"/>
    <w:rsid w:val="00A106EE"/>
    <w:rsid w:val="00A10704"/>
    <w:rsid w:val="00A112E7"/>
    <w:rsid w:val="00A121C9"/>
    <w:rsid w:val="00A12D10"/>
    <w:rsid w:val="00A1409A"/>
    <w:rsid w:val="00A15556"/>
    <w:rsid w:val="00A15A7C"/>
    <w:rsid w:val="00A15F9E"/>
    <w:rsid w:val="00A17072"/>
    <w:rsid w:val="00A17351"/>
    <w:rsid w:val="00A17366"/>
    <w:rsid w:val="00A201D8"/>
    <w:rsid w:val="00A203F5"/>
    <w:rsid w:val="00A225E8"/>
    <w:rsid w:val="00A22D85"/>
    <w:rsid w:val="00A26543"/>
    <w:rsid w:val="00A26E69"/>
    <w:rsid w:val="00A26FAF"/>
    <w:rsid w:val="00A27055"/>
    <w:rsid w:val="00A27238"/>
    <w:rsid w:val="00A2729C"/>
    <w:rsid w:val="00A27E08"/>
    <w:rsid w:val="00A306DD"/>
    <w:rsid w:val="00A30A7C"/>
    <w:rsid w:val="00A311F7"/>
    <w:rsid w:val="00A3145B"/>
    <w:rsid w:val="00A31C39"/>
    <w:rsid w:val="00A31C50"/>
    <w:rsid w:val="00A31DA8"/>
    <w:rsid w:val="00A32561"/>
    <w:rsid w:val="00A325B6"/>
    <w:rsid w:val="00A3269B"/>
    <w:rsid w:val="00A3282B"/>
    <w:rsid w:val="00A33470"/>
    <w:rsid w:val="00A3393A"/>
    <w:rsid w:val="00A3395E"/>
    <w:rsid w:val="00A33CB6"/>
    <w:rsid w:val="00A34A51"/>
    <w:rsid w:val="00A35088"/>
    <w:rsid w:val="00A35EB4"/>
    <w:rsid w:val="00A36617"/>
    <w:rsid w:val="00A3679D"/>
    <w:rsid w:val="00A36EAD"/>
    <w:rsid w:val="00A3748A"/>
    <w:rsid w:val="00A37517"/>
    <w:rsid w:val="00A37577"/>
    <w:rsid w:val="00A37FE6"/>
    <w:rsid w:val="00A400E8"/>
    <w:rsid w:val="00A40164"/>
    <w:rsid w:val="00A40392"/>
    <w:rsid w:val="00A40627"/>
    <w:rsid w:val="00A40641"/>
    <w:rsid w:val="00A413E5"/>
    <w:rsid w:val="00A41C73"/>
    <w:rsid w:val="00A42088"/>
    <w:rsid w:val="00A4297B"/>
    <w:rsid w:val="00A430CC"/>
    <w:rsid w:val="00A4373F"/>
    <w:rsid w:val="00A43FF7"/>
    <w:rsid w:val="00A443E4"/>
    <w:rsid w:val="00A459E0"/>
    <w:rsid w:val="00A460A9"/>
    <w:rsid w:val="00A4616C"/>
    <w:rsid w:val="00A46433"/>
    <w:rsid w:val="00A467F1"/>
    <w:rsid w:val="00A4750B"/>
    <w:rsid w:val="00A47A5C"/>
    <w:rsid w:val="00A47EC9"/>
    <w:rsid w:val="00A50C15"/>
    <w:rsid w:val="00A50E39"/>
    <w:rsid w:val="00A5114B"/>
    <w:rsid w:val="00A513A8"/>
    <w:rsid w:val="00A51595"/>
    <w:rsid w:val="00A515DE"/>
    <w:rsid w:val="00A51632"/>
    <w:rsid w:val="00A51663"/>
    <w:rsid w:val="00A5218C"/>
    <w:rsid w:val="00A52CAF"/>
    <w:rsid w:val="00A5319D"/>
    <w:rsid w:val="00A5345D"/>
    <w:rsid w:val="00A5351C"/>
    <w:rsid w:val="00A53632"/>
    <w:rsid w:val="00A53A18"/>
    <w:rsid w:val="00A53FDB"/>
    <w:rsid w:val="00A54105"/>
    <w:rsid w:val="00A546CD"/>
    <w:rsid w:val="00A55182"/>
    <w:rsid w:val="00A55820"/>
    <w:rsid w:val="00A56CE0"/>
    <w:rsid w:val="00A56D9C"/>
    <w:rsid w:val="00A56F65"/>
    <w:rsid w:val="00A57804"/>
    <w:rsid w:val="00A60731"/>
    <w:rsid w:val="00A61223"/>
    <w:rsid w:val="00A6153C"/>
    <w:rsid w:val="00A6163E"/>
    <w:rsid w:val="00A61771"/>
    <w:rsid w:val="00A618DE"/>
    <w:rsid w:val="00A621B6"/>
    <w:rsid w:val="00A6347A"/>
    <w:rsid w:val="00A63933"/>
    <w:rsid w:val="00A63A41"/>
    <w:rsid w:val="00A63F3F"/>
    <w:rsid w:val="00A64218"/>
    <w:rsid w:val="00A646B0"/>
    <w:rsid w:val="00A64A3E"/>
    <w:rsid w:val="00A65244"/>
    <w:rsid w:val="00A662B9"/>
    <w:rsid w:val="00A664F9"/>
    <w:rsid w:val="00A6651B"/>
    <w:rsid w:val="00A67247"/>
    <w:rsid w:val="00A672D6"/>
    <w:rsid w:val="00A67ECC"/>
    <w:rsid w:val="00A7029B"/>
    <w:rsid w:val="00A70344"/>
    <w:rsid w:val="00A7052A"/>
    <w:rsid w:val="00A715A9"/>
    <w:rsid w:val="00A71855"/>
    <w:rsid w:val="00A7205F"/>
    <w:rsid w:val="00A72469"/>
    <w:rsid w:val="00A72D44"/>
    <w:rsid w:val="00A7303A"/>
    <w:rsid w:val="00A747FC"/>
    <w:rsid w:val="00A74C02"/>
    <w:rsid w:val="00A74C44"/>
    <w:rsid w:val="00A74E36"/>
    <w:rsid w:val="00A7513B"/>
    <w:rsid w:val="00A7550C"/>
    <w:rsid w:val="00A7590E"/>
    <w:rsid w:val="00A7599F"/>
    <w:rsid w:val="00A75DFC"/>
    <w:rsid w:val="00A7692A"/>
    <w:rsid w:val="00A76C2D"/>
    <w:rsid w:val="00A76E10"/>
    <w:rsid w:val="00A76FCE"/>
    <w:rsid w:val="00A7754A"/>
    <w:rsid w:val="00A77647"/>
    <w:rsid w:val="00A77B2B"/>
    <w:rsid w:val="00A801E7"/>
    <w:rsid w:val="00A80350"/>
    <w:rsid w:val="00A80525"/>
    <w:rsid w:val="00A816F9"/>
    <w:rsid w:val="00A8198F"/>
    <w:rsid w:val="00A83027"/>
    <w:rsid w:val="00A839D3"/>
    <w:rsid w:val="00A83C61"/>
    <w:rsid w:val="00A83DEB"/>
    <w:rsid w:val="00A83EA1"/>
    <w:rsid w:val="00A84F2C"/>
    <w:rsid w:val="00A8586B"/>
    <w:rsid w:val="00A85F2C"/>
    <w:rsid w:val="00A86423"/>
    <w:rsid w:val="00A86487"/>
    <w:rsid w:val="00A864C8"/>
    <w:rsid w:val="00A8663A"/>
    <w:rsid w:val="00A86A3E"/>
    <w:rsid w:val="00A86C40"/>
    <w:rsid w:val="00A870DE"/>
    <w:rsid w:val="00A871B7"/>
    <w:rsid w:val="00A874F5"/>
    <w:rsid w:val="00A913CA"/>
    <w:rsid w:val="00A91685"/>
    <w:rsid w:val="00A91A8B"/>
    <w:rsid w:val="00A91BED"/>
    <w:rsid w:val="00A9212D"/>
    <w:rsid w:val="00A92227"/>
    <w:rsid w:val="00A92D28"/>
    <w:rsid w:val="00A93FD5"/>
    <w:rsid w:val="00A9404A"/>
    <w:rsid w:val="00A9433D"/>
    <w:rsid w:val="00A943FB"/>
    <w:rsid w:val="00A94510"/>
    <w:rsid w:val="00A94691"/>
    <w:rsid w:val="00A94716"/>
    <w:rsid w:val="00A94847"/>
    <w:rsid w:val="00A96880"/>
    <w:rsid w:val="00A96D16"/>
    <w:rsid w:val="00A9760F"/>
    <w:rsid w:val="00A97718"/>
    <w:rsid w:val="00A97D37"/>
    <w:rsid w:val="00AA00CF"/>
    <w:rsid w:val="00AA04E4"/>
    <w:rsid w:val="00AA0529"/>
    <w:rsid w:val="00AA0F7D"/>
    <w:rsid w:val="00AA1748"/>
    <w:rsid w:val="00AA21B0"/>
    <w:rsid w:val="00AA25F6"/>
    <w:rsid w:val="00AA2B90"/>
    <w:rsid w:val="00AA2E7D"/>
    <w:rsid w:val="00AA3D95"/>
    <w:rsid w:val="00AA50C3"/>
    <w:rsid w:val="00AA51BA"/>
    <w:rsid w:val="00AA5AE5"/>
    <w:rsid w:val="00AA6552"/>
    <w:rsid w:val="00AA6B28"/>
    <w:rsid w:val="00AA729D"/>
    <w:rsid w:val="00AB003A"/>
    <w:rsid w:val="00AB08ED"/>
    <w:rsid w:val="00AB0937"/>
    <w:rsid w:val="00AB0D04"/>
    <w:rsid w:val="00AB1724"/>
    <w:rsid w:val="00AB18D9"/>
    <w:rsid w:val="00AB1E25"/>
    <w:rsid w:val="00AB28D0"/>
    <w:rsid w:val="00AB2A2C"/>
    <w:rsid w:val="00AB368F"/>
    <w:rsid w:val="00AB38A5"/>
    <w:rsid w:val="00AB3902"/>
    <w:rsid w:val="00AB3DB1"/>
    <w:rsid w:val="00AB4318"/>
    <w:rsid w:val="00AB4D3E"/>
    <w:rsid w:val="00AB556F"/>
    <w:rsid w:val="00AB5770"/>
    <w:rsid w:val="00AB5A11"/>
    <w:rsid w:val="00AB671F"/>
    <w:rsid w:val="00AB6FDB"/>
    <w:rsid w:val="00AB7067"/>
    <w:rsid w:val="00AB7E29"/>
    <w:rsid w:val="00AC0111"/>
    <w:rsid w:val="00AC073C"/>
    <w:rsid w:val="00AC09D7"/>
    <w:rsid w:val="00AC1817"/>
    <w:rsid w:val="00AC1A6E"/>
    <w:rsid w:val="00AC1C6F"/>
    <w:rsid w:val="00AC201B"/>
    <w:rsid w:val="00AC28E8"/>
    <w:rsid w:val="00AC2D5D"/>
    <w:rsid w:val="00AC3A30"/>
    <w:rsid w:val="00AC4854"/>
    <w:rsid w:val="00AC4B21"/>
    <w:rsid w:val="00AC5194"/>
    <w:rsid w:val="00AC64F7"/>
    <w:rsid w:val="00AC70B3"/>
    <w:rsid w:val="00AC7810"/>
    <w:rsid w:val="00AC79EF"/>
    <w:rsid w:val="00AC7E1D"/>
    <w:rsid w:val="00AD001F"/>
    <w:rsid w:val="00AD1E39"/>
    <w:rsid w:val="00AD22CE"/>
    <w:rsid w:val="00AD2BFB"/>
    <w:rsid w:val="00AD32D8"/>
    <w:rsid w:val="00AD34DE"/>
    <w:rsid w:val="00AD383D"/>
    <w:rsid w:val="00AD3FF6"/>
    <w:rsid w:val="00AD4708"/>
    <w:rsid w:val="00AD6319"/>
    <w:rsid w:val="00AD6C76"/>
    <w:rsid w:val="00AD6EDC"/>
    <w:rsid w:val="00AD7294"/>
    <w:rsid w:val="00AD77EB"/>
    <w:rsid w:val="00AD7B81"/>
    <w:rsid w:val="00AE019C"/>
    <w:rsid w:val="00AE04ED"/>
    <w:rsid w:val="00AE0BFD"/>
    <w:rsid w:val="00AE0D25"/>
    <w:rsid w:val="00AE1BA2"/>
    <w:rsid w:val="00AE1E24"/>
    <w:rsid w:val="00AE2133"/>
    <w:rsid w:val="00AE2522"/>
    <w:rsid w:val="00AE2F79"/>
    <w:rsid w:val="00AE4C50"/>
    <w:rsid w:val="00AE4ECE"/>
    <w:rsid w:val="00AE4F88"/>
    <w:rsid w:val="00AE5DC4"/>
    <w:rsid w:val="00AE6564"/>
    <w:rsid w:val="00AE6947"/>
    <w:rsid w:val="00AE6953"/>
    <w:rsid w:val="00AE710A"/>
    <w:rsid w:val="00AE7160"/>
    <w:rsid w:val="00AE731F"/>
    <w:rsid w:val="00AE7709"/>
    <w:rsid w:val="00AE7DF2"/>
    <w:rsid w:val="00AE7F4B"/>
    <w:rsid w:val="00AF0623"/>
    <w:rsid w:val="00AF0DCB"/>
    <w:rsid w:val="00AF1BF1"/>
    <w:rsid w:val="00AF1E86"/>
    <w:rsid w:val="00AF2AC4"/>
    <w:rsid w:val="00AF397D"/>
    <w:rsid w:val="00AF3F29"/>
    <w:rsid w:val="00AF453E"/>
    <w:rsid w:val="00AF492F"/>
    <w:rsid w:val="00AF564A"/>
    <w:rsid w:val="00AF5788"/>
    <w:rsid w:val="00AF5BDC"/>
    <w:rsid w:val="00AF7034"/>
    <w:rsid w:val="00AF78BC"/>
    <w:rsid w:val="00AF7A86"/>
    <w:rsid w:val="00B00064"/>
    <w:rsid w:val="00B005F9"/>
    <w:rsid w:val="00B00CC2"/>
    <w:rsid w:val="00B01AFE"/>
    <w:rsid w:val="00B01E1F"/>
    <w:rsid w:val="00B021E4"/>
    <w:rsid w:val="00B029DE"/>
    <w:rsid w:val="00B02B73"/>
    <w:rsid w:val="00B02D19"/>
    <w:rsid w:val="00B04273"/>
    <w:rsid w:val="00B04366"/>
    <w:rsid w:val="00B04DA2"/>
    <w:rsid w:val="00B05100"/>
    <w:rsid w:val="00B07024"/>
    <w:rsid w:val="00B070CF"/>
    <w:rsid w:val="00B07B84"/>
    <w:rsid w:val="00B07D5F"/>
    <w:rsid w:val="00B101D8"/>
    <w:rsid w:val="00B10492"/>
    <w:rsid w:val="00B10AF0"/>
    <w:rsid w:val="00B10F5B"/>
    <w:rsid w:val="00B12499"/>
    <w:rsid w:val="00B12B32"/>
    <w:rsid w:val="00B13533"/>
    <w:rsid w:val="00B143FA"/>
    <w:rsid w:val="00B144B9"/>
    <w:rsid w:val="00B14A86"/>
    <w:rsid w:val="00B14AC0"/>
    <w:rsid w:val="00B154A5"/>
    <w:rsid w:val="00B15542"/>
    <w:rsid w:val="00B168C9"/>
    <w:rsid w:val="00B17048"/>
    <w:rsid w:val="00B17867"/>
    <w:rsid w:val="00B17890"/>
    <w:rsid w:val="00B200CA"/>
    <w:rsid w:val="00B20AF3"/>
    <w:rsid w:val="00B20DF2"/>
    <w:rsid w:val="00B22005"/>
    <w:rsid w:val="00B22A93"/>
    <w:rsid w:val="00B22D33"/>
    <w:rsid w:val="00B23C3F"/>
    <w:rsid w:val="00B23C55"/>
    <w:rsid w:val="00B24A24"/>
    <w:rsid w:val="00B25478"/>
    <w:rsid w:val="00B254D1"/>
    <w:rsid w:val="00B25B4D"/>
    <w:rsid w:val="00B25D89"/>
    <w:rsid w:val="00B25E65"/>
    <w:rsid w:val="00B26666"/>
    <w:rsid w:val="00B26F34"/>
    <w:rsid w:val="00B278C5"/>
    <w:rsid w:val="00B27914"/>
    <w:rsid w:val="00B3032B"/>
    <w:rsid w:val="00B3064F"/>
    <w:rsid w:val="00B30658"/>
    <w:rsid w:val="00B311EA"/>
    <w:rsid w:val="00B3131B"/>
    <w:rsid w:val="00B31AC4"/>
    <w:rsid w:val="00B31C39"/>
    <w:rsid w:val="00B31DF2"/>
    <w:rsid w:val="00B31E7D"/>
    <w:rsid w:val="00B33072"/>
    <w:rsid w:val="00B33C86"/>
    <w:rsid w:val="00B3431B"/>
    <w:rsid w:val="00B346AC"/>
    <w:rsid w:val="00B34FEA"/>
    <w:rsid w:val="00B35280"/>
    <w:rsid w:val="00B3541C"/>
    <w:rsid w:val="00B367AE"/>
    <w:rsid w:val="00B36A33"/>
    <w:rsid w:val="00B36DEE"/>
    <w:rsid w:val="00B36EC1"/>
    <w:rsid w:val="00B37427"/>
    <w:rsid w:val="00B37442"/>
    <w:rsid w:val="00B3754E"/>
    <w:rsid w:val="00B377B6"/>
    <w:rsid w:val="00B37A28"/>
    <w:rsid w:val="00B4132F"/>
    <w:rsid w:val="00B41735"/>
    <w:rsid w:val="00B4255D"/>
    <w:rsid w:val="00B42FE4"/>
    <w:rsid w:val="00B44394"/>
    <w:rsid w:val="00B44C0B"/>
    <w:rsid w:val="00B4632A"/>
    <w:rsid w:val="00B47496"/>
    <w:rsid w:val="00B47F5A"/>
    <w:rsid w:val="00B5092D"/>
    <w:rsid w:val="00B514FE"/>
    <w:rsid w:val="00B51B47"/>
    <w:rsid w:val="00B526C1"/>
    <w:rsid w:val="00B52E4E"/>
    <w:rsid w:val="00B530F6"/>
    <w:rsid w:val="00B53149"/>
    <w:rsid w:val="00B53238"/>
    <w:rsid w:val="00B53C38"/>
    <w:rsid w:val="00B540CD"/>
    <w:rsid w:val="00B543A9"/>
    <w:rsid w:val="00B54718"/>
    <w:rsid w:val="00B5495F"/>
    <w:rsid w:val="00B55BC5"/>
    <w:rsid w:val="00B563E0"/>
    <w:rsid w:val="00B5660C"/>
    <w:rsid w:val="00B575C5"/>
    <w:rsid w:val="00B603A2"/>
    <w:rsid w:val="00B60976"/>
    <w:rsid w:val="00B60FA5"/>
    <w:rsid w:val="00B61046"/>
    <w:rsid w:val="00B62043"/>
    <w:rsid w:val="00B62FC7"/>
    <w:rsid w:val="00B631EA"/>
    <w:rsid w:val="00B6385C"/>
    <w:rsid w:val="00B64522"/>
    <w:rsid w:val="00B64810"/>
    <w:rsid w:val="00B65009"/>
    <w:rsid w:val="00B65B47"/>
    <w:rsid w:val="00B65D3E"/>
    <w:rsid w:val="00B662E3"/>
    <w:rsid w:val="00B66315"/>
    <w:rsid w:val="00B6653D"/>
    <w:rsid w:val="00B66C45"/>
    <w:rsid w:val="00B66C8B"/>
    <w:rsid w:val="00B66D3C"/>
    <w:rsid w:val="00B67B62"/>
    <w:rsid w:val="00B70027"/>
    <w:rsid w:val="00B71813"/>
    <w:rsid w:val="00B71E91"/>
    <w:rsid w:val="00B71ED8"/>
    <w:rsid w:val="00B71FAF"/>
    <w:rsid w:val="00B72881"/>
    <w:rsid w:val="00B72F61"/>
    <w:rsid w:val="00B7318D"/>
    <w:rsid w:val="00B745E2"/>
    <w:rsid w:val="00B758B0"/>
    <w:rsid w:val="00B75920"/>
    <w:rsid w:val="00B75CDC"/>
    <w:rsid w:val="00B76EAB"/>
    <w:rsid w:val="00B774B5"/>
    <w:rsid w:val="00B776E4"/>
    <w:rsid w:val="00B80447"/>
    <w:rsid w:val="00B8080A"/>
    <w:rsid w:val="00B81483"/>
    <w:rsid w:val="00B81707"/>
    <w:rsid w:val="00B819B7"/>
    <w:rsid w:val="00B81D2B"/>
    <w:rsid w:val="00B82049"/>
    <w:rsid w:val="00B8311B"/>
    <w:rsid w:val="00B831A3"/>
    <w:rsid w:val="00B83294"/>
    <w:rsid w:val="00B8353A"/>
    <w:rsid w:val="00B83A83"/>
    <w:rsid w:val="00B83F6A"/>
    <w:rsid w:val="00B84AA8"/>
    <w:rsid w:val="00B851DF"/>
    <w:rsid w:val="00B853DA"/>
    <w:rsid w:val="00B8591E"/>
    <w:rsid w:val="00B85F6F"/>
    <w:rsid w:val="00B866D7"/>
    <w:rsid w:val="00B8690E"/>
    <w:rsid w:val="00B86A48"/>
    <w:rsid w:val="00B86F28"/>
    <w:rsid w:val="00B872C1"/>
    <w:rsid w:val="00B8737D"/>
    <w:rsid w:val="00B8740C"/>
    <w:rsid w:val="00B87CA8"/>
    <w:rsid w:val="00B9065D"/>
    <w:rsid w:val="00B90685"/>
    <w:rsid w:val="00B90CD8"/>
    <w:rsid w:val="00B90DDE"/>
    <w:rsid w:val="00B9180A"/>
    <w:rsid w:val="00B91F77"/>
    <w:rsid w:val="00B93545"/>
    <w:rsid w:val="00B9455E"/>
    <w:rsid w:val="00B94E33"/>
    <w:rsid w:val="00B950CF"/>
    <w:rsid w:val="00B95138"/>
    <w:rsid w:val="00B952C3"/>
    <w:rsid w:val="00B9583F"/>
    <w:rsid w:val="00B95C7F"/>
    <w:rsid w:val="00B95E53"/>
    <w:rsid w:val="00B96EC1"/>
    <w:rsid w:val="00B9724E"/>
    <w:rsid w:val="00BA03CE"/>
    <w:rsid w:val="00BA08D0"/>
    <w:rsid w:val="00BA11F3"/>
    <w:rsid w:val="00BA1209"/>
    <w:rsid w:val="00BA218E"/>
    <w:rsid w:val="00BA258B"/>
    <w:rsid w:val="00BA30F9"/>
    <w:rsid w:val="00BA3163"/>
    <w:rsid w:val="00BA33A3"/>
    <w:rsid w:val="00BA4548"/>
    <w:rsid w:val="00BA47C1"/>
    <w:rsid w:val="00BA501F"/>
    <w:rsid w:val="00BA5F98"/>
    <w:rsid w:val="00BA6D8A"/>
    <w:rsid w:val="00BA704B"/>
    <w:rsid w:val="00BA782A"/>
    <w:rsid w:val="00BB0398"/>
    <w:rsid w:val="00BB0525"/>
    <w:rsid w:val="00BB199F"/>
    <w:rsid w:val="00BB1BE1"/>
    <w:rsid w:val="00BB2361"/>
    <w:rsid w:val="00BB281B"/>
    <w:rsid w:val="00BB3C3E"/>
    <w:rsid w:val="00BB49BC"/>
    <w:rsid w:val="00BB5073"/>
    <w:rsid w:val="00BB51DE"/>
    <w:rsid w:val="00BB551C"/>
    <w:rsid w:val="00BB6578"/>
    <w:rsid w:val="00BB6877"/>
    <w:rsid w:val="00BB6892"/>
    <w:rsid w:val="00BB75FE"/>
    <w:rsid w:val="00BB76A9"/>
    <w:rsid w:val="00BB79F8"/>
    <w:rsid w:val="00BC0A5F"/>
    <w:rsid w:val="00BC222D"/>
    <w:rsid w:val="00BC265A"/>
    <w:rsid w:val="00BC316F"/>
    <w:rsid w:val="00BC3A42"/>
    <w:rsid w:val="00BC4AC8"/>
    <w:rsid w:val="00BC5010"/>
    <w:rsid w:val="00BC565E"/>
    <w:rsid w:val="00BC76F9"/>
    <w:rsid w:val="00BC7C3F"/>
    <w:rsid w:val="00BD0E7A"/>
    <w:rsid w:val="00BD16AB"/>
    <w:rsid w:val="00BD22FF"/>
    <w:rsid w:val="00BD2FAB"/>
    <w:rsid w:val="00BD2FB9"/>
    <w:rsid w:val="00BD391F"/>
    <w:rsid w:val="00BD3E21"/>
    <w:rsid w:val="00BD4C1A"/>
    <w:rsid w:val="00BD54E8"/>
    <w:rsid w:val="00BD5799"/>
    <w:rsid w:val="00BD5975"/>
    <w:rsid w:val="00BD65DB"/>
    <w:rsid w:val="00BD6DCF"/>
    <w:rsid w:val="00BD73AC"/>
    <w:rsid w:val="00BD7B5C"/>
    <w:rsid w:val="00BD7E3D"/>
    <w:rsid w:val="00BE00E2"/>
    <w:rsid w:val="00BE0C16"/>
    <w:rsid w:val="00BE1015"/>
    <w:rsid w:val="00BE32E0"/>
    <w:rsid w:val="00BE33C6"/>
    <w:rsid w:val="00BE3AD2"/>
    <w:rsid w:val="00BE3B6F"/>
    <w:rsid w:val="00BE3CDA"/>
    <w:rsid w:val="00BE3F1D"/>
    <w:rsid w:val="00BE44CD"/>
    <w:rsid w:val="00BE456F"/>
    <w:rsid w:val="00BE458C"/>
    <w:rsid w:val="00BE4A27"/>
    <w:rsid w:val="00BE5761"/>
    <w:rsid w:val="00BE610A"/>
    <w:rsid w:val="00BE6132"/>
    <w:rsid w:val="00BE6396"/>
    <w:rsid w:val="00BE647F"/>
    <w:rsid w:val="00BE6856"/>
    <w:rsid w:val="00BE6C00"/>
    <w:rsid w:val="00BE721C"/>
    <w:rsid w:val="00BE765C"/>
    <w:rsid w:val="00BE7792"/>
    <w:rsid w:val="00BE7BEE"/>
    <w:rsid w:val="00BF100B"/>
    <w:rsid w:val="00BF148E"/>
    <w:rsid w:val="00BF14D5"/>
    <w:rsid w:val="00BF1DBD"/>
    <w:rsid w:val="00BF2242"/>
    <w:rsid w:val="00BF2F18"/>
    <w:rsid w:val="00BF34F1"/>
    <w:rsid w:val="00BF3A1E"/>
    <w:rsid w:val="00BF3CAF"/>
    <w:rsid w:val="00BF3E1D"/>
    <w:rsid w:val="00BF416F"/>
    <w:rsid w:val="00BF4593"/>
    <w:rsid w:val="00BF49B1"/>
    <w:rsid w:val="00BF57EB"/>
    <w:rsid w:val="00BF5E44"/>
    <w:rsid w:val="00BF60F5"/>
    <w:rsid w:val="00BF6534"/>
    <w:rsid w:val="00C00016"/>
    <w:rsid w:val="00C00F35"/>
    <w:rsid w:val="00C01941"/>
    <w:rsid w:val="00C0264B"/>
    <w:rsid w:val="00C02A64"/>
    <w:rsid w:val="00C030F3"/>
    <w:rsid w:val="00C03B6F"/>
    <w:rsid w:val="00C0455C"/>
    <w:rsid w:val="00C04F6C"/>
    <w:rsid w:val="00C050AE"/>
    <w:rsid w:val="00C058B7"/>
    <w:rsid w:val="00C05F61"/>
    <w:rsid w:val="00C06250"/>
    <w:rsid w:val="00C0697F"/>
    <w:rsid w:val="00C06A14"/>
    <w:rsid w:val="00C06F04"/>
    <w:rsid w:val="00C10020"/>
    <w:rsid w:val="00C118BE"/>
    <w:rsid w:val="00C11B29"/>
    <w:rsid w:val="00C11CDA"/>
    <w:rsid w:val="00C12544"/>
    <w:rsid w:val="00C125DB"/>
    <w:rsid w:val="00C12AC2"/>
    <w:rsid w:val="00C140A2"/>
    <w:rsid w:val="00C145B8"/>
    <w:rsid w:val="00C14893"/>
    <w:rsid w:val="00C1597C"/>
    <w:rsid w:val="00C16138"/>
    <w:rsid w:val="00C162DA"/>
    <w:rsid w:val="00C1680A"/>
    <w:rsid w:val="00C178C5"/>
    <w:rsid w:val="00C17D61"/>
    <w:rsid w:val="00C201EC"/>
    <w:rsid w:val="00C206BE"/>
    <w:rsid w:val="00C20C2B"/>
    <w:rsid w:val="00C212CC"/>
    <w:rsid w:val="00C215E5"/>
    <w:rsid w:val="00C23136"/>
    <w:rsid w:val="00C236CD"/>
    <w:rsid w:val="00C24319"/>
    <w:rsid w:val="00C24D85"/>
    <w:rsid w:val="00C25395"/>
    <w:rsid w:val="00C25759"/>
    <w:rsid w:val="00C25B34"/>
    <w:rsid w:val="00C25CBF"/>
    <w:rsid w:val="00C25F39"/>
    <w:rsid w:val="00C260E1"/>
    <w:rsid w:val="00C2679F"/>
    <w:rsid w:val="00C26B95"/>
    <w:rsid w:val="00C27086"/>
    <w:rsid w:val="00C271A9"/>
    <w:rsid w:val="00C27217"/>
    <w:rsid w:val="00C27425"/>
    <w:rsid w:val="00C27958"/>
    <w:rsid w:val="00C2796F"/>
    <w:rsid w:val="00C27A11"/>
    <w:rsid w:val="00C27CE0"/>
    <w:rsid w:val="00C3096A"/>
    <w:rsid w:val="00C31684"/>
    <w:rsid w:val="00C32C09"/>
    <w:rsid w:val="00C32CC2"/>
    <w:rsid w:val="00C33761"/>
    <w:rsid w:val="00C33D5A"/>
    <w:rsid w:val="00C33E88"/>
    <w:rsid w:val="00C342BD"/>
    <w:rsid w:val="00C34614"/>
    <w:rsid w:val="00C34D22"/>
    <w:rsid w:val="00C34D2D"/>
    <w:rsid w:val="00C34D45"/>
    <w:rsid w:val="00C35C7D"/>
    <w:rsid w:val="00C367F3"/>
    <w:rsid w:val="00C36E0E"/>
    <w:rsid w:val="00C37EC3"/>
    <w:rsid w:val="00C41134"/>
    <w:rsid w:val="00C4276B"/>
    <w:rsid w:val="00C42A29"/>
    <w:rsid w:val="00C42ACA"/>
    <w:rsid w:val="00C45432"/>
    <w:rsid w:val="00C456D9"/>
    <w:rsid w:val="00C45750"/>
    <w:rsid w:val="00C45796"/>
    <w:rsid w:val="00C45AF9"/>
    <w:rsid w:val="00C45BFB"/>
    <w:rsid w:val="00C45CB5"/>
    <w:rsid w:val="00C45F3E"/>
    <w:rsid w:val="00C46E39"/>
    <w:rsid w:val="00C475A4"/>
    <w:rsid w:val="00C4796B"/>
    <w:rsid w:val="00C51118"/>
    <w:rsid w:val="00C513D3"/>
    <w:rsid w:val="00C51D06"/>
    <w:rsid w:val="00C51F44"/>
    <w:rsid w:val="00C52652"/>
    <w:rsid w:val="00C52BF0"/>
    <w:rsid w:val="00C54033"/>
    <w:rsid w:val="00C54DD9"/>
    <w:rsid w:val="00C54E61"/>
    <w:rsid w:val="00C54F88"/>
    <w:rsid w:val="00C5539A"/>
    <w:rsid w:val="00C55494"/>
    <w:rsid w:val="00C57AD6"/>
    <w:rsid w:val="00C60059"/>
    <w:rsid w:val="00C60729"/>
    <w:rsid w:val="00C60D4D"/>
    <w:rsid w:val="00C60DB7"/>
    <w:rsid w:val="00C611F9"/>
    <w:rsid w:val="00C61796"/>
    <w:rsid w:val="00C61C59"/>
    <w:rsid w:val="00C61E3B"/>
    <w:rsid w:val="00C637A9"/>
    <w:rsid w:val="00C6465C"/>
    <w:rsid w:val="00C6603A"/>
    <w:rsid w:val="00C6654B"/>
    <w:rsid w:val="00C66B0C"/>
    <w:rsid w:val="00C66FDC"/>
    <w:rsid w:val="00C67759"/>
    <w:rsid w:val="00C67AE1"/>
    <w:rsid w:val="00C70D61"/>
    <w:rsid w:val="00C72E9B"/>
    <w:rsid w:val="00C73577"/>
    <w:rsid w:val="00C742B5"/>
    <w:rsid w:val="00C743F7"/>
    <w:rsid w:val="00C744EB"/>
    <w:rsid w:val="00C74766"/>
    <w:rsid w:val="00C751F2"/>
    <w:rsid w:val="00C75BB8"/>
    <w:rsid w:val="00C75DC5"/>
    <w:rsid w:val="00C764C0"/>
    <w:rsid w:val="00C77C76"/>
    <w:rsid w:val="00C77D01"/>
    <w:rsid w:val="00C77D2A"/>
    <w:rsid w:val="00C77D93"/>
    <w:rsid w:val="00C8015F"/>
    <w:rsid w:val="00C80776"/>
    <w:rsid w:val="00C80C16"/>
    <w:rsid w:val="00C80FE2"/>
    <w:rsid w:val="00C8190C"/>
    <w:rsid w:val="00C82129"/>
    <w:rsid w:val="00C82361"/>
    <w:rsid w:val="00C82B92"/>
    <w:rsid w:val="00C82C61"/>
    <w:rsid w:val="00C83B33"/>
    <w:rsid w:val="00C83C33"/>
    <w:rsid w:val="00C85D1F"/>
    <w:rsid w:val="00C8643C"/>
    <w:rsid w:val="00C867A9"/>
    <w:rsid w:val="00C868C8"/>
    <w:rsid w:val="00C86CC9"/>
    <w:rsid w:val="00C87206"/>
    <w:rsid w:val="00C8724D"/>
    <w:rsid w:val="00C87B6F"/>
    <w:rsid w:val="00C90EFF"/>
    <w:rsid w:val="00C913CA"/>
    <w:rsid w:val="00C91C63"/>
    <w:rsid w:val="00C91D76"/>
    <w:rsid w:val="00C91F91"/>
    <w:rsid w:val="00C92116"/>
    <w:rsid w:val="00C92914"/>
    <w:rsid w:val="00C929F6"/>
    <w:rsid w:val="00C93557"/>
    <w:rsid w:val="00C93602"/>
    <w:rsid w:val="00C93990"/>
    <w:rsid w:val="00C93F49"/>
    <w:rsid w:val="00C9430C"/>
    <w:rsid w:val="00C947FB"/>
    <w:rsid w:val="00C952B9"/>
    <w:rsid w:val="00C95693"/>
    <w:rsid w:val="00C9648D"/>
    <w:rsid w:val="00CA0238"/>
    <w:rsid w:val="00CA18AE"/>
    <w:rsid w:val="00CA278E"/>
    <w:rsid w:val="00CA32E0"/>
    <w:rsid w:val="00CA39A3"/>
    <w:rsid w:val="00CA3C68"/>
    <w:rsid w:val="00CA3CF3"/>
    <w:rsid w:val="00CA3CF7"/>
    <w:rsid w:val="00CA3F7C"/>
    <w:rsid w:val="00CA4027"/>
    <w:rsid w:val="00CA44AA"/>
    <w:rsid w:val="00CA5917"/>
    <w:rsid w:val="00CA5DD1"/>
    <w:rsid w:val="00CA6C85"/>
    <w:rsid w:val="00CA7804"/>
    <w:rsid w:val="00CA7A41"/>
    <w:rsid w:val="00CA7A72"/>
    <w:rsid w:val="00CB01AA"/>
    <w:rsid w:val="00CB0440"/>
    <w:rsid w:val="00CB1173"/>
    <w:rsid w:val="00CB127E"/>
    <w:rsid w:val="00CB1895"/>
    <w:rsid w:val="00CB1B7F"/>
    <w:rsid w:val="00CB1B97"/>
    <w:rsid w:val="00CB1BC1"/>
    <w:rsid w:val="00CB2246"/>
    <w:rsid w:val="00CB23B5"/>
    <w:rsid w:val="00CB274F"/>
    <w:rsid w:val="00CB28C5"/>
    <w:rsid w:val="00CB2ABA"/>
    <w:rsid w:val="00CB2C0F"/>
    <w:rsid w:val="00CB3429"/>
    <w:rsid w:val="00CB34B7"/>
    <w:rsid w:val="00CB3C7A"/>
    <w:rsid w:val="00CB4947"/>
    <w:rsid w:val="00CB5281"/>
    <w:rsid w:val="00CB531F"/>
    <w:rsid w:val="00CB5460"/>
    <w:rsid w:val="00CB603A"/>
    <w:rsid w:val="00CB7848"/>
    <w:rsid w:val="00CB7BF3"/>
    <w:rsid w:val="00CC043D"/>
    <w:rsid w:val="00CC05BD"/>
    <w:rsid w:val="00CC12D8"/>
    <w:rsid w:val="00CC1602"/>
    <w:rsid w:val="00CC297E"/>
    <w:rsid w:val="00CC3071"/>
    <w:rsid w:val="00CC3178"/>
    <w:rsid w:val="00CC386F"/>
    <w:rsid w:val="00CC445A"/>
    <w:rsid w:val="00CC485E"/>
    <w:rsid w:val="00CC4AC3"/>
    <w:rsid w:val="00CC4DF1"/>
    <w:rsid w:val="00CC5BD3"/>
    <w:rsid w:val="00CC646C"/>
    <w:rsid w:val="00CC65C1"/>
    <w:rsid w:val="00CD05A9"/>
    <w:rsid w:val="00CD08F1"/>
    <w:rsid w:val="00CD0D25"/>
    <w:rsid w:val="00CD0F9F"/>
    <w:rsid w:val="00CD1B74"/>
    <w:rsid w:val="00CD23EF"/>
    <w:rsid w:val="00CD24A4"/>
    <w:rsid w:val="00CD2965"/>
    <w:rsid w:val="00CD2E61"/>
    <w:rsid w:val="00CD3339"/>
    <w:rsid w:val="00CD402C"/>
    <w:rsid w:val="00CD4750"/>
    <w:rsid w:val="00CD589F"/>
    <w:rsid w:val="00CD6D71"/>
    <w:rsid w:val="00CD6DAE"/>
    <w:rsid w:val="00CD71E2"/>
    <w:rsid w:val="00CD7AC5"/>
    <w:rsid w:val="00CE0D0A"/>
    <w:rsid w:val="00CE11FF"/>
    <w:rsid w:val="00CE21B8"/>
    <w:rsid w:val="00CE23E3"/>
    <w:rsid w:val="00CE2D44"/>
    <w:rsid w:val="00CE2D5C"/>
    <w:rsid w:val="00CE2E2B"/>
    <w:rsid w:val="00CE2E91"/>
    <w:rsid w:val="00CE309E"/>
    <w:rsid w:val="00CE34EB"/>
    <w:rsid w:val="00CE3BD9"/>
    <w:rsid w:val="00CE3C61"/>
    <w:rsid w:val="00CE3DF8"/>
    <w:rsid w:val="00CE3E0C"/>
    <w:rsid w:val="00CE3EAB"/>
    <w:rsid w:val="00CE4D36"/>
    <w:rsid w:val="00CE52A3"/>
    <w:rsid w:val="00CE5941"/>
    <w:rsid w:val="00CE5D63"/>
    <w:rsid w:val="00CE6429"/>
    <w:rsid w:val="00CE6C06"/>
    <w:rsid w:val="00CE6C46"/>
    <w:rsid w:val="00CE6C4A"/>
    <w:rsid w:val="00CE6ECB"/>
    <w:rsid w:val="00CE7434"/>
    <w:rsid w:val="00CE7E57"/>
    <w:rsid w:val="00CE7EE9"/>
    <w:rsid w:val="00CF0CDA"/>
    <w:rsid w:val="00CF0D9B"/>
    <w:rsid w:val="00CF1002"/>
    <w:rsid w:val="00CF1084"/>
    <w:rsid w:val="00CF159A"/>
    <w:rsid w:val="00CF15BE"/>
    <w:rsid w:val="00CF299A"/>
    <w:rsid w:val="00CF2D27"/>
    <w:rsid w:val="00CF3CD2"/>
    <w:rsid w:val="00CF3CEB"/>
    <w:rsid w:val="00CF42DC"/>
    <w:rsid w:val="00CF6453"/>
    <w:rsid w:val="00CF669F"/>
    <w:rsid w:val="00CF6C27"/>
    <w:rsid w:val="00CF6CC3"/>
    <w:rsid w:val="00CF7656"/>
    <w:rsid w:val="00CF7EA4"/>
    <w:rsid w:val="00D004F5"/>
    <w:rsid w:val="00D008FE"/>
    <w:rsid w:val="00D01C99"/>
    <w:rsid w:val="00D01F46"/>
    <w:rsid w:val="00D038B3"/>
    <w:rsid w:val="00D04763"/>
    <w:rsid w:val="00D05356"/>
    <w:rsid w:val="00D0570E"/>
    <w:rsid w:val="00D0599F"/>
    <w:rsid w:val="00D05B4B"/>
    <w:rsid w:val="00D06272"/>
    <w:rsid w:val="00D06E1B"/>
    <w:rsid w:val="00D072DD"/>
    <w:rsid w:val="00D077FA"/>
    <w:rsid w:val="00D07929"/>
    <w:rsid w:val="00D07A0F"/>
    <w:rsid w:val="00D07D32"/>
    <w:rsid w:val="00D121C3"/>
    <w:rsid w:val="00D12829"/>
    <w:rsid w:val="00D128E4"/>
    <w:rsid w:val="00D13A0C"/>
    <w:rsid w:val="00D13A67"/>
    <w:rsid w:val="00D13EC6"/>
    <w:rsid w:val="00D13FEF"/>
    <w:rsid w:val="00D146B3"/>
    <w:rsid w:val="00D165CB"/>
    <w:rsid w:val="00D16EC9"/>
    <w:rsid w:val="00D16FDB"/>
    <w:rsid w:val="00D170FB"/>
    <w:rsid w:val="00D17200"/>
    <w:rsid w:val="00D17261"/>
    <w:rsid w:val="00D1736D"/>
    <w:rsid w:val="00D17ECA"/>
    <w:rsid w:val="00D20940"/>
    <w:rsid w:val="00D21376"/>
    <w:rsid w:val="00D218DF"/>
    <w:rsid w:val="00D21A20"/>
    <w:rsid w:val="00D21AA1"/>
    <w:rsid w:val="00D21FD3"/>
    <w:rsid w:val="00D221C7"/>
    <w:rsid w:val="00D222BA"/>
    <w:rsid w:val="00D238CF"/>
    <w:rsid w:val="00D239F1"/>
    <w:rsid w:val="00D23BE1"/>
    <w:rsid w:val="00D2426F"/>
    <w:rsid w:val="00D24482"/>
    <w:rsid w:val="00D253AD"/>
    <w:rsid w:val="00D2572E"/>
    <w:rsid w:val="00D25D87"/>
    <w:rsid w:val="00D268BB"/>
    <w:rsid w:val="00D27289"/>
    <w:rsid w:val="00D27418"/>
    <w:rsid w:val="00D2777A"/>
    <w:rsid w:val="00D2779F"/>
    <w:rsid w:val="00D3125E"/>
    <w:rsid w:val="00D31607"/>
    <w:rsid w:val="00D318FF"/>
    <w:rsid w:val="00D31A4E"/>
    <w:rsid w:val="00D324FC"/>
    <w:rsid w:val="00D32A84"/>
    <w:rsid w:val="00D32F41"/>
    <w:rsid w:val="00D33130"/>
    <w:rsid w:val="00D33ADC"/>
    <w:rsid w:val="00D342EC"/>
    <w:rsid w:val="00D344FB"/>
    <w:rsid w:val="00D34ABD"/>
    <w:rsid w:val="00D350BB"/>
    <w:rsid w:val="00D35221"/>
    <w:rsid w:val="00D3602C"/>
    <w:rsid w:val="00D36F07"/>
    <w:rsid w:val="00D37365"/>
    <w:rsid w:val="00D37BA5"/>
    <w:rsid w:val="00D40644"/>
    <w:rsid w:val="00D40B8B"/>
    <w:rsid w:val="00D4112A"/>
    <w:rsid w:val="00D4125A"/>
    <w:rsid w:val="00D41A92"/>
    <w:rsid w:val="00D4215D"/>
    <w:rsid w:val="00D427BC"/>
    <w:rsid w:val="00D427FA"/>
    <w:rsid w:val="00D434C2"/>
    <w:rsid w:val="00D43688"/>
    <w:rsid w:val="00D439AB"/>
    <w:rsid w:val="00D44DF6"/>
    <w:rsid w:val="00D46B68"/>
    <w:rsid w:val="00D47983"/>
    <w:rsid w:val="00D50D82"/>
    <w:rsid w:val="00D5146A"/>
    <w:rsid w:val="00D517C1"/>
    <w:rsid w:val="00D523F9"/>
    <w:rsid w:val="00D52DF9"/>
    <w:rsid w:val="00D5346F"/>
    <w:rsid w:val="00D53C67"/>
    <w:rsid w:val="00D53FB9"/>
    <w:rsid w:val="00D54444"/>
    <w:rsid w:val="00D5506F"/>
    <w:rsid w:val="00D55238"/>
    <w:rsid w:val="00D5631E"/>
    <w:rsid w:val="00D563F8"/>
    <w:rsid w:val="00D57175"/>
    <w:rsid w:val="00D572EB"/>
    <w:rsid w:val="00D57754"/>
    <w:rsid w:val="00D57C9F"/>
    <w:rsid w:val="00D60807"/>
    <w:rsid w:val="00D60AF1"/>
    <w:rsid w:val="00D60B6B"/>
    <w:rsid w:val="00D6154B"/>
    <w:rsid w:val="00D61CFA"/>
    <w:rsid w:val="00D62746"/>
    <w:rsid w:val="00D63FEA"/>
    <w:rsid w:val="00D64969"/>
    <w:rsid w:val="00D64D2C"/>
    <w:rsid w:val="00D64F39"/>
    <w:rsid w:val="00D65BDB"/>
    <w:rsid w:val="00D66DE0"/>
    <w:rsid w:val="00D67361"/>
    <w:rsid w:val="00D703AD"/>
    <w:rsid w:val="00D703F5"/>
    <w:rsid w:val="00D72504"/>
    <w:rsid w:val="00D72A12"/>
    <w:rsid w:val="00D72D3D"/>
    <w:rsid w:val="00D7343F"/>
    <w:rsid w:val="00D74C36"/>
    <w:rsid w:val="00D760D3"/>
    <w:rsid w:val="00D77CA7"/>
    <w:rsid w:val="00D80852"/>
    <w:rsid w:val="00D81150"/>
    <w:rsid w:val="00D81264"/>
    <w:rsid w:val="00D8147C"/>
    <w:rsid w:val="00D81B17"/>
    <w:rsid w:val="00D81B1F"/>
    <w:rsid w:val="00D823CF"/>
    <w:rsid w:val="00D826B5"/>
    <w:rsid w:val="00D82751"/>
    <w:rsid w:val="00D82D02"/>
    <w:rsid w:val="00D83165"/>
    <w:rsid w:val="00D8316E"/>
    <w:rsid w:val="00D833A5"/>
    <w:rsid w:val="00D83A2D"/>
    <w:rsid w:val="00D84FB2"/>
    <w:rsid w:val="00D866AD"/>
    <w:rsid w:val="00D86AD9"/>
    <w:rsid w:val="00D90ACA"/>
    <w:rsid w:val="00D90B81"/>
    <w:rsid w:val="00D91B3B"/>
    <w:rsid w:val="00D9210D"/>
    <w:rsid w:val="00D94169"/>
    <w:rsid w:val="00D946A6"/>
    <w:rsid w:val="00D94CBE"/>
    <w:rsid w:val="00D96176"/>
    <w:rsid w:val="00D9622D"/>
    <w:rsid w:val="00D96685"/>
    <w:rsid w:val="00DA0137"/>
    <w:rsid w:val="00DA2064"/>
    <w:rsid w:val="00DA2571"/>
    <w:rsid w:val="00DA3769"/>
    <w:rsid w:val="00DA383C"/>
    <w:rsid w:val="00DA3A17"/>
    <w:rsid w:val="00DA4046"/>
    <w:rsid w:val="00DA5C11"/>
    <w:rsid w:val="00DA5D76"/>
    <w:rsid w:val="00DA5FEE"/>
    <w:rsid w:val="00DA643E"/>
    <w:rsid w:val="00DA679E"/>
    <w:rsid w:val="00DA6E91"/>
    <w:rsid w:val="00DA70E8"/>
    <w:rsid w:val="00DA7E0B"/>
    <w:rsid w:val="00DB0FAC"/>
    <w:rsid w:val="00DB140D"/>
    <w:rsid w:val="00DB2480"/>
    <w:rsid w:val="00DB2B49"/>
    <w:rsid w:val="00DB3BE5"/>
    <w:rsid w:val="00DB4322"/>
    <w:rsid w:val="00DB4843"/>
    <w:rsid w:val="00DB49B9"/>
    <w:rsid w:val="00DB4B00"/>
    <w:rsid w:val="00DB4F6E"/>
    <w:rsid w:val="00DB5B98"/>
    <w:rsid w:val="00DB6501"/>
    <w:rsid w:val="00DB67E8"/>
    <w:rsid w:val="00DB7E1E"/>
    <w:rsid w:val="00DC0025"/>
    <w:rsid w:val="00DC0C3C"/>
    <w:rsid w:val="00DC2983"/>
    <w:rsid w:val="00DC2B56"/>
    <w:rsid w:val="00DC358A"/>
    <w:rsid w:val="00DC3DAE"/>
    <w:rsid w:val="00DC460A"/>
    <w:rsid w:val="00DC50E5"/>
    <w:rsid w:val="00DC5179"/>
    <w:rsid w:val="00DC5D03"/>
    <w:rsid w:val="00DC5F32"/>
    <w:rsid w:val="00DC62E0"/>
    <w:rsid w:val="00DC73BB"/>
    <w:rsid w:val="00DC76A0"/>
    <w:rsid w:val="00DD0101"/>
    <w:rsid w:val="00DD044B"/>
    <w:rsid w:val="00DD070B"/>
    <w:rsid w:val="00DD07A4"/>
    <w:rsid w:val="00DD1622"/>
    <w:rsid w:val="00DD3022"/>
    <w:rsid w:val="00DD304E"/>
    <w:rsid w:val="00DD30ED"/>
    <w:rsid w:val="00DD3758"/>
    <w:rsid w:val="00DD3EC6"/>
    <w:rsid w:val="00DD4B41"/>
    <w:rsid w:val="00DD4FC1"/>
    <w:rsid w:val="00DD4FC8"/>
    <w:rsid w:val="00DD58F0"/>
    <w:rsid w:val="00DD6AC3"/>
    <w:rsid w:val="00DD6F02"/>
    <w:rsid w:val="00DD76AD"/>
    <w:rsid w:val="00DD77E5"/>
    <w:rsid w:val="00DD7918"/>
    <w:rsid w:val="00DE01A3"/>
    <w:rsid w:val="00DE050E"/>
    <w:rsid w:val="00DE14D8"/>
    <w:rsid w:val="00DE1905"/>
    <w:rsid w:val="00DE1963"/>
    <w:rsid w:val="00DE1CB0"/>
    <w:rsid w:val="00DE1E66"/>
    <w:rsid w:val="00DE1EAC"/>
    <w:rsid w:val="00DE256A"/>
    <w:rsid w:val="00DE3627"/>
    <w:rsid w:val="00DE481D"/>
    <w:rsid w:val="00DE4D18"/>
    <w:rsid w:val="00DE4DFF"/>
    <w:rsid w:val="00DE5CBF"/>
    <w:rsid w:val="00DE5D3A"/>
    <w:rsid w:val="00DE6F21"/>
    <w:rsid w:val="00DE7923"/>
    <w:rsid w:val="00DF0452"/>
    <w:rsid w:val="00DF122F"/>
    <w:rsid w:val="00DF184F"/>
    <w:rsid w:val="00DF2881"/>
    <w:rsid w:val="00DF2A54"/>
    <w:rsid w:val="00DF34D2"/>
    <w:rsid w:val="00DF3F7E"/>
    <w:rsid w:val="00DF4E7B"/>
    <w:rsid w:val="00DF556B"/>
    <w:rsid w:val="00DF5A33"/>
    <w:rsid w:val="00DF60D0"/>
    <w:rsid w:val="00DF60E6"/>
    <w:rsid w:val="00DF6681"/>
    <w:rsid w:val="00DF7275"/>
    <w:rsid w:val="00E0009E"/>
    <w:rsid w:val="00E00B06"/>
    <w:rsid w:val="00E01C91"/>
    <w:rsid w:val="00E0231D"/>
    <w:rsid w:val="00E02CE3"/>
    <w:rsid w:val="00E03381"/>
    <w:rsid w:val="00E04060"/>
    <w:rsid w:val="00E04E9E"/>
    <w:rsid w:val="00E04F4B"/>
    <w:rsid w:val="00E0519C"/>
    <w:rsid w:val="00E056CC"/>
    <w:rsid w:val="00E05741"/>
    <w:rsid w:val="00E05B4A"/>
    <w:rsid w:val="00E06E4F"/>
    <w:rsid w:val="00E070C5"/>
    <w:rsid w:val="00E0743D"/>
    <w:rsid w:val="00E108AC"/>
    <w:rsid w:val="00E10DE0"/>
    <w:rsid w:val="00E112A1"/>
    <w:rsid w:val="00E130D6"/>
    <w:rsid w:val="00E13A25"/>
    <w:rsid w:val="00E13F31"/>
    <w:rsid w:val="00E14551"/>
    <w:rsid w:val="00E14638"/>
    <w:rsid w:val="00E148C7"/>
    <w:rsid w:val="00E14BFC"/>
    <w:rsid w:val="00E158EF"/>
    <w:rsid w:val="00E16131"/>
    <w:rsid w:val="00E1640A"/>
    <w:rsid w:val="00E17BC4"/>
    <w:rsid w:val="00E17D28"/>
    <w:rsid w:val="00E17DA9"/>
    <w:rsid w:val="00E203C0"/>
    <w:rsid w:val="00E22300"/>
    <w:rsid w:val="00E227EB"/>
    <w:rsid w:val="00E22E3F"/>
    <w:rsid w:val="00E233B7"/>
    <w:rsid w:val="00E23742"/>
    <w:rsid w:val="00E2378E"/>
    <w:rsid w:val="00E24777"/>
    <w:rsid w:val="00E255C7"/>
    <w:rsid w:val="00E2606A"/>
    <w:rsid w:val="00E260EE"/>
    <w:rsid w:val="00E263B9"/>
    <w:rsid w:val="00E26531"/>
    <w:rsid w:val="00E2666F"/>
    <w:rsid w:val="00E26DE2"/>
    <w:rsid w:val="00E26E42"/>
    <w:rsid w:val="00E270ED"/>
    <w:rsid w:val="00E27373"/>
    <w:rsid w:val="00E274DF"/>
    <w:rsid w:val="00E277DE"/>
    <w:rsid w:val="00E30CB7"/>
    <w:rsid w:val="00E31305"/>
    <w:rsid w:val="00E31BCF"/>
    <w:rsid w:val="00E31C63"/>
    <w:rsid w:val="00E31D94"/>
    <w:rsid w:val="00E31E91"/>
    <w:rsid w:val="00E31F17"/>
    <w:rsid w:val="00E32E7A"/>
    <w:rsid w:val="00E33155"/>
    <w:rsid w:val="00E33614"/>
    <w:rsid w:val="00E33853"/>
    <w:rsid w:val="00E3431B"/>
    <w:rsid w:val="00E34645"/>
    <w:rsid w:val="00E3494D"/>
    <w:rsid w:val="00E3526D"/>
    <w:rsid w:val="00E3541D"/>
    <w:rsid w:val="00E36953"/>
    <w:rsid w:val="00E36B67"/>
    <w:rsid w:val="00E377E4"/>
    <w:rsid w:val="00E4026C"/>
    <w:rsid w:val="00E4041E"/>
    <w:rsid w:val="00E40927"/>
    <w:rsid w:val="00E40E86"/>
    <w:rsid w:val="00E415D2"/>
    <w:rsid w:val="00E43067"/>
    <w:rsid w:val="00E43B20"/>
    <w:rsid w:val="00E43C2C"/>
    <w:rsid w:val="00E44212"/>
    <w:rsid w:val="00E4468C"/>
    <w:rsid w:val="00E44ABD"/>
    <w:rsid w:val="00E45162"/>
    <w:rsid w:val="00E453C1"/>
    <w:rsid w:val="00E4573C"/>
    <w:rsid w:val="00E45B46"/>
    <w:rsid w:val="00E46390"/>
    <w:rsid w:val="00E47E6B"/>
    <w:rsid w:val="00E47F9D"/>
    <w:rsid w:val="00E51294"/>
    <w:rsid w:val="00E512AE"/>
    <w:rsid w:val="00E517A2"/>
    <w:rsid w:val="00E526F8"/>
    <w:rsid w:val="00E52DEC"/>
    <w:rsid w:val="00E5418A"/>
    <w:rsid w:val="00E55105"/>
    <w:rsid w:val="00E55189"/>
    <w:rsid w:val="00E558DB"/>
    <w:rsid w:val="00E55981"/>
    <w:rsid w:val="00E55CBE"/>
    <w:rsid w:val="00E56F4D"/>
    <w:rsid w:val="00E600B8"/>
    <w:rsid w:val="00E61511"/>
    <w:rsid w:val="00E61589"/>
    <w:rsid w:val="00E615F9"/>
    <w:rsid w:val="00E61CE3"/>
    <w:rsid w:val="00E6201B"/>
    <w:rsid w:val="00E63598"/>
    <w:rsid w:val="00E6461D"/>
    <w:rsid w:val="00E648A7"/>
    <w:rsid w:val="00E64C32"/>
    <w:rsid w:val="00E64EC0"/>
    <w:rsid w:val="00E650B1"/>
    <w:rsid w:val="00E652C5"/>
    <w:rsid w:val="00E65411"/>
    <w:rsid w:val="00E65641"/>
    <w:rsid w:val="00E657E8"/>
    <w:rsid w:val="00E70F8E"/>
    <w:rsid w:val="00E720CC"/>
    <w:rsid w:val="00E72F2A"/>
    <w:rsid w:val="00E7352A"/>
    <w:rsid w:val="00E7493A"/>
    <w:rsid w:val="00E74BF2"/>
    <w:rsid w:val="00E74E23"/>
    <w:rsid w:val="00E74F9B"/>
    <w:rsid w:val="00E7642A"/>
    <w:rsid w:val="00E7645E"/>
    <w:rsid w:val="00E7692B"/>
    <w:rsid w:val="00E77AE1"/>
    <w:rsid w:val="00E77F34"/>
    <w:rsid w:val="00E80CB8"/>
    <w:rsid w:val="00E80FB7"/>
    <w:rsid w:val="00E81D57"/>
    <w:rsid w:val="00E82086"/>
    <w:rsid w:val="00E82EBC"/>
    <w:rsid w:val="00E8358F"/>
    <w:rsid w:val="00E84AA0"/>
    <w:rsid w:val="00E852EB"/>
    <w:rsid w:val="00E8568C"/>
    <w:rsid w:val="00E867C3"/>
    <w:rsid w:val="00E87DFF"/>
    <w:rsid w:val="00E906EF"/>
    <w:rsid w:val="00E910E6"/>
    <w:rsid w:val="00E9207C"/>
    <w:rsid w:val="00E92A11"/>
    <w:rsid w:val="00E931DF"/>
    <w:rsid w:val="00E940EC"/>
    <w:rsid w:val="00E9466B"/>
    <w:rsid w:val="00E9474A"/>
    <w:rsid w:val="00E96312"/>
    <w:rsid w:val="00E9742D"/>
    <w:rsid w:val="00EA020B"/>
    <w:rsid w:val="00EA0230"/>
    <w:rsid w:val="00EA037D"/>
    <w:rsid w:val="00EA0944"/>
    <w:rsid w:val="00EA1E49"/>
    <w:rsid w:val="00EA27EC"/>
    <w:rsid w:val="00EA3091"/>
    <w:rsid w:val="00EA31AD"/>
    <w:rsid w:val="00EA3E55"/>
    <w:rsid w:val="00EA497C"/>
    <w:rsid w:val="00EA52BE"/>
    <w:rsid w:val="00EA5892"/>
    <w:rsid w:val="00EA5CAF"/>
    <w:rsid w:val="00EA6577"/>
    <w:rsid w:val="00EA748F"/>
    <w:rsid w:val="00EA7ADD"/>
    <w:rsid w:val="00EA7C9C"/>
    <w:rsid w:val="00EB05CC"/>
    <w:rsid w:val="00EB0B74"/>
    <w:rsid w:val="00EB1990"/>
    <w:rsid w:val="00EB1ADA"/>
    <w:rsid w:val="00EB1BCA"/>
    <w:rsid w:val="00EB20CA"/>
    <w:rsid w:val="00EB22D9"/>
    <w:rsid w:val="00EB2D0E"/>
    <w:rsid w:val="00EB30D4"/>
    <w:rsid w:val="00EB31B9"/>
    <w:rsid w:val="00EB361E"/>
    <w:rsid w:val="00EB365E"/>
    <w:rsid w:val="00EB3680"/>
    <w:rsid w:val="00EB3901"/>
    <w:rsid w:val="00EB5298"/>
    <w:rsid w:val="00EB5662"/>
    <w:rsid w:val="00EB5AEE"/>
    <w:rsid w:val="00EB62F7"/>
    <w:rsid w:val="00EB6D87"/>
    <w:rsid w:val="00EB6EDB"/>
    <w:rsid w:val="00EB7BCE"/>
    <w:rsid w:val="00EC0423"/>
    <w:rsid w:val="00EC07B5"/>
    <w:rsid w:val="00EC0B2D"/>
    <w:rsid w:val="00EC0E88"/>
    <w:rsid w:val="00EC1BA4"/>
    <w:rsid w:val="00EC33DC"/>
    <w:rsid w:val="00EC432B"/>
    <w:rsid w:val="00EC5709"/>
    <w:rsid w:val="00EC5A60"/>
    <w:rsid w:val="00EC5FCA"/>
    <w:rsid w:val="00EC6490"/>
    <w:rsid w:val="00EC663C"/>
    <w:rsid w:val="00EC7301"/>
    <w:rsid w:val="00EC7B8C"/>
    <w:rsid w:val="00ED0125"/>
    <w:rsid w:val="00ED03D0"/>
    <w:rsid w:val="00ED0C54"/>
    <w:rsid w:val="00ED0D7F"/>
    <w:rsid w:val="00ED0E99"/>
    <w:rsid w:val="00ED11FA"/>
    <w:rsid w:val="00ED1E13"/>
    <w:rsid w:val="00ED2533"/>
    <w:rsid w:val="00ED335B"/>
    <w:rsid w:val="00ED3A61"/>
    <w:rsid w:val="00ED408F"/>
    <w:rsid w:val="00ED4602"/>
    <w:rsid w:val="00ED4956"/>
    <w:rsid w:val="00ED5957"/>
    <w:rsid w:val="00ED5D10"/>
    <w:rsid w:val="00ED65FC"/>
    <w:rsid w:val="00ED6DEA"/>
    <w:rsid w:val="00EE02F0"/>
    <w:rsid w:val="00EE0568"/>
    <w:rsid w:val="00EE0913"/>
    <w:rsid w:val="00EE0DC5"/>
    <w:rsid w:val="00EE146D"/>
    <w:rsid w:val="00EE1524"/>
    <w:rsid w:val="00EE232C"/>
    <w:rsid w:val="00EE32A1"/>
    <w:rsid w:val="00EE39FD"/>
    <w:rsid w:val="00EE4BDD"/>
    <w:rsid w:val="00EE4D4F"/>
    <w:rsid w:val="00EE564F"/>
    <w:rsid w:val="00EE640C"/>
    <w:rsid w:val="00EE684C"/>
    <w:rsid w:val="00EE6D1B"/>
    <w:rsid w:val="00EE743B"/>
    <w:rsid w:val="00EE7826"/>
    <w:rsid w:val="00EE7985"/>
    <w:rsid w:val="00EE7E3B"/>
    <w:rsid w:val="00EF1217"/>
    <w:rsid w:val="00EF1E6A"/>
    <w:rsid w:val="00EF1F66"/>
    <w:rsid w:val="00EF2133"/>
    <w:rsid w:val="00EF2830"/>
    <w:rsid w:val="00EF2F4F"/>
    <w:rsid w:val="00EF2FA9"/>
    <w:rsid w:val="00EF2FFD"/>
    <w:rsid w:val="00EF3059"/>
    <w:rsid w:val="00EF329A"/>
    <w:rsid w:val="00EF40C6"/>
    <w:rsid w:val="00EF4167"/>
    <w:rsid w:val="00EF4B69"/>
    <w:rsid w:val="00EF4F91"/>
    <w:rsid w:val="00EF512E"/>
    <w:rsid w:val="00EF67FD"/>
    <w:rsid w:val="00EF6BAA"/>
    <w:rsid w:val="00F02265"/>
    <w:rsid w:val="00F02315"/>
    <w:rsid w:val="00F0255B"/>
    <w:rsid w:val="00F03137"/>
    <w:rsid w:val="00F03803"/>
    <w:rsid w:val="00F0451C"/>
    <w:rsid w:val="00F04744"/>
    <w:rsid w:val="00F04975"/>
    <w:rsid w:val="00F04DCD"/>
    <w:rsid w:val="00F04F77"/>
    <w:rsid w:val="00F05755"/>
    <w:rsid w:val="00F057A9"/>
    <w:rsid w:val="00F059AA"/>
    <w:rsid w:val="00F05AE2"/>
    <w:rsid w:val="00F06160"/>
    <w:rsid w:val="00F062A4"/>
    <w:rsid w:val="00F072B7"/>
    <w:rsid w:val="00F07458"/>
    <w:rsid w:val="00F07796"/>
    <w:rsid w:val="00F077DB"/>
    <w:rsid w:val="00F07FE8"/>
    <w:rsid w:val="00F10032"/>
    <w:rsid w:val="00F100D8"/>
    <w:rsid w:val="00F1010E"/>
    <w:rsid w:val="00F101EB"/>
    <w:rsid w:val="00F10524"/>
    <w:rsid w:val="00F10A9A"/>
    <w:rsid w:val="00F10B4B"/>
    <w:rsid w:val="00F110F8"/>
    <w:rsid w:val="00F11719"/>
    <w:rsid w:val="00F11AF0"/>
    <w:rsid w:val="00F12AE4"/>
    <w:rsid w:val="00F12B36"/>
    <w:rsid w:val="00F12D29"/>
    <w:rsid w:val="00F1348A"/>
    <w:rsid w:val="00F14265"/>
    <w:rsid w:val="00F145B5"/>
    <w:rsid w:val="00F14ABB"/>
    <w:rsid w:val="00F14CC5"/>
    <w:rsid w:val="00F1560E"/>
    <w:rsid w:val="00F16617"/>
    <w:rsid w:val="00F1682C"/>
    <w:rsid w:val="00F17A3D"/>
    <w:rsid w:val="00F20551"/>
    <w:rsid w:val="00F20A3D"/>
    <w:rsid w:val="00F20C0E"/>
    <w:rsid w:val="00F2184D"/>
    <w:rsid w:val="00F21A3C"/>
    <w:rsid w:val="00F21DA2"/>
    <w:rsid w:val="00F22286"/>
    <w:rsid w:val="00F222EF"/>
    <w:rsid w:val="00F23996"/>
    <w:rsid w:val="00F23E79"/>
    <w:rsid w:val="00F2420A"/>
    <w:rsid w:val="00F24A95"/>
    <w:rsid w:val="00F24FC9"/>
    <w:rsid w:val="00F25140"/>
    <w:rsid w:val="00F251D8"/>
    <w:rsid w:val="00F25A11"/>
    <w:rsid w:val="00F25FBF"/>
    <w:rsid w:val="00F26130"/>
    <w:rsid w:val="00F261AC"/>
    <w:rsid w:val="00F26E9A"/>
    <w:rsid w:val="00F30281"/>
    <w:rsid w:val="00F304B9"/>
    <w:rsid w:val="00F304DB"/>
    <w:rsid w:val="00F30C0F"/>
    <w:rsid w:val="00F30C9F"/>
    <w:rsid w:val="00F30DF8"/>
    <w:rsid w:val="00F30E50"/>
    <w:rsid w:val="00F312CE"/>
    <w:rsid w:val="00F314C6"/>
    <w:rsid w:val="00F31B94"/>
    <w:rsid w:val="00F32A2C"/>
    <w:rsid w:val="00F330C6"/>
    <w:rsid w:val="00F33380"/>
    <w:rsid w:val="00F346B2"/>
    <w:rsid w:val="00F35050"/>
    <w:rsid w:val="00F35357"/>
    <w:rsid w:val="00F355A2"/>
    <w:rsid w:val="00F35B71"/>
    <w:rsid w:val="00F365B2"/>
    <w:rsid w:val="00F365C6"/>
    <w:rsid w:val="00F36B34"/>
    <w:rsid w:val="00F36B38"/>
    <w:rsid w:val="00F36C9E"/>
    <w:rsid w:val="00F372AD"/>
    <w:rsid w:val="00F3751A"/>
    <w:rsid w:val="00F37697"/>
    <w:rsid w:val="00F40DD8"/>
    <w:rsid w:val="00F425F6"/>
    <w:rsid w:val="00F42819"/>
    <w:rsid w:val="00F436CE"/>
    <w:rsid w:val="00F43766"/>
    <w:rsid w:val="00F4385F"/>
    <w:rsid w:val="00F43A1B"/>
    <w:rsid w:val="00F4521A"/>
    <w:rsid w:val="00F45F33"/>
    <w:rsid w:val="00F46E38"/>
    <w:rsid w:val="00F50B00"/>
    <w:rsid w:val="00F51935"/>
    <w:rsid w:val="00F51E4C"/>
    <w:rsid w:val="00F524C4"/>
    <w:rsid w:val="00F53FDE"/>
    <w:rsid w:val="00F5482E"/>
    <w:rsid w:val="00F555E1"/>
    <w:rsid w:val="00F56B6E"/>
    <w:rsid w:val="00F57C8C"/>
    <w:rsid w:val="00F6056B"/>
    <w:rsid w:val="00F6065A"/>
    <w:rsid w:val="00F60BAD"/>
    <w:rsid w:val="00F620F8"/>
    <w:rsid w:val="00F6298F"/>
    <w:rsid w:val="00F62D9C"/>
    <w:rsid w:val="00F646A8"/>
    <w:rsid w:val="00F64E09"/>
    <w:rsid w:val="00F65F48"/>
    <w:rsid w:val="00F66B9A"/>
    <w:rsid w:val="00F66EA2"/>
    <w:rsid w:val="00F6716D"/>
    <w:rsid w:val="00F67505"/>
    <w:rsid w:val="00F70A1A"/>
    <w:rsid w:val="00F7154F"/>
    <w:rsid w:val="00F71FDC"/>
    <w:rsid w:val="00F7246E"/>
    <w:rsid w:val="00F7331E"/>
    <w:rsid w:val="00F74B32"/>
    <w:rsid w:val="00F75008"/>
    <w:rsid w:val="00F75504"/>
    <w:rsid w:val="00F7569B"/>
    <w:rsid w:val="00F756E9"/>
    <w:rsid w:val="00F759C1"/>
    <w:rsid w:val="00F7609A"/>
    <w:rsid w:val="00F7649A"/>
    <w:rsid w:val="00F7693A"/>
    <w:rsid w:val="00F76CD6"/>
    <w:rsid w:val="00F76E98"/>
    <w:rsid w:val="00F77BB0"/>
    <w:rsid w:val="00F77FDC"/>
    <w:rsid w:val="00F77FE8"/>
    <w:rsid w:val="00F8061C"/>
    <w:rsid w:val="00F8061D"/>
    <w:rsid w:val="00F806D1"/>
    <w:rsid w:val="00F81AA1"/>
    <w:rsid w:val="00F81E0D"/>
    <w:rsid w:val="00F81F83"/>
    <w:rsid w:val="00F82088"/>
    <w:rsid w:val="00F82540"/>
    <w:rsid w:val="00F82A59"/>
    <w:rsid w:val="00F83081"/>
    <w:rsid w:val="00F83C9B"/>
    <w:rsid w:val="00F83FC6"/>
    <w:rsid w:val="00F84D91"/>
    <w:rsid w:val="00F84F10"/>
    <w:rsid w:val="00F85183"/>
    <w:rsid w:val="00F85743"/>
    <w:rsid w:val="00F857B1"/>
    <w:rsid w:val="00F879BC"/>
    <w:rsid w:val="00F87C38"/>
    <w:rsid w:val="00F87E3F"/>
    <w:rsid w:val="00F902E0"/>
    <w:rsid w:val="00F90B65"/>
    <w:rsid w:val="00F9187D"/>
    <w:rsid w:val="00F91A0D"/>
    <w:rsid w:val="00F91C8D"/>
    <w:rsid w:val="00F92950"/>
    <w:rsid w:val="00F934E6"/>
    <w:rsid w:val="00F937BB"/>
    <w:rsid w:val="00F945DC"/>
    <w:rsid w:val="00F9477D"/>
    <w:rsid w:val="00F948B1"/>
    <w:rsid w:val="00F963C2"/>
    <w:rsid w:val="00F9671D"/>
    <w:rsid w:val="00F96EEE"/>
    <w:rsid w:val="00F972DF"/>
    <w:rsid w:val="00F973FD"/>
    <w:rsid w:val="00F97924"/>
    <w:rsid w:val="00F97B5D"/>
    <w:rsid w:val="00FA0843"/>
    <w:rsid w:val="00FA0FCD"/>
    <w:rsid w:val="00FA1089"/>
    <w:rsid w:val="00FA13BE"/>
    <w:rsid w:val="00FA16D8"/>
    <w:rsid w:val="00FA1BA4"/>
    <w:rsid w:val="00FA1BB0"/>
    <w:rsid w:val="00FA21AB"/>
    <w:rsid w:val="00FA346B"/>
    <w:rsid w:val="00FA346C"/>
    <w:rsid w:val="00FA37A4"/>
    <w:rsid w:val="00FA3D65"/>
    <w:rsid w:val="00FA448F"/>
    <w:rsid w:val="00FA5C8D"/>
    <w:rsid w:val="00FA6265"/>
    <w:rsid w:val="00FA62B9"/>
    <w:rsid w:val="00FA73A6"/>
    <w:rsid w:val="00FB01D2"/>
    <w:rsid w:val="00FB020C"/>
    <w:rsid w:val="00FB029D"/>
    <w:rsid w:val="00FB07E9"/>
    <w:rsid w:val="00FB0B25"/>
    <w:rsid w:val="00FB0F8A"/>
    <w:rsid w:val="00FB0FAC"/>
    <w:rsid w:val="00FB1D40"/>
    <w:rsid w:val="00FB25AA"/>
    <w:rsid w:val="00FB2DC4"/>
    <w:rsid w:val="00FB31B3"/>
    <w:rsid w:val="00FB4CCE"/>
    <w:rsid w:val="00FB58FE"/>
    <w:rsid w:val="00FB6C50"/>
    <w:rsid w:val="00FB72BE"/>
    <w:rsid w:val="00FB7D92"/>
    <w:rsid w:val="00FC09E7"/>
    <w:rsid w:val="00FC0BAE"/>
    <w:rsid w:val="00FC1026"/>
    <w:rsid w:val="00FC11A6"/>
    <w:rsid w:val="00FC1CBC"/>
    <w:rsid w:val="00FC405C"/>
    <w:rsid w:val="00FC42FD"/>
    <w:rsid w:val="00FC43E6"/>
    <w:rsid w:val="00FC49CF"/>
    <w:rsid w:val="00FC6680"/>
    <w:rsid w:val="00FC70EB"/>
    <w:rsid w:val="00FC7F0E"/>
    <w:rsid w:val="00FD0056"/>
    <w:rsid w:val="00FD0D3E"/>
    <w:rsid w:val="00FD17D2"/>
    <w:rsid w:val="00FD2176"/>
    <w:rsid w:val="00FD314F"/>
    <w:rsid w:val="00FD35C3"/>
    <w:rsid w:val="00FD430B"/>
    <w:rsid w:val="00FD43BC"/>
    <w:rsid w:val="00FD50FC"/>
    <w:rsid w:val="00FD54CF"/>
    <w:rsid w:val="00FD5BB8"/>
    <w:rsid w:val="00FD5FB1"/>
    <w:rsid w:val="00FD69EE"/>
    <w:rsid w:val="00FD6DEF"/>
    <w:rsid w:val="00FD715B"/>
    <w:rsid w:val="00FD7696"/>
    <w:rsid w:val="00FD7808"/>
    <w:rsid w:val="00FE0152"/>
    <w:rsid w:val="00FE1E95"/>
    <w:rsid w:val="00FE2483"/>
    <w:rsid w:val="00FE2744"/>
    <w:rsid w:val="00FE30A1"/>
    <w:rsid w:val="00FE37AB"/>
    <w:rsid w:val="00FE37CF"/>
    <w:rsid w:val="00FE38E5"/>
    <w:rsid w:val="00FE40D1"/>
    <w:rsid w:val="00FE44DF"/>
    <w:rsid w:val="00FE4995"/>
    <w:rsid w:val="00FE6533"/>
    <w:rsid w:val="00FE710C"/>
    <w:rsid w:val="00FE7325"/>
    <w:rsid w:val="00FE7D15"/>
    <w:rsid w:val="00FE7F94"/>
    <w:rsid w:val="00FF09E1"/>
    <w:rsid w:val="00FF0D08"/>
    <w:rsid w:val="00FF0E26"/>
    <w:rsid w:val="00FF0E9E"/>
    <w:rsid w:val="00FF13BE"/>
    <w:rsid w:val="00FF21C5"/>
    <w:rsid w:val="00FF295A"/>
    <w:rsid w:val="00FF2A0E"/>
    <w:rsid w:val="00FF2C35"/>
    <w:rsid w:val="00FF2D38"/>
    <w:rsid w:val="00FF330C"/>
    <w:rsid w:val="00FF3DF7"/>
    <w:rsid w:val="00FF59AA"/>
    <w:rsid w:val="00FF5D35"/>
    <w:rsid w:val="00FF6FAC"/>
    <w:rsid w:val="00FF703A"/>
    <w:rsid w:val="00FF72F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21D29F-1216-4EB7-8492-FC236749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7FC"/>
  </w:style>
  <w:style w:type="paragraph" w:styleId="1">
    <w:name w:val="heading 1"/>
    <w:basedOn w:val="a"/>
    <w:link w:val="10"/>
    <w:uiPriority w:val="9"/>
    <w:qFormat/>
    <w:rsid w:val="00D05356"/>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8055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FE73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2975DF"/>
    <w:pPr>
      <w:ind w:left="720"/>
      <w:contextualSpacing/>
    </w:pPr>
  </w:style>
  <w:style w:type="character" w:styleId="a5">
    <w:name w:val="Hyperlink"/>
    <w:basedOn w:val="a0"/>
    <w:uiPriority w:val="99"/>
    <w:unhideWhenUsed/>
    <w:rsid w:val="00E3541D"/>
    <w:rPr>
      <w:color w:val="0000FF" w:themeColor="hyperlink"/>
      <w:u w:val="single"/>
    </w:rPr>
  </w:style>
  <w:style w:type="character" w:customStyle="1" w:styleId="11">
    <w:name w:val="Неразрешенное упоминание1"/>
    <w:basedOn w:val="a0"/>
    <w:uiPriority w:val="99"/>
    <w:semiHidden/>
    <w:unhideWhenUsed/>
    <w:rsid w:val="00E3541D"/>
    <w:rPr>
      <w:color w:val="605E5C"/>
      <w:shd w:val="clear" w:color="auto" w:fill="E1DFDD"/>
    </w:rPr>
  </w:style>
  <w:style w:type="character" w:customStyle="1" w:styleId="s2">
    <w:name w:val="s2"/>
    <w:basedOn w:val="a0"/>
    <w:rsid w:val="004E2E78"/>
  </w:style>
  <w:style w:type="character" w:styleId="a6">
    <w:name w:val="Placeholder Text"/>
    <w:basedOn w:val="a0"/>
    <w:uiPriority w:val="99"/>
    <w:semiHidden/>
    <w:rsid w:val="004E2E78"/>
    <w:rPr>
      <w:color w:val="808080"/>
    </w:rPr>
  </w:style>
  <w:style w:type="paragraph" w:customStyle="1" w:styleId="pj">
    <w:name w:val="pj"/>
    <w:basedOn w:val="a"/>
    <w:rsid w:val="00FF0D08"/>
    <w:pPr>
      <w:spacing w:before="100" w:beforeAutospacing="1" w:after="100" w:afterAutospacing="1"/>
      <w:ind w:firstLine="0"/>
      <w:jc w:val="left"/>
    </w:pPr>
    <w:rPr>
      <w:rFonts w:ascii="Times New Roman" w:eastAsia="Times New Roman" w:hAnsi="Times New Roman" w:cs="Times New Roman"/>
      <w:sz w:val="24"/>
      <w:szCs w:val="24"/>
    </w:rPr>
  </w:style>
  <w:style w:type="character" w:styleId="a7">
    <w:name w:val="FollowedHyperlink"/>
    <w:basedOn w:val="a0"/>
    <w:uiPriority w:val="99"/>
    <w:semiHidden/>
    <w:unhideWhenUsed/>
    <w:rsid w:val="00FF0E26"/>
    <w:rPr>
      <w:color w:val="800080" w:themeColor="followedHyperlink"/>
      <w:u w:val="single"/>
    </w:rPr>
  </w:style>
  <w:style w:type="character" w:customStyle="1" w:styleId="10">
    <w:name w:val="Заголовок 1 Знак"/>
    <w:basedOn w:val="a0"/>
    <w:link w:val="1"/>
    <w:uiPriority w:val="9"/>
    <w:rsid w:val="00D05356"/>
    <w:rPr>
      <w:rFonts w:ascii="Times New Roman" w:eastAsia="Times New Roman" w:hAnsi="Times New Roman" w:cs="Times New Roman"/>
      <w:b/>
      <w:bCs/>
      <w:kern w:val="36"/>
      <w:sz w:val="48"/>
      <w:szCs w:val="48"/>
      <w:lang w:eastAsia="ru-RU"/>
    </w:rPr>
  </w:style>
  <w:style w:type="numbering" w:customStyle="1" w:styleId="12">
    <w:name w:val="Нет списка1"/>
    <w:next w:val="a2"/>
    <w:uiPriority w:val="99"/>
    <w:semiHidden/>
    <w:unhideWhenUsed/>
    <w:rsid w:val="00D05356"/>
  </w:style>
  <w:style w:type="paragraph" w:styleId="a8">
    <w:name w:val="Normal (Web)"/>
    <w:basedOn w:val="a"/>
    <w:uiPriority w:val="99"/>
    <w:unhideWhenUsed/>
    <w:rsid w:val="00D0535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9">
    <w:name w:val="Strong"/>
    <w:basedOn w:val="a0"/>
    <w:uiPriority w:val="22"/>
    <w:qFormat/>
    <w:rsid w:val="00D05356"/>
    <w:rPr>
      <w:b/>
      <w:bCs/>
    </w:rPr>
  </w:style>
  <w:style w:type="paragraph" w:styleId="aa">
    <w:name w:val="footnote text"/>
    <w:basedOn w:val="a"/>
    <w:link w:val="ab"/>
    <w:uiPriority w:val="99"/>
    <w:unhideWhenUsed/>
    <w:rsid w:val="00D05356"/>
    <w:pPr>
      <w:ind w:firstLine="0"/>
      <w:jc w:val="left"/>
    </w:pPr>
    <w:rPr>
      <w:sz w:val="20"/>
      <w:szCs w:val="20"/>
    </w:rPr>
  </w:style>
  <w:style w:type="character" w:customStyle="1" w:styleId="ab">
    <w:name w:val="Текст сноски Знак"/>
    <w:basedOn w:val="a0"/>
    <w:link w:val="aa"/>
    <w:uiPriority w:val="99"/>
    <w:rsid w:val="00D05356"/>
    <w:rPr>
      <w:sz w:val="20"/>
      <w:szCs w:val="20"/>
    </w:rPr>
  </w:style>
  <w:style w:type="character" w:styleId="ac">
    <w:name w:val="footnote reference"/>
    <w:basedOn w:val="a0"/>
    <w:uiPriority w:val="99"/>
    <w:semiHidden/>
    <w:unhideWhenUsed/>
    <w:rsid w:val="00D05356"/>
    <w:rPr>
      <w:vertAlign w:val="superscript"/>
    </w:rPr>
  </w:style>
  <w:style w:type="table" w:styleId="ad">
    <w:name w:val="Table Grid"/>
    <w:basedOn w:val="a1"/>
    <w:uiPriority w:val="59"/>
    <w:rsid w:val="00D05356"/>
    <w:pPr>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 Spacing"/>
    <w:link w:val="af"/>
    <w:uiPriority w:val="1"/>
    <w:qFormat/>
    <w:rsid w:val="00D05356"/>
    <w:pPr>
      <w:ind w:firstLine="0"/>
      <w:jc w:val="left"/>
    </w:pPr>
    <w:rPr>
      <w:rFonts w:eastAsiaTheme="minorEastAsia"/>
    </w:rPr>
  </w:style>
  <w:style w:type="character" w:customStyle="1" w:styleId="af">
    <w:name w:val="Без интервала Знак"/>
    <w:basedOn w:val="a0"/>
    <w:link w:val="ae"/>
    <w:uiPriority w:val="1"/>
    <w:rsid w:val="00D05356"/>
    <w:rPr>
      <w:rFonts w:eastAsiaTheme="minorEastAsia"/>
    </w:rPr>
  </w:style>
  <w:style w:type="paragraph" w:styleId="af0">
    <w:name w:val="Balloon Text"/>
    <w:basedOn w:val="a"/>
    <w:link w:val="af1"/>
    <w:uiPriority w:val="99"/>
    <w:semiHidden/>
    <w:unhideWhenUsed/>
    <w:rsid w:val="00D05356"/>
    <w:pPr>
      <w:ind w:firstLine="0"/>
      <w:jc w:val="left"/>
    </w:pPr>
    <w:rPr>
      <w:rFonts w:ascii="Tahoma" w:hAnsi="Tahoma" w:cs="Tahoma"/>
      <w:sz w:val="16"/>
      <w:szCs w:val="16"/>
    </w:rPr>
  </w:style>
  <w:style w:type="character" w:customStyle="1" w:styleId="af1">
    <w:name w:val="Текст выноски Знак"/>
    <w:basedOn w:val="a0"/>
    <w:link w:val="af0"/>
    <w:uiPriority w:val="99"/>
    <w:semiHidden/>
    <w:rsid w:val="00D05356"/>
    <w:rPr>
      <w:rFonts w:ascii="Tahoma" w:hAnsi="Tahoma" w:cs="Tahoma"/>
      <w:sz w:val="16"/>
      <w:szCs w:val="16"/>
    </w:rPr>
  </w:style>
  <w:style w:type="paragraph" w:styleId="af2">
    <w:name w:val="header"/>
    <w:basedOn w:val="a"/>
    <w:link w:val="af3"/>
    <w:uiPriority w:val="99"/>
    <w:unhideWhenUsed/>
    <w:rsid w:val="00D05356"/>
    <w:pPr>
      <w:tabs>
        <w:tab w:val="center" w:pos="4677"/>
        <w:tab w:val="right" w:pos="9355"/>
      </w:tabs>
      <w:ind w:firstLine="0"/>
      <w:jc w:val="left"/>
    </w:pPr>
  </w:style>
  <w:style w:type="character" w:customStyle="1" w:styleId="af3">
    <w:name w:val="Верхний колонтитул Знак"/>
    <w:basedOn w:val="a0"/>
    <w:link w:val="af2"/>
    <w:uiPriority w:val="99"/>
    <w:rsid w:val="00D05356"/>
  </w:style>
  <w:style w:type="paragraph" w:styleId="af4">
    <w:name w:val="footer"/>
    <w:basedOn w:val="a"/>
    <w:link w:val="af5"/>
    <w:uiPriority w:val="99"/>
    <w:unhideWhenUsed/>
    <w:rsid w:val="00D05356"/>
    <w:pPr>
      <w:tabs>
        <w:tab w:val="center" w:pos="4677"/>
        <w:tab w:val="right" w:pos="9355"/>
      </w:tabs>
      <w:ind w:firstLine="0"/>
      <w:jc w:val="left"/>
    </w:pPr>
  </w:style>
  <w:style w:type="character" w:customStyle="1" w:styleId="af5">
    <w:name w:val="Нижний колонтитул Знак"/>
    <w:basedOn w:val="a0"/>
    <w:link w:val="af4"/>
    <w:uiPriority w:val="99"/>
    <w:rsid w:val="00D05356"/>
  </w:style>
  <w:style w:type="character" w:customStyle="1" w:styleId="st">
    <w:name w:val="st"/>
    <w:basedOn w:val="a0"/>
    <w:rsid w:val="00D05356"/>
  </w:style>
  <w:style w:type="character" w:styleId="af6">
    <w:name w:val="Emphasis"/>
    <w:basedOn w:val="a0"/>
    <w:uiPriority w:val="20"/>
    <w:qFormat/>
    <w:rsid w:val="00D05356"/>
    <w:rPr>
      <w:i/>
      <w:iCs/>
    </w:rPr>
  </w:style>
  <w:style w:type="character" w:customStyle="1" w:styleId="tlid-translation">
    <w:name w:val="tlid-translation"/>
    <w:basedOn w:val="a0"/>
    <w:rsid w:val="00D05356"/>
  </w:style>
  <w:style w:type="character" w:customStyle="1" w:styleId="2">
    <w:name w:val="Основной текст (2)_"/>
    <w:basedOn w:val="a0"/>
    <w:link w:val="20"/>
    <w:rsid w:val="00D05356"/>
    <w:rPr>
      <w:rFonts w:ascii="Book Antiqua" w:eastAsia="Book Antiqua" w:hAnsi="Book Antiqua" w:cs="Book Antiqua"/>
      <w:sz w:val="34"/>
      <w:szCs w:val="34"/>
      <w:shd w:val="clear" w:color="auto" w:fill="FFFFFF"/>
    </w:rPr>
  </w:style>
  <w:style w:type="character" w:customStyle="1" w:styleId="216pt">
    <w:name w:val="Основной текст (2) + 16 pt;Полужирный"/>
    <w:basedOn w:val="2"/>
    <w:rsid w:val="00D05356"/>
    <w:rPr>
      <w:rFonts w:ascii="Book Antiqua" w:eastAsia="Book Antiqua" w:hAnsi="Book Antiqua" w:cs="Book Antiqua"/>
      <w:b/>
      <w:bCs/>
      <w:color w:val="000000"/>
      <w:spacing w:val="0"/>
      <w:w w:val="100"/>
      <w:position w:val="0"/>
      <w:sz w:val="32"/>
      <w:szCs w:val="32"/>
      <w:shd w:val="clear" w:color="auto" w:fill="FFFFFF"/>
      <w:lang w:val="ru-RU" w:eastAsia="ru-RU" w:bidi="ru-RU"/>
    </w:rPr>
  </w:style>
  <w:style w:type="paragraph" w:customStyle="1" w:styleId="20">
    <w:name w:val="Основной текст (2)"/>
    <w:basedOn w:val="a"/>
    <w:link w:val="2"/>
    <w:rsid w:val="00D05356"/>
    <w:pPr>
      <w:widowControl w:val="0"/>
      <w:shd w:val="clear" w:color="auto" w:fill="FFFFFF"/>
      <w:spacing w:line="337" w:lineRule="exact"/>
      <w:ind w:firstLine="0"/>
    </w:pPr>
    <w:rPr>
      <w:rFonts w:ascii="Book Antiqua" w:eastAsia="Book Antiqua" w:hAnsi="Book Antiqua" w:cs="Book Antiqua"/>
      <w:sz w:val="34"/>
      <w:szCs w:val="34"/>
    </w:rPr>
  </w:style>
  <w:style w:type="character" w:customStyle="1" w:styleId="21">
    <w:name w:val="Основной текст (2) + Курсив"/>
    <w:basedOn w:val="2"/>
    <w:rsid w:val="00D05356"/>
    <w:rPr>
      <w:rFonts w:ascii="Book Antiqua" w:eastAsia="Book Antiqua" w:hAnsi="Book Antiqua" w:cs="Book Antiqua"/>
      <w:b w:val="0"/>
      <w:bCs w:val="0"/>
      <w:i/>
      <w:iCs/>
      <w:smallCaps w:val="0"/>
      <w:strike w:val="0"/>
      <w:color w:val="000000"/>
      <w:spacing w:val="0"/>
      <w:w w:val="100"/>
      <w:position w:val="0"/>
      <w:sz w:val="34"/>
      <w:szCs w:val="34"/>
      <w:u w:val="none"/>
      <w:shd w:val="clear" w:color="auto" w:fill="FFFFFF"/>
      <w:lang w:val="ru-RU" w:eastAsia="ru-RU" w:bidi="ru-RU"/>
    </w:rPr>
  </w:style>
  <w:style w:type="character" w:customStyle="1" w:styleId="214pt">
    <w:name w:val="Основной текст (2) + 14 pt;Полужирный"/>
    <w:basedOn w:val="2"/>
    <w:rsid w:val="00D05356"/>
    <w:rPr>
      <w:rFonts w:ascii="Bookman Old Style" w:eastAsia="Bookman Old Style" w:hAnsi="Bookman Old Style" w:cs="Bookman Old Style"/>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0pt">
    <w:name w:val="Основной текст (2) + Полужирный;Интервал 0 pt"/>
    <w:basedOn w:val="2"/>
    <w:rsid w:val="00D05356"/>
    <w:rPr>
      <w:rFonts w:ascii="Bookman Old Style" w:eastAsia="Bookman Old Style" w:hAnsi="Bookman Old Style" w:cs="Bookman Old Style"/>
      <w:b/>
      <w:bCs/>
      <w:i w:val="0"/>
      <w:iCs w:val="0"/>
      <w:smallCaps w:val="0"/>
      <w:strike w:val="0"/>
      <w:color w:val="000000"/>
      <w:spacing w:val="-10"/>
      <w:w w:val="100"/>
      <w:position w:val="0"/>
      <w:sz w:val="32"/>
      <w:szCs w:val="32"/>
      <w:u w:val="none"/>
      <w:shd w:val="clear" w:color="auto" w:fill="FFFFFF"/>
      <w:lang w:val="ru-RU" w:eastAsia="ru-RU" w:bidi="ru-RU"/>
    </w:rPr>
  </w:style>
  <w:style w:type="character" w:customStyle="1" w:styleId="2Georgia12pt0pt">
    <w:name w:val="Основной текст (2) + Georgia;12 pt;Интервал 0 pt"/>
    <w:basedOn w:val="2"/>
    <w:rsid w:val="00D05356"/>
    <w:rPr>
      <w:rFonts w:ascii="Georgia" w:eastAsia="Georgia" w:hAnsi="Georgia" w:cs="Georgia"/>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2Exact">
    <w:name w:val="Основной текст (2) Exact"/>
    <w:basedOn w:val="a0"/>
    <w:rsid w:val="00D05356"/>
    <w:rPr>
      <w:rFonts w:ascii="Bookman Old Style" w:eastAsia="Bookman Old Style" w:hAnsi="Bookman Old Style" w:cs="Bookman Old Style"/>
      <w:b w:val="0"/>
      <w:bCs w:val="0"/>
      <w:i w:val="0"/>
      <w:iCs w:val="0"/>
      <w:smallCaps w:val="0"/>
      <w:strike w:val="0"/>
      <w:sz w:val="32"/>
      <w:szCs w:val="32"/>
      <w:u w:val="none"/>
    </w:rPr>
  </w:style>
  <w:style w:type="character" w:customStyle="1" w:styleId="2-3pt">
    <w:name w:val="Основной текст (2) + Интервал -3 pt"/>
    <w:basedOn w:val="2"/>
    <w:rsid w:val="00D05356"/>
    <w:rPr>
      <w:rFonts w:ascii="Bookman Old Style" w:eastAsia="Bookman Old Style" w:hAnsi="Bookman Old Style" w:cs="Bookman Old Style"/>
      <w:b w:val="0"/>
      <w:bCs w:val="0"/>
      <w:i w:val="0"/>
      <w:iCs w:val="0"/>
      <w:smallCaps w:val="0"/>
      <w:strike w:val="0"/>
      <w:color w:val="000000"/>
      <w:spacing w:val="-60"/>
      <w:w w:val="100"/>
      <w:position w:val="0"/>
      <w:sz w:val="32"/>
      <w:szCs w:val="32"/>
      <w:u w:val="none"/>
      <w:shd w:val="clear" w:color="auto" w:fill="FFFFFF"/>
      <w:lang w:val="ru-RU" w:eastAsia="ru-RU" w:bidi="ru-RU"/>
    </w:rPr>
  </w:style>
  <w:style w:type="character" w:customStyle="1" w:styleId="31">
    <w:name w:val="Основной текст (3)_"/>
    <w:basedOn w:val="a0"/>
    <w:link w:val="32"/>
    <w:rsid w:val="00D05356"/>
    <w:rPr>
      <w:rFonts w:ascii="Candara" w:eastAsia="Candara" w:hAnsi="Candara" w:cs="Candara"/>
      <w:b/>
      <w:bCs/>
      <w:sz w:val="9"/>
      <w:szCs w:val="9"/>
      <w:shd w:val="clear" w:color="auto" w:fill="FFFFFF"/>
    </w:rPr>
  </w:style>
  <w:style w:type="paragraph" w:customStyle="1" w:styleId="32">
    <w:name w:val="Основной текст (3)"/>
    <w:basedOn w:val="a"/>
    <w:link w:val="31"/>
    <w:rsid w:val="00D05356"/>
    <w:pPr>
      <w:widowControl w:val="0"/>
      <w:shd w:val="clear" w:color="auto" w:fill="FFFFFF"/>
      <w:spacing w:line="0" w:lineRule="atLeast"/>
      <w:ind w:firstLine="0"/>
      <w:jc w:val="right"/>
    </w:pPr>
    <w:rPr>
      <w:rFonts w:ascii="Candara" w:eastAsia="Candara" w:hAnsi="Candara" w:cs="Candara"/>
      <w:b/>
      <w:bCs/>
      <w:sz w:val="9"/>
      <w:szCs w:val="9"/>
    </w:rPr>
  </w:style>
  <w:style w:type="character" w:customStyle="1" w:styleId="22pt">
    <w:name w:val="Основной текст (2) + Курсив;Интервал 2 pt"/>
    <w:basedOn w:val="2"/>
    <w:rsid w:val="00D05356"/>
    <w:rPr>
      <w:rFonts w:ascii="Bookman Old Style" w:eastAsia="Bookman Old Style" w:hAnsi="Bookman Old Style" w:cs="Bookman Old Style"/>
      <w:b w:val="0"/>
      <w:bCs w:val="0"/>
      <w:i/>
      <w:iCs/>
      <w:smallCaps w:val="0"/>
      <w:strike w:val="0"/>
      <w:color w:val="000000"/>
      <w:spacing w:val="40"/>
      <w:w w:val="100"/>
      <w:position w:val="0"/>
      <w:sz w:val="32"/>
      <w:szCs w:val="32"/>
      <w:u w:val="none"/>
      <w:shd w:val="clear" w:color="auto" w:fill="FFFFFF"/>
      <w:lang w:val="ru-RU" w:eastAsia="ru-RU" w:bidi="ru-RU"/>
    </w:rPr>
  </w:style>
  <w:style w:type="table" w:customStyle="1" w:styleId="13">
    <w:name w:val="Сетка таблицы1"/>
    <w:basedOn w:val="a1"/>
    <w:next w:val="ad"/>
    <w:uiPriority w:val="39"/>
    <w:rsid w:val="00D05356"/>
    <w:pPr>
      <w:ind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uiPriority w:val="99"/>
    <w:rsid w:val="00D0535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14">
    <w:name w:val="Заголовок №1_"/>
    <w:basedOn w:val="a0"/>
    <w:link w:val="15"/>
    <w:rsid w:val="00D05356"/>
    <w:rPr>
      <w:rFonts w:ascii="Times New Roman" w:eastAsia="Times New Roman" w:hAnsi="Times New Roman" w:cs="Times New Roman"/>
      <w:b/>
      <w:bCs/>
      <w:sz w:val="34"/>
      <w:szCs w:val="34"/>
      <w:shd w:val="clear" w:color="auto" w:fill="FFFFFF"/>
    </w:rPr>
  </w:style>
  <w:style w:type="paragraph" w:customStyle="1" w:styleId="15">
    <w:name w:val="Заголовок №1"/>
    <w:basedOn w:val="a"/>
    <w:link w:val="14"/>
    <w:rsid w:val="00D05356"/>
    <w:pPr>
      <w:widowControl w:val="0"/>
      <w:shd w:val="clear" w:color="auto" w:fill="FFFFFF"/>
      <w:spacing w:after="420" w:line="407" w:lineRule="exact"/>
      <w:ind w:firstLine="0"/>
      <w:outlineLvl w:val="0"/>
    </w:pPr>
    <w:rPr>
      <w:rFonts w:ascii="Times New Roman" w:eastAsia="Times New Roman" w:hAnsi="Times New Roman" w:cs="Times New Roman"/>
      <w:b/>
      <w:bCs/>
      <w:sz w:val="34"/>
      <w:szCs w:val="34"/>
    </w:rPr>
  </w:style>
  <w:style w:type="character" w:customStyle="1" w:styleId="2Cambria13pt">
    <w:name w:val="Основной текст (2) + Cambria;13 pt"/>
    <w:basedOn w:val="2"/>
    <w:rsid w:val="00D05356"/>
    <w:rPr>
      <w:rFonts w:ascii="Cambria" w:eastAsia="Cambria" w:hAnsi="Cambria" w:cs="Cambri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5pt">
    <w:name w:val="Основной текст (2) + 15 pt"/>
    <w:basedOn w:val="2"/>
    <w:rsid w:val="00D05356"/>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316pt">
    <w:name w:val="Основной текст (3) + 16 pt;Не полужирный"/>
    <w:basedOn w:val="31"/>
    <w:rsid w:val="00D05356"/>
    <w:rPr>
      <w:rFonts w:ascii="Times New Roman" w:eastAsia="Times New Roman" w:hAnsi="Times New Roman" w:cs="Times New Roman"/>
      <w:b/>
      <w:bCs/>
      <w:color w:val="000000"/>
      <w:spacing w:val="0"/>
      <w:w w:val="100"/>
      <w:position w:val="0"/>
      <w:sz w:val="32"/>
      <w:szCs w:val="32"/>
      <w:shd w:val="clear" w:color="auto" w:fill="FFFFFF"/>
      <w:lang w:val="ru-RU" w:eastAsia="ru-RU" w:bidi="ru-RU"/>
    </w:rPr>
  </w:style>
  <w:style w:type="character" w:customStyle="1" w:styleId="2Sylfaen13pt">
    <w:name w:val="Основной текст (2) + Sylfaen;13 pt"/>
    <w:basedOn w:val="2"/>
    <w:rsid w:val="00D05356"/>
    <w:rPr>
      <w:rFonts w:ascii="Sylfaen" w:eastAsia="Sylfaen" w:hAnsi="Sylfaen" w:cs="Sylfae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7pt">
    <w:name w:val="Основной текст (2) + 17 pt;Курсив"/>
    <w:basedOn w:val="2"/>
    <w:rsid w:val="00D05356"/>
    <w:rPr>
      <w:rFonts w:ascii="Times New Roman" w:eastAsia="Times New Roman" w:hAnsi="Times New Roman" w:cs="Times New Roman"/>
      <w:b w:val="0"/>
      <w:bCs w:val="0"/>
      <w:i/>
      <w:iCs/>
      <w:smallCaps w:val="0"/>
      <w:strike w:val="0"/>
      <w:color w:val="000000"/>
      <w:spacing w:val="0"/>
      <w:w w:val="100"/>
      <w:position w:val="0"/>
      <w:sz w:val="34"/>
      <w:szCs w:val="34"/>
      <w:u w:val="none"/>
      <w:shd w:val="clear" w:color="auto" w:fill="FFFFFF"/>
      <w:lang w:val="ru-RU" w:eastAsia="ru-RU" w:bidi="ru-RU"/>
    </w:rPr>
  </w:style>
  <w:style w:type="character" w:customStyle="1" w:styleId="214pt0">
    <w:name w:val="Основной текст (2) + 14 pt"/>
    <w:basedOn w:val="2"/>
    <w:rsid w:val="00D0535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Cambria14pt">
    <w:name w:val="Основной текст (2) + Cambria;14 pt"/>
    <w:basedOn w:val="2"/>
    <w:rsid w:val="00D05356"/>
    <w:rPr>
      <w:rFonts w:ascii="Cambria" w:eastAsia="Cambria" w:hAnsi="Cambria" w:cs="Cambria"/>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rsid w:val="00D05356"/>
    <w:rPr>
      <w:rFonts w:ascii="Times New Roman" w:eastAsia="Times New Roman" w:hAnsi="Times New Roman" w:cs="Times New Roman"/>
      <w:b/>
      <w:bCs/>
      <w:i w:val="0"/>
      <w:iCs w:val="0"/>
      <w:smallCaps w:val="0"/>
      <w:strike w:val="0"/>
      <w:sz w:val="30"/>
      <w:szCs w:val="30"/>
      <w:u w:val="none"/>
    </w:rPr>
  </w:style>
  <w:style w:type="character" w:customStyle="1" w:styleId="416pt">
    <w:name w:val="Основной текст (4) + 16 pt;Не полужирный"/>
    <w:basedOn w:val="41"/>
    <w:rsid w:val="00D05356"/>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42">
    <w:name w:val="Основной текст (4)"/>
    <w:basedOn w:val="41"/>
    <w:rsid w:val="00D05356"/>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215pt0">
    <w:name w:val="Основной текст (2) + 15 pt;Полужирный"/>
    <w:basedOn w:val="2"/>
    <w:rsid w:val="00D05356"/>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Cambria14pt0">
    <w:name w:val="Основной текст (2) + Cambria;14 pt;Полужирный"/>
    <w:basedOn w:val="2"/>
    <w:rsid w:val="00D05356"/>
    <w:rPr>
      <w:rFonts w:ascii="Cambria" w:eastAsia="Cambria" w:hAnsi="Cambria" w:cs="Cambria"/>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5">
    <w:name w:val="Основной текст (5)_"/>
    <w:basedOn w:val="a0"/>
    <w:link w:val="50"/>
    <w:rsid w:val="00D05356"/>
    <w:rPr>
      <w:rFonts w:ascii="Times New Roman" w:eastAsia="Times New Roman" w:hAnsi="Times New Roman" w:cs="Times New Roman"/>
      <w:sz w:val="34"/>
      <w:szCs w:val="34"/>
      <w:shd w:val="clear" w:color="auto" w:fill="FFFFFF"/>
    </w:rPr>
  </w:style>
  <w:style w:type="paragraph" w:customStyle="1" w:styleId="50">
    <w:name w:val="Основной текст (5)"/>
    <w:basedOn w:val="a"/>
    <w:link w:val="5"/>
    <w:rsid w:val="00D05356"/>
    <w:pPr>
      <w:widowControl w:val="0"/>
      <w:shd w:val="clear" w:color="auto" w:fill="FFFFFF"/>
      <w:spacing w:line="431" w:lineRule="exact"/>
      <w:ind w:firstLine="0"/>
    </w:pPr>
    <w:rPr>
      <w:rFonts w:ascii="Times New Roman" w:eastAsia="Times New Roman" w:hAnsi="Times New Roman" w:cs="Times New Roman"/>
      <w:sz w:val="34"/>
      <w:szCs w:val="34"/>
    </w:rPr>
  </w:style>
  <w:style w:type="character" w:customStyle="1" w:styleId="2Sylfaen20pt-1pt">
    <w:name w:val="Основной текст (2) + Sylfaen;20 pt;Интервал -1 pt"/>
    <w:basedOn w:val="2"/>
    <w:rsid w:val="00D05356"/>
    <w:rPr>
      <w:rFonts w:ascii="Sylfaen" w:eastAsia="Sylfaen" w:hAnsi="Sylfaen" w:cs="Sylfaen"/>
      <w:b w:val="0"/>
      <w:bCs w:val="0"/>
      <w:i w:val="0"/>
      <w:iCs w:val="0"/>
      <w:smallCaps w:val="0"/>
      <w:strike w:val="0"/>
      <w:color w:val="000000"/>
      <w:spacing w:val="-20"/>
      <w:w w:val="100"/>
      <w:position w:val="0"/>
      <w:sz w:val="40"/>
      <w:szCs w:val="40"/>
      <w:u w:val="none"/>
      <w:shd w:val="clear" w:color="auto" w:fill="FFFFFF"/>
      <w:lang w:val="ru-RU" w:eastAsia="ru-RU" w:bidi="ru-RU"/>
    </w:rPr>
  </w:style>
  <w:style w:type="character" w:customStyle="1" w:styleId="518pt">
    <w:name w:val="Основной текст (5) + 18 pt"/>
    <w:basedOn w:val="5"/>
    <w:rsid w:val="00D05356"/>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516pt">
    <w:name w:val="Основной текст (5) + 16 pt"/>
    <w:basedOn w:val="5"/>
    <w:rsid w:val="00D05356"/>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6">
    <w:name w:val="Основной текст (6)_"/>
    <w:basedOn w:val="a0"/>
    <w:link w:val="60"/>
    <w:rsid w:val="00D05356"/>
    <w:rPr>
      <w:rFonts w:ascii="Times New Roman" w:eastAsia="Times New Roman" w:hAnsi="Times New Roman" w:cs="Times New Roman"/>
      <w:b/>
      <w:bCs/>
      <w:sz w:val="34"/>
      <w:szCs w:val="34"/>
      <w:shd w:val="clear" w:color="auto" w:fill="FFFFFF"/>
    </w:rPr>
  </w:style>
  <w:style w:type="paragraph" w:customStyle="1" w:styleId="60">
    <w:name w:val="Основной текст (6)"/>
    <w:basedOn w:val="a"/>
    <w:link w:val="6"/>
    <w:rsid w:val="00D05356"/>
    <w:pPr>
      <w:widowControl w:val="0"/>
      <w:shd w:val="clear" w:color="auto" w:fill="FFFFFF"/>
      <w:spacing w:after="60" w:line="0" w:lineRule="atLeast"/>
      <w:ind w:firstLine="600"/>
    </w:pPr>
    <w:rPr>
      <w:rFonts w:ascii="Times New Roman" w:eastAsia="Times New Roman" w:hAnsi="Times New Roman" w:cs="Times New Roman"/>
      <w:b/>
      <w:bCs/>
      <w:sz w:val="34"/>
      <w:szCs w:val="34"/>
    </w:rPr>
  </w:style>
  <w:style w:type="character" w:customStyle="1" w:styleId="417pt">
    <w:name w:val="Основной текст (4) + 17 pt"/>
    <w:basedOn w:val="41"/>
    <w:rsid w:val="00D05356"/>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7pt0">
    <w:name w:val="Основной текст (2) + 17 pt;Полужирный"/>
    <w:basedOn w:val="2"/>
    <w:rsid w:val="00D05356"/>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Cambria14pt0pt">
    <w:name w:val="Основной текст (2) + Cambria;14 pt;Интервал 0 pt"/>
    <w:basedOn w:val="2"/>
    <w:rsid w:val="00D05356"/>
    <w:rPr>
      <w:rFonts w:ascii="Cambria" w:eastAsia="Cambria" w:hAnsi="Cambria" w:cs="Cambria"/>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22">
    <w:name w:val="Основной текст (2) + Малые прописные"/>
    <w:basedOn w:val="2"/>
    <w:rsid w:val="00D05356"/>
    <w:rPr>
      <w:rFonts w:ascii="Times New Roman" w:eastAsia="Times New Roman" w:hAnsi="Times New Roman" w:cs="Times New Roman"/>
      <w:b w:val="0"/>
      <w:bCs w:val="0"/>
      <w:i w:val="0"/>
      <w:iCs w:val="0"/>
      <w:smallCaps/>
      <w:strike w:val="0"/>
      <w:color w:val="000000"/>
      <w:spacing w:val="0"/>
      <w:w w:val="100"/>
      <w:position w:val="0"/>
      <w:sz w:val="32"/>
      <w:szCs w:val="32"/>
      <w:u w:val="none"/>
      <w:shd w:val="clear" w:color="auto" w:fill="FFFFFF"/>
      <w:lang w:val="ru-RU" w:eastAsia="ru-RU" w:bidi="ru-RU"/>
    </w:rPr>
  </w:style>
  <w:style w:type="character" w:customStyle="1" w:styleId="2Sylfaen18pt75">
    <w:name w:val="Основной текст (2) + Sylfaen;18 pt;Масштаб 75%"/>
    <w:basedOn w:val="2"/>
    <w:rsid w:val="00D05356"/>
    <w:rPr>
      <w:rFonts w:ascii="Sylfaen" w:eastAsia="Sylfaen" w:hAnsi="Sylfaen" w:cs="Sylfaen"/>
      <w:b w:val="0"/>
      <w:bCs w:val="0"/>
      <w:i w:val="0"/>
      <w:iCs w:val="0"/>
      <w:smallCaps w:val="0"/>
      <w:strike w:val="0"/>
      <w:color w:val="000000"/>
      <w:spacing w:val="0"/>
      <w:w w:val="75"/>
      <w:position w:val="0"/>
      <w:sz w:val="36"/>
      <w:szCs w:val="36"/>
      <w:u w:val="none"/>
      <w:shd w:val="clear" w:color="auto" w:fill="FFFFFF"/>
      <w:lang w:val="ru-RU" w:eastAsia="ru-RU" w:bidi="ru-RU"/>
    </w:rPr>
  </w:style>
  <w:style w:type="character" w:customStyle="1" w:styleId="8">
    <w:name w:val="Основной текст (8)_"/>
    <w:basedOn w:val="a0"/>
    <w:rsid w:val="00D05356"/>
    <w:rPr>
      <w:rFonts w:ascii="Times New Roman" w:eastAsia="Times New Roman" w:hAnsi="Times New Roman" w:cs="Times New Roman"/>
      <w:b/>
      <w:bCs/>
      <w:i w:val="0"/>
      <w:iCs w:val="0"/>
      <w:smallCaps w:val="0"/>
      <w:strike w:val="0"/>
      <w:sz w:val="30"/>
      <w:szCs w:val="30"/>
      <w:u w:val="none"/>
    </w:rPr>
  </w:style>
  <w:style w:type="character" w:customStyle="1" w:styleId="80">
    <w:name w:val="Основной текст (8)"/>
    <w:basedOn w:val="8"/>
    <w:rsid w:val="00D05356"/>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217pt1">
    <w:name w:val="Основной текст (2) + 17 pt"/>
    <w:basedOn w:val="2"/>
    <w:rsid w:val="00D05356"/>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Candara15pt">
    <w:name w:val="Основной текст (2) + Candara;15 pt"/>
    <w:basedOn w:val="2"/>
    <w:rsid w:val="00D05356"/>
    <w:rPr>
      <w:rFonts w:ascii="Candara" w:eastAsia="Candara" w:hAnsi="Candara" w:cs="Candara"/>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3Cambria14pt">
    <w:name w:val="Основной текст (3) + Cambria;14 pt"/>
    <w:basedOn w:val="31"/>
    <w:rsid w:val="00D05356"/>
    <w:rPr>
      <w:rFonts w:ascii="Cambria" w:eastAsia="Cambria" w:hAnsi="Cambria" w:cs="Cambria"/>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Sylfaen15pt">
    <w:name w:val="Основной текст (2) + Sylfaen;15 pt"/>
    <w:basedOn w:val="2"/>
    <w:rsid w:val="00D05356"/>
    <w:rPr>
      <w:rFonts w:ascii="Sylfaen" w:eastAsia="Sylfaen" w:hAnsi="Sylfaen" w:cs="Sylfae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15pt-2pt">
    <w:name w:val="Основной текст (2) + 15 pt;Полужирный;Интервал -2 pt"/>
    <w:basedOn w:val="2"/>
    <w:rsid w:val="00D05356"/>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ru-RU" w:eastAsia="ru-RU" w:bidi="ru-RU"/>
    </w:rPr>
  </w:style>
  <w:style w:type="character" w:customStyle="1" w:styleId="2Sylfaen">
    <w:name w:val="Основной текст (2) + Sylfaen"/>
    <w:basedOn w:val="2"/>
    <w:rsid w:val="00D05356"/>
    <w:rPr>
      <w:rFonts w:ascii="Sylfaen" w:eastAsia="Sylfaen" w:hAnsi="Sylfaen" w:cs="Sylfae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Cambria-1pt">
    <w:name w:val="Основной текст (2) + Cambria;Интервал -1 pt"/>
    <w:basedOn w:val="2"/>
    <w:rsid w:val="00D05356"/>
    <w:rPr>
      <w:rFonts w:ascii="Cambria" w:eastAsia="Cambria" w:hAnsi="Cambria" w:cs="Cambria"/>
      <w:b w:val="0"/>
      <w:bCs w:val="0"/>
      <w:i w:val="0"/>
      <w:iCs w:val="0"/>
      <w:smallCaps w:val="0"/>
      <w:strike w:val="0"/>
      <w:color w:val="000000"/>
      <w:spacing w:val="-30"/>
      <w:w w:val="100"/>
      <w:position w:val="0"/>
      <w:sz w:val="32"/>
      <w:szCs w:val="32"/>
      <w:u w:val="none"/>
      <w:shd w:val="clear" w:color="auto" w:fill="FFFFFF"/>
      <w:lang w:val="ru-RU" w:eastAsia="ru-RU" w:bidi="ru-RU"/>
    </w:rPr>
  </w:style>
  <w:style w:type="character" w:customStyle="1" w:styleId="130">
    <w:name w:val="Основной текст (13)_"/>
    <w:basedOn w:val="a0"/>
    <w:link w:val="131"/>
    <w:rsid w:val="00D05356"/>
    <w:rPr>
      <w:rFonts w:ascii="Times New Roman" w:eastAsia="Times New Roman" w:hAnsi="Times New Roman" w:cs="Times New Roman"/>
      <w:i/>
      <w:iCs/>
      <w:sz w:val="34"/>
      <w:szCs w:val="34"/>
      <w:shd w:val="clear" w:color="auto" w:fill="FFFFFF"/>
    </w:rPr>
  </w:style>
  <w:style w:type="character" w:customStyle="1" w:styleId="1316pt">
    <w:name w:val="Основной текст (13) + 16 pt;Не курсив"/>
    <w:basedOn w:val="130"/>
    <w:rsid w:val="00D05356"/>
    <w:rPr>
      <w:rFonts w:ascii="Times New Roman" w:eastAsia="Times New Roman" w:hAnsi="Times New Roman" w:cs="Times New Roman"/>
      <w:i/>
      <w:iCs/>
      <w:color w:val="000000"/>
      <w:spacing w:val="0"/>
      <w:w w:val="100"/>
      <w:position w:val="0"/>
      <w:sz w:val="32"/>
      <w:szCs w:val="32"/>
      <w:shd w:val="clear" w:color="auto" w:fill="FFFFFF"/>
      <w:lang w:val="ru-RU" w:eastAsia="ru-RU" w:bidi="ru-RU"/>
    </w:rPr>
  </w:style>
  <w:style w:type="paragraph" w:customStyle="1" w:styleId="131">
    <w:name w:val="Основной текст (13)"/>
    <w:basedOn w:val="a"/>
    <w:link w:val="130"/>
    <w:rsid w:val="00D05356"/>
    <w:pPr>
      <w:widowControl w:val="0"/>
      <w:shd w:val="clear" w:color="auto" w:fill="FFFFFF"/>
      <w:spacing w:line="429" w:lineRule="exact"/>
      <w:ind w:firstLine="680"/>
    </w:pPr>
    <w:rPr>
      <w:rFonts w:ascii="Times New Roman" w:eastAsia="Times New Roman" w:hAnsi="Times New Roman" w:cs="Times New Roman"/>
      <w:i/>
      <w:iCs/>
      <w:sz w:val="34"/>
      <w:szCs w:val="34"/>
    </w:rPr>
  </w:style>
  <w:style w:type="character" w:customStyle="1" w:styleId="26pt">
    <w:name w:val="Основной текст (2) + Интервал 6 pt"/>
    <w:basedOn w:val="2"/>
    <w:rsid w:val="00D05356"/>
    <w:rPr>
      <w:rFonts w:ascii="Times New Roman" w:eastAsia="Times New Roman" w:hAnsi="Times New Roman" w:cs="Times New Roman"/>
      <w:b w:val="0"/>
      <w:bCs w:val="0"/>
      <w:i w:val="0"/>
      <w:iCs w:val="0"/>
      <w:smallCaps w:val="0"/>
      <w:strike w:val="0"/>
      <w:color w:val="000000"/>
      <w:spacing w:val="130"/>
      <w:w w:val="100"/>
      <w:position w:val="0"/>
      <w:sz w:val="32"/>
      <w:szCs w:val="32"/>
      <w:u w:val="none"/>
      <w:shd w:val="clear" w:color="auto" w:fill="FFFFFF"/>
      <w:lang w:val="ru-RU" w:eastAsia="ru-RU" w:bidi="ru-RU"/>
    </w:rPr>
  </w:style>
  <w:style w:type="character" w:customStyle="1" w:styleId="4Cambria14pt0pt">
    <w:name w:val="Основной текст (4) + Cambria;14 pt;Интервал 0 pt"/>
    <w:basedOn w:val="41"/>
    <w:rsid w:val="00D05356"/>
    <w:rPr>
      <w:rFonts w:ascii="Cambria" w:eastAsia="Cambria" w:hAnsi="Cambria" w:cs="Cambria"/>
      <w:b/>
      <w:bCs/>
      <w:i w:val="0"/>
      <w:iCs w:val="0"/>
      <w:smallCaps w:val="0"/>
      <w:strike w:val="0"/>
      <w:color w:val="000000"/>
      <w:spacing w:val="-10"/>
      <w:w w:val="100"/>
      <w:position w:val="0"/>
      <w:sz w:val="28"/>
      <w:szCs w:val="28"/>
      <w:u w:val="none"/>
      <w:lang w:val="ru-RU" w:eastAsia="ru-RU" w:bidi="ru-RU"/>
    </w:rPr>
  </w:style>
  <w:style w:type="paragraph" w:styleId="af7">
    <w:name w:val="endnote text"/>
    <w:basedOn w:val="a"/>
    <w:link w:val="af8"/>
    <w:uiPriority w:val="99"/>
    <w:semiHidden/>
    <w:unhideWhenUsed/>
    <w:rsid w:val="00D05356"/>
    <w:pPr>
      <w:ind w:firstLine="0"/>
      <w:jc w:val="left"/>
    </w:pPr>
    <w:rPr>
      <w:rFonts w:eastAsiaTheme="minorEastAsia"/>
      <w:sz w:val="20"/>
      <w:szCs w:val="20"/>
      <w:lang w:eastAsia="ru-RU"/>
    </w:rPr>
  </w:style>
  <w:style w:type="character" w:customStyle="1" w:styleId="af8">
    <w:name w:val="Текст концевой сноски Знак"/>
    <w:basedOn w:val="a0"/>
    <w:link w:val="af7"/>
    <w:uiPriority w:val="99"/>
    <w:semiHidden/>
    <w:rsid w:val="00D05356"/>
    <w:rPr>
      <w:rFonts w:eastAsiaTheme="minorEastAsia"/>
      <w:sz w:val="20"/>
      <w:szCs w:val="20"/>
      <w:lang w:eastAsia="ru-RU"/>
    </w:rPr>
  </w:style>
  <w:style w:type="character" w:styleId="af9">
    <w:name w:val="endnote reference"/>
    <w:basedOn w:val="a0"/>
    <w:uiPriority w:val="99"/>
    <w:semiHidden/>
    <w:unhideWhenUsed/>
    <w:rsid w:val="00D05356"/>
    <w:rPr>
      <w:vertAlign w:val="superscript"/>
    </w:rPr>
  </w:style>
  <w:style w:type="character" w:customStyle="1" w:styleId="a4">
    <w:name w:val="Абзац списка Знак"/>
    <w:aliases w:val="маркированный Знак"/>
    <w:link w:val="a3"/>
    <w:uiPriority w:val="34"/>
    <w:locked/>
    <w:rsid w:val="00D05356"/>
  </w:style>
  <w:style w:type="paragraph" w:styleId="afa">
    <w:name w:val="Body Text"/>
    <w:basedOn w:val="a"/>
    <w:link w:val="afb"/>
    <w:rsid w:val="00D05356"/>
    <w:pPr>
      <w:ind w:firstLine="0"/>
      <w:jc w:val="left"/>
    </w:pPr>
    <w:rPr>
      <w:rFonts w:ascii="Times New Roman" w:eastAsia="Times New Roman" w:hAnsi="Times New Roman" w:cs="Times New Roman"/>
      <w:sz w:val="24"/>
      <w:szCs w:val="20"/>
      <w:lang w:eastAsia="ru-RU"/>
    </w:rPr>
  </w:style>
  <w:style w:type="character" w:customStyle="1" w:styleId="afb">
    <w:name w:val="Основной текст Знак"/>
    <w:basedOn w:val="a0"/>
    <w:link w:val="afa"/>
    <w:rsid w:val="00D05356"/>
    <w:rPr>
      <w:rFonts w:ascii="Times New Roman" w:eastAsia="Times New Roman" w:hAnsi="Times New Roman" w:cs="Times New Roman"/>
      <w:sz w:val="24"/>
      <w:szCs w:val="20"/>
      <w:lang w:eastAsia="ru-RU"/>
    </w:rPr>
  </w:style>
  <w:style w:type="paragraph" w:customStyle="1" w:styleId="afc">
    <w:name w:val="пункты"/>
    <w:basedOn w:val="afa"/>
    <w:rsid w:val="00D05356"/>
    <w:pPr>
      <w:keepNext/>
      <w:keepLines/>
      <w:widowControl w:val="0"/>
      <w:spacing w:before="170" w:after="113" w:line="240" w:lineRule="atLeast"/>
      <w:jc w:val="center"/>
    </w:pPr>
    <w:rPr>
      <w:b/>
      <w:spacing w:val="-15"/>
    </w:rPr>
  </w:style>
  <w:style w:type="paragraph" w:styleId="23">
    <w:name w:val="Body Text 2"/>
    <w:basedOn w:val="a"/>
    <w:link w:val="24"/>
    <w:uiPriority w:val="99"/>
    <w:unhideWhenUsed/>
    <w:rsid w:val="00D05356"/>
    <w:pPr>
      <w:spacing w:after="120" w:line="480" w:lineRule="auto"/>
      <w:ind w:firstLine="0"/>
      <w:jc w:val="left"/>
    </w:pPr>
    <w:rPr>
      <w:rFonts w:ascii="Times New Roman" w:eastAsia="Times New Roman" w:hAnsi="Times New Roman" w:cs="Times New Roman"/>
      <w:sz w:val="24"/>
      <w:szCs w:val="20"/>
      <w:lang w:eastAsia="en-GB"/>
    </w:rPr>
  </w:style>
  <w:style w:type="character" w:customStyle="1" w:styleId="24">
    <w:name w:val="Основной текст 2 Знак"/>
    <w:basedOn w:val="a0"/>
    <w:link w:val="23"/>
    <w:uiPriority w:val="99"/>
    <w:rsid w:val="00D05356"/>
    <w:rPr>
      <w:rFonts w:ascii="Times New Roman" w:eastAsia="Times New Roman" w:hAnsi="Times New Roman" w:cs="Times New Roman"/>
      <w:sz w:val="24"/>
      <w:szCs w:val="20"/>
      <w:lang w:eastAsia="en-GB"/>
    </w:rPr>
  </w:style>
  <w:style w:type="character" w:customStyle="1" w:styleId="16">
    <w:name w:val="Неразрешенное упоминание1"/>
    <w:basedOn w:val="a0"/>
    <w:uiPriority w:val="99"/>
    <w:semiHidden/>
    <w:unhideWhenUsed/>
    <w:rsid w:val="00D05356"/>
    <w:rPr>
      <w:color w:val="605E5C"/>
      <w:shd w:val="clear" w:color="auto" w:fill="E1DFDD"/>
    </w:rPr>
  </w:style>
  <w:style w:type="character" w:customStyle="1" w:styleId="25">
    <w:name w:val="Основной текст (2) + Полужирный"/>
    <w:aliases w:val="Интервал 0 pt"/>
    <w:basedOn w:val="2"/>
    <w:rsid w:val="00685A72"/>
    <w:rPr>
      <w:rFonts w:ascii="Bookman Old Style" w:eastAsia="Bookman Old Style" w:hAnsi="Bookman Old Style" w:cs="Bookman Old Style"/>
      <w:b/>
      <w:bCs/>
      <w:i w:val="0"/>
      <w:iCs w:val="0"/>
      <w:smallCaps w:val="0"/>
      <w:strike w:val="0"/>
      <w:dstrike w:val="0"/>
      <w:color w:val="000000"/>
      <w:spacing w:val="-10"/>
      <w:w w:val="100"/>
      <w:position w:val="0"/>
      <w:sz w:val="32"/>
      <w:szCs w:val="32"/>
      <w:u w:val="none"/>
      <w:effect w:val="none"/>
      <w:shd w:val="clear" w:color="auto" w:fill="FFFFFF"/>
      <w:lang w:val="ru-RU" w:eastAsia="ru-RU" w:bidi="ru-RU"/>
    </w:rPr>
  </w:style>
  <w:style w:type="character" w:customStyle="1" w:styleId="216pt0">
    <w:name w:val="Основной текст (2) + 16 pt"/>
    <w:aliases w:val="Полужирный"/>
    <w:basedOn w:val="2"/>
    <w:rsid w:val="005D1031"/>
    <w:rPr>
      <w:rFonts w:ascii="Bookman Old Style" w:eastAsia="Bookman Old Style" w:hAnsi="Bookman Old Style" w:cs="Bookman Old Style"/>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30">
    <w:name w:val="Заголовок 3 Знак"/>
    <w:basedOn w:val="a0"/>
    <w:link w:val="3"/>
    <w:uiPriority w:val="9"/>
    <w:semiHidden/>
    <w:rsid w:val="00080550"/>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FE7325"/>
    <w:rPr>
      <w:rFonts w:asciiTheme="majorHAnsi" w:eastAsiaTheme="majorEastAsia" w:hAnsiTheme="majorHAnsi" w:cstheme="majorBidi"/>
      <w:b/>
      <w:bCs/>
      <w:i/>
      <w:iCs/>
      <w:color w:val="4F81BD" w:themeColor="accent1"/>
    </w:rPr>
  </w:style>
  <w:style w:type="character" w:customStyle="1" w:styleId="currentdocdiv">
    <w:name w:val="currentdocdiv"/>
    <w:basedOn w:val="a0"/>
    <w:rsid w:val="00197010"/>
  </w:style>
  <w:style w:type="numbering" w:customStyle="1" w:styleId="26">
    <w:name w:val="Нет списка2"/>
    <w:next w:val="a2"/>
    <w:uiPriority w:val="99"/>
    <w:semiHidden/>
    <w:unhideWhenUsed/>
    <w:rsid w:val="002B290D"/>
  </w:style>
  <w:style w:type="character" w:customStyle="1" w:styleId="UnresolvedMention">
    <w:name w:val="Unresolved Mention"/>
    <w:basedOn w:val="a0"/>
    <w:uiPriority w:val="99"/>
    <w:semiHidden/>
    <w:unhideWhenUsed/>
    <w:rsid w:val="002B290D"/>
    <w:rPr>
      <w:color w:val="605E5C"/>
      <w:shd w:val="clear" w:color="auto" w:fill="E1DFDD"/>
    </w:rPr>
  </w:style>
  <w:style w:type="numbering" w:customStyle="1" w:styleId="110">
    <w:name w:val="Нет списка11"/>
    <w:next w:val="a2"/>
    <w:uiPriority w:val="99"/>
    <w:semiHidden/>
    <w:unhideWhenUsed/>
    <w:rsid w:val="002B290D"/>
  </w:style>
  <w:style w:type="table" w:customStyle="1" w:styleId="27">
    <w:name w:val="Сетка таблицы2"/>
    <w:basedOn w:val="a1"/>
    <w:next w:val="ad"/>
    <w:uiPriority w:val="59"/>
    <w:rsid w:val="002B290D"/>
    <w:pPr>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
    <w:name w:val="Сетка таблицы11"/>
    <w:basedOn w:val="a1"/>
    <w:next w:val="ad"/>
    <w:uiPriority w:val="39"/>
    <w:rsid w:val="002B290D"/>
    <w:pPr>
      <w:ind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2B290D"/>
    <w:rPr>
      <w:sz w:val="16"/>
      <w:szCs w:val="16"/>
    </w:rPr>
  </w:style>
  <w:style w:type="paragraph" w:styleId="afe">
    <w:name w:val="annotation text"/>
    <w:basedOn w:val="a"/>
    <w:link w:val="aff"/>
    <w:uiPriority w:val="99"/>
    <w:semiHidden/>
    <w:unhideWhenUsed/>
    <w:rsid w:val="002B290D"/>
    <w:rPr>
      <w:sz w:val="20"/>
      <w:szCs w:val="20"/>
    </w:rPr>
  </w:style>
  <w:style w:type="character" w:customStyle="1" w:styleId="aff">
    <w:name w:val="Текст примечания Знак"/>
    <w:basedOn w:val="a0"/>
    <w:link w:val="afe"/>
    <w:uiPriority w:val="99"/>
    <w:semiHidden/>
    <w:rsid w:val="002B290D"/>
    <w:rPr>
      <w:sz w:val="20"/>
      <w:szCs w:val="20"/>
    </w:rPr>
  </w:style>
  <w:style w:type="paragraph" w:styleId="aff0">
    <w:name w:val="annotation subject"/>
    <w:basedOn w:val="afe"/>
    <w:next w:val="afe"/>
    <w:link w:val="aff1"/>
    <w:uiPriority w:val="99"/>
    <w:semiHidden/>
    <w:unhideWhenUsed/>
    <w:rsid w:val="002B290D"/>
    <w:rPr>
      <w:b/>
      <w:bCs/>
    </w:rPr>
  </w:style>
  <w:style w:type="character" w:customStyle="1" w:styleId="aff1">
    <w:name w:val="Тема примечания Знак"/>
    <w:basedOn w:val="aff"/>
    <w:link w:val="aff0"/>
    <w:uiPriority w:val="99"/>
    <w:semiHidden/>
    <w:rsid w:val="002B29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4953">
      <w:bodyDiv w:val="1"/>
      <w:marLeft w:val="0"/>
      <w:marRight w:val="0"/>
      <w:marTop w:val="0"/>
      <w:marBottom w:val="0"/>
      <w:divBdr>
        <w:top w:val="none" w:sz="0" w:space="0" w:color="auto"/>
        <w:left w:val="none" w:sz="0" w:space="0" w:color="auto"/>
        <w:bottom w:val="none" w:sz="0" w:space="0" w:color="auto"/>
        <w:right w:val="none" w:sz="0" w:space="0" w:color="auto"/>
      </w:divBdr>
    </w:div>
    <w:div w:id="197007409">
      <w:bodyDiv w:val="1"/>
      <w:marLeft w:val="0"/>
      <w:marRight w:val="0"/>
      <w:marTop w:val="0"/>
      <w:marBottom w:val="0"/>
      <w:divBdr>
        <w:top w:val="none" w:sz="0" w:space="0" w:color="auto"/>
        <w:left w:val="none" w:sz="0" w:space="0" w:color="auto"/>
        <w:bottom w:val="none" w:sz="0" w:space="0" w:color="auto"/>
        <w:right w:val="none" w:sz="0" w:space="0" w:color="auto"/>
      </w:divBdr>
    </w:div>
    <w:div w:id="201866707">
      <w:bodyDiv w:val="1"/>
      <w:marLeft w:val="0"/>
      <w:marRight w:val="0"/>
      <w:marTop w:val="0"/>
      <w:marBottom w:val="0"/>
      <w:divBdr>
        <w:top w:val="none" w:sz="0" w:space="0" w:color="auto"/>
        <w:left w:val="none" w:sz="0" w:space="0" w:color="auto"/>
        <w:bottom w:val="none" w:sz="0" w:space="0" w:color="auto"/>
        <w:right w:val="none" w:sz="0" w:space="0" w:color="auto"/>
      </w:divBdr>
    </w:div>
    <w:div w:id="273171394">
      <w:bodyDiv w:val="1"/>
      <w:marLeft w:val="0"/>
      <w:marRight w:val="0"/>
      <w:marTop w:val="0"/>
      <w:marBottom w:val="0"/>
      <w:divBdr>
        <w:top w:val="none" w:sz="0" w:space="0" w:color="auto"/>
        <w:left w:val="none" w:sz="0" w:space="0" w:color="auto"/>
        <w:bottom w:val="none" w:sz="0" w:space="0" w:color="auto"/>
        <w:right w:val="none" w:sz="0" w:space="0" w:color="auto"/>
      </w:divBdr>
    </w:div>
    <w:div w:id="291256314">
      <w:bodyDiv w:val="1"/>
      <w:marLeft w:val="0"/>
      <w:marRight w:val="0"/>
      <w:marTop w:val="0"/>
      <w:marBottom w:val="0"/>
      <w:divBdr>
        <w:top w:val="none" w:sz="0" w:space="0" w:color="auto"/>
        <w:left w:val="none" w:sz="0" w:space="0" w:color="auto"/>
        <w:bottom w:val="none" w:sz="0" w:space="0" w:color="auto"/>
        <w:right w:val="none" w:sz="0" w:space="0" w:color="auto"/>
      </w:divBdr>
    </w:div>
    <w:div w:id="317878809">
      <w:bodyDiv w:val="1"/>
      <w:marLeft w:val="0"/>
      <w:marRight w:val="0"/>
      <w:marTop w:val="0"/>
      <w:marBottom w:val="0"/>
      <w:divBdr>
        <w:top w:val="none" w:sz="0" w:space="0" w:color="auto"/>
        <w:left w:val="none" w:sz="0" w:space="0" w:color="auto"/>
        <w:bottom w:val="none" w:sz="0" w:space="0" w:color="auto"/>
        <w:right w:val="none" w:sz="0" w:space="0" w:color="auto"/>
      </w:divBdr>
    </w:div>
    <w:div w:id="329137299">
      <w:bodyDiv w:val="1"/>
      <w:marLeft w:val="0"/>
      <w:marRight w:val="0"/>
      <w:marTop w:val="0"/>
      <w:marBottom w:val="0"/>
      <w:divBdr>
        <w:top w:val="none" w:sz="0" w:space="0" w:color="auto"/>
        <w:left w:val="none" w:sz="0" w:space="0" w:color="auto"/>
        <w:bottom w:val="none" w:sz="0" w:space="0" w:color="auto"/>
        <w:right w:val="none" w:sz="0" w:space="0" w:color="auto"/>
      </w:divBdr>
    </w:div>
    <w:div w:id="353268711">
      <w:bodyDiv w:val="1"/>
      <w:marLeft w:val="0"/>
      <w:marRight w:val="0"/>
      <w:marTop w:val="0"/>
      <w:marBottom w:val="0"/>
      <w:divBdr>
        <w:top w:val="none" w:sz="0" w:space="0" w:color="auto"/>
        <w:left w:val="none" w:sz="0" w:space="0" w:color="auto"/>
        <w:bottom w:val="none" w:sz="0" w:space="0" w:color="auto"/>
        <w:right w:val="none" w:sz="0" w:space="0" w:color="auto"/>
      </w:divBdr>
    </w:div>
    <w:div w:id="376202896">
      <w:bodyDiv w:val="1"/>
      <w:marLeft w:val="0"/>
      <w:marRight w:val="0"/>
      <w:marTop w:val="0"/>
      <w:marBottom w:val="0"/>
      <w:divBdr>
        <w:top w:val="none" w:sz="0" w:space="0" w:color="auto"/>
        <w:left w:val="none" w:sz="0" w:space="0" w:color="auto"/>
        <w:bottom w:val="none" w:sz="0" w:space="0" w:color="auto"/>
        <w:right w:val="none" w:sz="0" w:space="0" w:color="auto"/>
      </w:divBdr>
    </w:div>
    <w:div w:id="386684650">
      <w:bodyDiv w:val="1"/>
      <w:marLeft w:val="0"/>
      <w:marRight w:val="0"/>
      <w:marTop w:val="0"/>
      <w:marBottom w:val="0"/>
      <w:divBdr>
        <w:top w:val="none" w:sz="0" w:space="0" w:color="auto"/>
        <w:left w:val="none" w:sz="0" w:space="0" w:color="auto"/>
        <w:bottom w:val="none" w:sz="0" w:space="0" w:color="auto"/>
        <w:right w:val="none" w:sz="0" w:space="0" w:color="auto"/>
      </w:divBdr>
    </w:div>
    <w:div w:id="427966476">
      <w:bodyDiv w:val="1"/>
      <w:marLeft w:val="0"/>
      <w:marRight w:val="0"/>
      <w:marTop w:val="0"/>
      <w:marBottom w:val="0"/>
      <w:divBdr>
        <w:top w:val="none" w:sz="0" w:space="0" w:color="auto"/>
        <w:left w:val="none" w:sz="0" w:space="0" w:color="auto"/>
        <w:bottom w:val="none" w:sz="0" w:space="0" w:color="auto"/>
        <w:right w:val="none" w:sz="0" w:space="0" w:color="auto"/>
      </w:divBdr>
    </w:div>
    <w:div w:id="488209710">
      <w:bodyDiv w:val="1"/>
      <w:marLeft w:val="0"/>
      <w:marRight w:val="0"/>
      <w:marTop w:val="0"/>
      <w:marBottom w:val="0"/>
      <w:divBdr>
        <w:top w:val="none" w:sz="0" w:space="0" w:color="auto"/>
        <w:left w:val="none" w:sz="0" w:space="0" w:color="auto"/>
        <w:bottom w:val="none" w:sz="0" w:space="0" w:color="auto"/>
        <w:right w:val="none" w:sz="0" w:space="0" w:color="auto"/>
      </w:divBdr>
    </w:div>
    <w:div w:id="534657942">
      <w:bodyDiv w:val="1"/>
      <w:marLeft w:val="0"/>
      <w:marRight w:val="0"/>
      <w:marTop w:val="0"/>
      <w:marBottom w:val="0"/>
      <w:divBdr>
        <w:top w:val="none" w:sz="0" w:space="0" w:color="auto"/>
        <w:left w:val="none" w:sz="0" w:space="0" w:color="auto"/>
        <w:bottom w:val="none" w:sz="0" w:space="0" w:color="auto"/>
        <w:right w:val="none" w:sz="0" w:space="0" w:color="auto"/>
      </w:divBdr>
    </w:div>
    <w:div w:id="607158068">
      <w:bodyDiv w:val="1"/>
      <w:marLeft w:val="0"/>
      <w:marRight w:val="0"/>
      <w:marTop w:val="0"/>
      <w:marBottom w:val="0"/>
      <w:divBdr>
        <w:top w:val="none" w:sz="0" w:space="0" w:color="auto"/>
        <w:left w:val="none" w:sz="0" w:space="0" w:color="auto"/>
        <w:bottom w:val="none" w:sz="0" w:space="0" w:color="auto"/>
        <w:right w:val="none" w:sz="0" w:space="0" w:color="auto"/>
      </w:divBdr>
    </w:div>
    <w:div w:id="621309850">
      <w:bodyDiv w:val="1"/>
      <w:marLeft w:val="0"/>
      <w:marRight w:val="0"/>
      <w:marTop w:val="0"/>
      <w:marBottom w:val="0"/>
      <w:divBdr>
        <w:top w:val="none" w:sz="0" w:space="0" w:color="auto"/>
        <w:left w:val="none" w:sz="0" w:space="0" w:color="auto"/>
        <w:bottom w:val="none" w:sz="0" w:space="0" w:color="auto"/>
        <w:right w:val="none" w:sz="0" w:space="0" w:color="auto"/>
      </w:divBdr>
    </w:div>
    <w:div w:id="640769621">
      <w:bodyDiv w:val="1"/>
      <w:marLeft w:val="0"/>
      <w:marRight w:val="0"/>
      <w:marTop w:val="0"/>
      <w:marBottom w:val="0"/>
      <w:divBdr>
        <w:top w:val="none" w:sz="0" w:space="0" w:color="auto"/>
        <w:left w:val="none" w:sz="0" w:space="0" w:color="auto"/>
        <w:bottom w:val="none" w:sz="0" w:space="0" w:color="auto"/>
        <w:right w:val="none" w:sz="0" w:space="0" w:color="auto"/>
      </w:divBdr>
    </w:div>
    <w:div w:id="728499425">
      <w:bodyDiv w:val="1"/>
      <w:marLeft w:val="0"/>
      <w:marRight w:val="0"/>
      <w:marTop w:val="0"/>
      <w:marBottom w:val="0"/>
      <w:divBdr>
        <w:top w:val="none" w:sz="0" w:space="0" w:color="auto"/>
        <w:left w:val="none" w:sz="0" w:space="0" w:color="auto"/>
        <w:bottom w:val="none" w:sz="0" w:space="0" w:color="auto"/>
        <w:right w:val="none" w:sz="0" w:space="0" w:color="auto"/>
      </w:divBdr>
    </w:div>
    <w:div w:id="795754348">
      <w:bodyDiv w:val="1"/>
      <w:marLeft w:val="0"/>
      <w:marRight w:val="0"/>
      <w:marTop w:val="0"/>
      <w:marBottom w:val="0"/>
      <w:divBdr>
        <w:top w:val="none" w:sz="0" w:space="0" w:color="auto"/>
        <w:left w:val="none" w:sz="0" w:space="0" w:color="auto"/>
        <w:bottom w:val="none" w:sz="0" w:space="0" w:color="auto"/>
        <w:right w:val="none" w:sz="0" w:space="0" w:color="auto"/>
      </w:divBdr>
    </w:div>
    <w:div w:id="814220168">
      <w:bodyDiv w:val="1"/>
      <w:marLeft w:val="0"/>
      <w:marRight w:val="0"/>
      <w:marTop w:val="0"/>
      <w:marBottom w:val="0"/>
      <w:divBdr>
        <w:top w:val="none" w:sz="0" w:space="0" w:color="auto"/>
        <w:left w:val="none" w:sz="0" w:space="0" w:color="auto"/>
        <w:bottom w:val="none" w:sz="0" w:space="0" w:color="auto"/>
        <w:right w:val="none" w:sz="0" w:space="0" w:color="auto"/>
      </w:divBdr>
    </w:div>
    <w:div w:id="883756514">
      <w:bodyDiv w:val="1"/>
      <w:marLeft w:val="0"/>
      <w:marRight w:val="0"/>
      <w:marTop w:val="0"/>
      <w:marBottom w:val="0"/>
      <w:divBdr>
        <w:top w:val="none" w:sz="0" w:space="0" w:color="auto"/>
        <w:left w:val="none" w:sz="0" w:space="0" w:color="auto"/>
        <w:bottom w:val="none" w:sz="0" w:space="0" w:color="auto"/>
        <w:right w:val="none" w:sz="0" w:space="0" w:color="auto"/>
      </w:divBdr>
    </w:div>
    <w:div w:id="936904317">
      <w:bodyDiv w:val="1"/>
      <w:marLeft w:val="0"/>
      <w:marRight w:val="0"/>
      <w:marTop w:val="0"/>
      <w:marBottom w:val="0"/>
      <w:divBdr>
        <w:top w:val="none" w:sz="0" w:space="0" w:color="auto"/>
        <w:left w:val="none" w:sz="0" w:space="0" w:color="auto"/>
        <w:bottom w:val="none" w:sz="0" w:space="0" w:color="auto"/>
        <w:right w:val="none" w:sz="0" w:space="0" w:color="auto"/>
      </w:divBdr>
    </w:div>
    <w:div w:id="1030834297">
      <w:bodyDiv w:val="1"/>
      <w:marLeft w:val="0"/>
      <w:marRight w:val="0"/>
      <w:marTop w:val="0"/>
      <w:marBottom w:val="0"/>
      <w:divBdr>
        <w:top w:val="none" w:sz="0" w:space="0" w:color="auto"/>
        <w:left w:val="none" w:sz="0" w:space="0" w:color="auto"/>
        <w:bottom w:val="none" w:sz="0" w:space="0" w:color="auto"/>
        <w:right w:val="none" w:sz="0" w:space="0" w:color="auto"/>
      </w:divBdr>
    </w:div>
    <w:div w:id="1157265414">
      <w:bodyDiv w:val="1"/>
      <w:marLeft w:val="0"/>
      <w:marRight w:val="0"/>
      <w:marTop w:val="0"/>
      <w:marBottom w:val="0"/>
      <w:divBdr>
        <w:top w:val="none" w:sz="0" w:space="0" w:color="auto"/>
        <w:left w:val="none" w:sz="0" w:space="0" w:color="auto"/>
        <w:bottom w:val="none" w:sz="0" w:space="0" w:color="auto"/>
        <w:right w:val="none" w:sz="0" w:space="0" w:color="auto"/>
      </w:divBdr>
    </w:div>
    <w:div w:id="1196233517">
      <w:bodyDiv w:val="1"/>
      <w:marLeft w:val="0"/>
      <w:marRight w:val="0"/>
      <w:marTop w:val="0"/>
      <w:marBottom w:val="0"/>
      <w:divBdr>
        <w:top w:val="none" w:sz="0" w:space="0" w:color="auto"/>
        <w:left w:val="none" w:sz="0" w:space="0" w:color="auto"/>
        <w:bottom w:val="none" w:sz="0" w:space="0" w:color="auto"/>
        <w:right w:val="none" w:sz="0" w:space="0" w:color="auto"/>
      </w:divBdr>
    </w:div>
    <w:div w:id="1253247928">
      <w:bodyDiv w:val="1"/>
      <w:marLeft w:val="0"/>
      <w:marRight w:val="0"/>
      <w:marTop w:val="0"/>
      <w:marBottom w:val="0"/>
      <w:divBdr>
        <w:top w:val="none" w:sz="0" w:space="0" w:color="auto"/>
        <w:left w:val="none" w:sz="0" w:space="0" w:color="auto"/>
        <w:bottom w:val="none" w:sz="0" w:space="0" w:color="auto"/>
        <w:right w:val="none" w:sz="0" w:space="0" w:color="auto"/>
      </w:divBdr>
    </w:div>
    <w:div w:id="1263949847">
      <w:bodyDiv w:val="1"/>
      <w:marLeft w:val="0"/>
      <w:marRight w:val="0"/>
      <w:marTop w:val="0"/>
      <w:marBottom w:val="0"/>
      <w:divBdr>
        <w:top w:val="none" w:sz="0" w:space="0" w:color="auto"/>
        <w:left w:val="none" w:sz="0" w:space="0" w:color="auto"/>
        <w:bottom w:val="none" w:sz="0" w:space="0" w:color="auto"/>
        <w:right w:val="none" w:sz="0" w:space="0" w:color="auto"/>
      </w:divBdr>
    </w:div>
    <w:div w:id="1373386481">
      <w:bodyDiv w:val="1"/>
      <w:marLeft w:val="0"/>
      <w:marRight w:val="0"/>
      <w:marTop w:val="0"/>
      <w:marBottom w:val="0"/>
      <w:divBdr>
        <w:top w:val="none" w:sz="0" w:space="0" w:color="auto"/>
        <w:left w:val="none" w:sz="0" w:space="0" w:color="auto"/>
        <w:bottom w:val="none" w:sz="0" w:space="0" w:color="auto"/>
        <w:right w:val="none" w:sz="0" w:space="0" w:color="auto"/>
      </w:divBdr>
    </w:div>
    <w:div w:id="1387681051">
      <w:bodyDiv w:val="1"/>
      <w:marLeft w:val="0"/>
      <w:marRight w:val="0"/>
      <w:marTop w:val="0"/>
      <w:marBottom w:val="0"/>
      <w:divBdr>
        <w:top w:val="none" w:sz="0" w:space="0" w:color="auto"/>
        <w:left w:val="none" w:sz="0" w:space="0" w:color="auto"/>
        <w:bottom w:val="none" w:sz="0" w:space="0" w:color="auto"/>
        <w:right w:val="none" w:sz="0" w:space="0" w:color="auto"/>
      </w:divBdr>
    </w:div>
    <w:div w:id="1446777262">
      <w:bodyDiv w:val="1"/>
      <w:marLeft w:val="0"/>
      <w:marRight w:val="0"/>
      <w:marTop w:val="0"/>
      <w:marBottom w:val="0"/>
      <w:divBdr>
        <w:top w:val="none" w:sz="0" w:space="0" w:color="auto"/>
        <w:left w:val="none" w:sz="0" w:space="0" w:color="auto"/>
        <w:bottom w:val="none" w:sz="0" w:space="0" w:color="auto"/>
        <w:right w:val="none" w:sz="0" w:space="0" w:color="auto"/>
      </w:divBdr>
    </w:div>
    <w:div w:id="1464077084">
      <w:bodyDiv w:val="1"/>
      <w:marLeft w:val="0"/>
      <w:marRight w:val="0"/>
      <w:marTop w:val="0"/>
      <w:marBottom w:val="0"/>
      <w:divBdr>
        <w:top w:val="none" w:sz="0" w:space="0" w:color="auto"/>
        <w:left w:val="none" w:sz="0" w:space="0" w:color="auto"/>
        <w:bottom w:val="none" w:sz="0" w:space="0" w:color="auto"/>
        <w:right w:val="none" w:sz="0" w:space="0" w:color="auto"/>
      </w:divBdr>
    </w:div>
    <w:div w:id="1477843806">
      <w:bodyDiv w:val="1"/>
      <w:marLeft w:val="0"/>
      <w:marRight w:val="0"/>
      <w:marTop w:val="0"/>
      <w:marBottom w:val="0"/>
      <w:divBdr>
        <w:top w:val="none" w:sz="0" w:space="0" w:color="auto"/>
        <w:left w:val="none" w:sz="0" w:space="0" w:color="auto"/>
        <w:bottom w:val="none" w:sz="0" w:space="0" w:color="auto"/>
        <w:right w:val="none" w:sz="0" w:space="0" w:color="auto"/>
      </w:divBdr>
    </w:div>
    <w:div w:id="1500543030">
      <w:bodyDiv w:val="1"/>
      <w:marLeft w:val="0"/>
      <w:marRight w:val="0"/>
      <w:marTop w:val="0"/>
      <w:marBottom w:val="0"/>
      <w:divBdr>
        <w:top w:val="none" w:sz="0" w:space="0" w:color="auto"/>
        <w:left w:val="none" w:sz="0" w:space="0" w:color="auto"/>
        <w:bottom w:val="none" w:sz="0" w:space="0" w:color="auto"/>
        <w:right w:val="none" w:sz="0" w:space="0" w:color="auto"/>
      </w:divBdr>
    </w:div>
    <w:div w:id="1549343467">
      <w:bodyDiv w:val="1"/>
      <w:marLeft w:val="0"/>
      <w:marRight w:val="0"/>
      <w:marTop w:val="0"/>
      <w:marBottom w:val="0"/>
      <w:divBdr>
        <w:top w:val="none" w:sz="0" w:space="0" w:color="auto"/>
        <w:left w:val="none" w:sz="0" w:space="0" w:color="auto"/>
        <w:bottom w:val="none" w:sz="0" w:space="0" w:color="auto"/>
        <w:right w:val="none" w:sz="0" w:space="0" w:color="auto"/>
      </w:divBdr>
    </w:div>
    <w:div w:id="1559047037">
      <w:bodyDiv w:val="1"/>
      <w:marLeft w:val="0"/>
      <w:marRight w:val="0"/>
      <w:marTop w:val="0"/>
      <w:marBottom w:val="0"/>
      <w:divBdr>
        <w:top w:val="none" w:sz="0" w:space="0" w:color="auto"/>
        <w:left w:val="none" w:sz="0" w:space="0" w:color="auto"/>
        <w:bottom w:val="none" w:sz="0" w:space="0" w:color="auto"/>
        <w:right w:val="none" w:sz="0" w:space="0" w:color="auto"/>
      </w:divBdr>
    </w:div>
    <w:div w:id="1574661297">
      <w:bodyDiv w:val="1"/>
      <w:marLeft w:val="0"/>
      <w:marRight w:val="0"/>
      <w:marTop w:val="0"/>
      <w:marBottom w:val="0"/>
      <w:divBdr>
        <w:top w:val="none" w:sz="0" w:space="0" w:color="auto"/>
        <w:left w:val="none" w:sz="0" w:space="0" w:color="auto"/>
        <w:bottom w:val="none" w:sz="0" w:space="0" w:color="auto"/>
        <w:right w:val="none" w:sz="0" w:space="0" w:color="auto"/>
      </w:divBdr>
    </w:div>
    <w:div w:id="1598782358">
      <w:bodyDiv w:val="1"/>
      <w:marLeft w:val="0"/>
      <w:marRight w:val="0"/>
      <w:marTop w:val="0"/>
      <w:marBottom w:val="0"/>
      <w:divBdr>
        <w:top w:val="none" w:sz="0" w:space="0" w:color="auto"/>
        <w:left w:val="none" w:sz="0" w:space="0" w:color="auto"/>
        <w:bottom w:val="none" w:sz="0" w:space="0" w:color="auto"/>
        <w:right w:val="none" w:sz="0" w:space="0" w:color="auto"/>
      </w:divBdr>
    </w:div>
    <w:div w:id="1665471312">
      <w:bodyDiv w:val="1"/>
      <w:marLeft w:val="0"/>
      <w:marRight w:val="0"/>
      <w:marTop w:val="0"/>
      <w:marBottom w:val="0"/>
      <w:divBdr>
        <w:top w:val="none" w:sz="0" w:space="0" w:color="auto"/>
        <w:left w:val="none" w:sz="0" w:space="0" w:color="auto"/>
        <w:bottom w:val="none" w:sz="0" w:space="0" w:color="auto"/>
        <w:right w:val="none" w:sz="0" w:space="0" w:color="auto"/>
      </w:divBdr>
    </w:div>
    <w:div w:id="1699041717">
      <w:bodyDiv w:val="1"/>
      <w:marLeft w:val="0"/>
      <w:marRight w:val="0"/>
      <w:marTop w:val="0"/>
      <w:marBottom w:val="0"/>
      <w:divBdr>
        <w:top w:val="none" w:sz="0" w:space="0" w:color="auto"/>
        <w:left w:val="none" w:sz="0" w:space="0" w:color="auto"/>
        <w:bottom w:val="none" w:sz="0" w:space="0" w:color="auto"/>
        <w:right w:val="none" w:sz="0" w:space="0" w:color="auto"/>
      </w:divBdr>
    </w:div>
    <w:div w:id="1721906176">
      <w:bodyDiv w:val="1"/>
      <w:marLeft w:val="0"/>
      <w:marRight w:val="0"/>
      <w:marTop w:val="0"/>
      <w:marBottom w:val="0"/>
      <w:divBdr>
        <w:top w:val="none" w:sz="0" w:space="0" w:color="auto"/>
        <w:left w:val="none" w:sz="0" w:space="0" w:color="auto"/>
        <w:bottom w:val="none" w:sz="0" w:space="0" w:color="auto"/>
        <w:right w:val="none" w:sz="0" w:space="0" w:color="auto"/>
      </w:divBdr>
    </w:div>
    <w:div w:id="1743091314">
      <w:bodyDiv w:val="1"/>
      <w:marLeft w:val="0"/>
      <w:marRight w:val="0"/>
      <w:marTop w:val="0"/>
      <w:marBottom w:val="0"/>
      <w:divBdr>
        <w:top w:val="none" w:sz="0" w:space="0" w:color="auto"/>
        <w:left w:val="none" w:sz="0" w:space="0" w:color="auto"/>
        <w:bottom w:val="none" w:sz="0" w:space="0" w:color="auto"/>
        <w:right w:val="none" w:sz="0" w:space="0" w:color="auto"/>
      </w:divBdr>
    </w:div>
    <w:div w:id="1781876095">
      <w:bodyDiv w:val="1"/>
      <w:marLeft w:val="0"/>
      <w:marRight w:val="0"/>
      <w:marTop w:val="0"/>
      <w:marBottom w:val="0"/>
      <w:divBdr>
        <w:top w:val="none" w:sz="0" w:space="0" w:color="auto"/>
        <w:left w:val="none" w:sz="0" w:space="0" w:color="auto"/>
        <w:bottom w:val="none" w:sz="0" w:space="0" w:color="auto"/>
        <w:right w:val="none" w:sz="0" w:space="0" w:color="auto"/>
      </w:divBdr>
    </w:div>
    <w:div w:id="1793933657">
      <w:bodyDiv w:val="1"/>
      <w:marLeft w:val="0"/>
      <w:marRight w:val="0"/>
      <w:marTop w:val="0"/>
      <w:marBottom w:val="0"/>
      <w:divBdr>
        <w:top w:val="none" w:sz="0" w:space="0" w:color="auto"/>
        <w:left w:val="none" w:sz="0" w:space="0" w:color="auto"/>
        <w:bottom w:val="none" w:sz="0" w:space="0" w:color="auto"/>
        <w:right w:val="none" w:sz="0" w:space="0" w:color="auto"/>
      </w:divBdr>
    </w:div>
    <w:div w:id="1898082562">
      <w:bodyDiv w:val="1"/>
      <w:marLeft w:val="0"/>
      <w:marRight w:val="0"/>
      <w:marTop w:val="0"/>
      <w:marBottom w:val="0"/>
      <w:divBdr>
        <w:top w:val="none" w:sz="0" w:space="0" w:color="auto"/>
        <w:left w:val="none" w:sz="0" w:space="0" w:color="auto"/>
        <w:bottom w:val="none" w:sz="0" w:space="0" w:color="auto"/>
        <w:right w:val="none" w:sz="0" w:space="0" w:color="auto"/>
      </w:divBdr>
      <w:divsChild>
        <w:div w:id="706297361">
          <w:marLeft w:val="0"/>
          <w:marRight w:val="0"/>
          <w:marTop w:val="0"/>
          <w:marBottom w:val="0"/>
          <w:divBdr>
            <w:top w:val="none" w:sz="0" w:space="0" w:color="auto"/>
            <w:left w:val="none" w:sz="0" w:space="0" w:color="auto"/>
            <w:bottom w:val="none" w:sz="0" w:space="0" w:color="auto"/>
            <w:right w:val="none" w:sz="0" w:space="0" w:color="auto"/>
          </w:divBdr>
          <w:divsChild>
            <w:div w:id="26885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22672">
      <w:bodyDiv w:val="1"/>
      <w:marLeft w:val="0"/>
      <w:marRight w:val="0"/>
      <w:marTop w:val="0"/>
      <w:marBottom w:val="0"/>
      <w:divBdr>
        <w:top w:val="none" w:sz="0" w:space="0" w:color="auto"/>
        <w:left w:val="none" w:sz="0" w:space="0" w:color="auto"/>
        <w:bottom w:val="none" w:sz="0" w:space="0" w:color="auto"/>
        <w:right w:val="none" w:sz="0" w:space="0" w:color="auto"/>
      </w:divBdr>
    </w:div>
    <w:div w:id="2022775047">
      <w:bodyDiv w:val="1"/>
      <w:marLeft w:val="0"/>
      <w:marRight w:val="0"/>
      <w:marTop w:val="0"/>
      <w:marBottom w:val="0"/>
      <w:divBdr>
        <w:top w:val="none" w:sz="0" w:space="0" w:color="auto"/>
        <w:left w:val="none" w:sz="0" w:space="0" w:color="auto"/>
        <w:bottom w:val="none" w:sz="0" w:space="0" w:color="auto"/>
        <w:right w:val="none" w:sz="0" w:space="0" w:color="auto"/>
      </w:divBdr>
    </w:div>
    <w:div w:id="2031644486">
      <w:bodyDiv w:val="1"/>
      <w:marLeft w:val="0"/>
      <w:marRight w:val="0"/>
      <w:marTop w:val="0"/>
      <w:marBottom w:val="0"/>
      <w:divBdr>
        <w:top w:val="none" w:sz="0" w:space="0" w:color="auto"/>
        <w:left w:val="none" w:sz="0" w:space="0" w:color="auto"/>
        <w:bottom w:val="none" w:sz="0" w:space="0" w:color="auto"/>
        <w:right w:val="none" w:sz="0" w:space="0" w:color="auto"/>
      </w:divBdr>
    </w:div>
    <w:div w:id="2031711990">
      <w:bodyDiv w:val="1"/>
      <w:marLeft w:val="0"/>
      <w:marRight w:val="0"/>
      <w:marTop w:val="0"/>
      <w:marBottom w:val="0"/>
      <w:divBdr>
        <w:top w:val="none" w:sz="0" w:space="0" w:color="auto"/>
        <w:left w:val="none" w:sz="0" w:space="0" w:color="auto"/>
        <w:bottom w:val="none" w:sz="0" w:space="0" w:color="auto"/>
        <w:right w:val="none" w:sz="0" w:space="0" w:color="auto"/>
      </w:divBdr>
    </w:div>
    <w:div w:id="206806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U940001639_" TargetMode="External"/><Relationship Id="rId21" Type="http://schemas.openxmlformats.org/officeDocument/2006/relationships/hyperlink" Target="https://adilet.zan.kz/rus/docs/Z910001400_" TargetMode="External"/><Relationship Id="rId42" Type="http://schemas.openxmlformats.org/officeDocument/2006/relationships/hyperlink" Target="https://office.sud.kz/lawsuit/document.xhtml" TargetMode="External"/><Relationship Id="rId47" Type="http://schemas.openxmlformats.org/officeDocument/2006/relationships/hyperlink" Target="https://liter.kz/u-kazahstanczev-propadayut-i-poyavlyaytsya-dengi-na-schetah-v-kaspi-kz/" TargetMode="External"/><Relationship Id="rId63" Type="http://schemas.openxmlformats.org/officeDocument/2006/relationships/hyperlink" Target="https://gowlingwlg.com/en/insights-resources/guides/2019/doing-business-in-canada-oil-and-gas/" TargetMode="External"/><Relationship Id="rId68" Type="http://schemas.openxmlformats.org/officeDocument/2006/relationships/hyperlink" Target="https://www.herbertsmithfreehills.com/doing-business-in-australia/content/property-law" TargetMode="External"/><Relationship Id="rId84" Type="http://schemas.openxmlformats.org/officeDocument/2006/relationships/hyperlink" Target="https://www.law.cornell.edu/uscode/text/33/1344" TargetMode="External"/><Relationship Id="rId89" Type="http://schemas.openxmlformats.org/officeDocument/2006/relationships/hyperlink" Target="https://codes.findlaw.com/ca/government-code/gov-sect-15862.html" TargetMode="External"/><Relationship Id="rId112" Type="http://schemas.openxmlformats.org/officeDocument/2006/relationships/hyperlink" Target="https://journal.zakon.kz/203665-obzor-sudebnojj-praktiki-po-sporam-o.html" TargetMode="External"/><Relationship Id="rId16" Type="http://schemas.openxmlformats.org/officeDocument/2006/relationships/hyperlink" Target="https://adilet.zan.kz/rus/docs/K1200002050" TargetMode="External"/><Relationship Id="rId107" Type="http://schemas.openxmlformats.org/officeDocument/2006/relationships/hyperlink" Target="https://www.zakonyprolidi.cz/cs/1976-50" TargetMode="External"/><Relationship Id="rId11" Type="http://schemas.openxmlformats.org/officeDocument/2006/relationships/hyperlink" Target="https://be5.biz/terms/o31.html" TargetMode="External"/><Relationship Id="rId32" Type="http://schemas.openxmlformats.org/officeDocument/2006/relationships/hyperlink" Target="https://online.zakon.kz/document/?doc_id=1006061&amp;pos=2307;-52" TargetMode="External"/><Relationship Id="rId37" Type="http://schemas.openxmlformats.org/officeDocument/2006/relationships/hyperlink" Target="https://primeminister.kz/ru/news/reviews/itogi-razvitiya-sfery-selskogo-hozyaystva-za-2021-god-i-plany-na-predstoyashchiy-period-22422" TargetMode="External"/><Relationship Id="rId53" Type="http://schemas.openxmlformats.org/officeDocument/2006/relationships/hyperlink" Target="https://online.zakon.kz/Document." TargetMode="External"/><Relationship Id="rId58" Type="http://schemas.openxmlformats.org/officeDocument/2006/relationships/hyperlink" Target="https://shymkent.atameken.kz/ru/registers/694" TargetMode="External"/><Relationship Id="rId74" Type="http://schemas.openxmlformats.org/officeDocument/2006/relationships/hyperlink" Target="https://jade.io/article/12405" TargetMode="External"/><Relationship Id="rId79" Type="http://schemas.openxmlformats.org/officeDocument/2006/relationships/hyperlink" Target="https://doi.org/10.1787/9789264162617-en" TargetMode="External"/><Relationship Id="rId102" Type="http://schemas.openxmlformats.org/officeDocument/2006/relationships/hyperlink" Target="https://www.ris.bka.gv.at/eli/bgbl/1981/520/P26/NOR40008324" TargetMode="External"/><Relationship Id="rId5" Type="http://schemas.openxmlformats.org/officeDocument/2006/relationships/webSettings" Target="webSettings.xml"/><Relationship Id="rId90" Type="http://schemas.openxmlformats.org/officeDocument/2006/relationships/hyperlink" Target="https://www.fedlex.admin.ch/eli/cc/1998/3033_3033_3033/en" TargetMode="External"/><Relationship Id="rId95" Type="http://schemas.openxmlformats.org/officeDocument/2006/relationships/hyperlink" Target="https://www.ris.bka.gv.at/GeltendeFassung.wxe?Abfrage=Bundesnormen&amp;Gesetzesnummer=10000006" TargetMode="External"/><Relationship Id="rId22" Type="http://schemas.openxmlformats.org/officeDocument/2006/relationships/hyperlink" Target="https://adilet.zan.kz/rus/docs/U930001135_" TargetMode="External"/><Relationship Id="rId27" Type="http://schemas.openxmlformats.org/officeDocument/2006/relationships/hyperlink" Target="https://online.zakon.kz/Document/?doc_id=1006436" TargetMode="External"/><Relationship Id="rId43" Type="http://schemas.openxmlformats.org/officeDocument/2006/relationships/hyperlink" Target="https://forbes.kz/news/2019/10/17/newsid_210610" TargetMode="External"/><Relationship Id="rId48" Type="http://schemas.openxmlformats.org/officeDocument/2006/relationships/hyperlink" Target="https://forklog.com/pwc-investitsii-v-blokchejn-startapy-v-2016-godu-sostavili-l-4-mlrd" TargetMode="External"/><Relationship Id="rId64" Type="http://schemas.openxmlformats.org/officeDocument/2006/relationships/hyperlink" Target="https://gowlingwlg.com/en/insights-resources/guides/2019/doing-business-in-canada-oil-and-gas/" TargetMode="External"/><Relationship Id="rId69" Type="http://schemas.openxmlformats.org/officeDocument/2006/relationships/hyperlink" Target="https://www.cambridge.org/core/books/abs/land-use-law-for-sustainable-development/environmental-law-and-irrigated-land-in-australia/B0C62DA9DE1424CFA813921E3AE435A4" TargetMode="External"/><Relationship Id="rId113" Type="http://schemas.openxmlformats.org/officeDocument/2006/relationships/hyperlink" Target="https://online.zakon.kz/Document/?doc_id=30070848&amp;pos=22;-18" TargetMode="External"/><Relationship Id="rId80" Type="http://schemas.openxmlformats.org/officeDocument/2006/relationships/hyperlink" Target="https://www.fs.usda.gov/Internet/FSE_DOCUMENTS/fseprd488457.pdf" TargetMode="External"/><Relationship Id="rId85" Type="http://schemas.openxmlformats.org/officeDocument/2006/relationships/hyperlink" Target="https://www.govinfo.gov/app/details/USCODE-2015-title16/USCODE-2015-title16-chap1A-subchapI-sec469a-1" TargetMode="External"/><Relationship Id="rId12" Type="http://schemas.openxmlformats.org/officeDocument/2006/relationships/hyperlink" Target="https://www.gov.kz/memleket/entities/land/documents/details/291911?lang=ru" TargetMode="External"/><Relationship Id="rId17" Type="http://schemas.openxmlformats.org/officeDocument/2006/relationships/hyperlink" Target="https://adilet.zan.kz/rus/docs/P1700000827" TargetMode="External"/><Relationship Id="rId33" Type="http://schemas.openxmlformats.org/officeDocument/2006/relationships/hyperlink" Target="https://online.zakon.kz/document/?doc_id=1013880&amp;pos=3964;-28" TargetMode="External"/><Relationship Id="rId38" Type="http://schemas.openxmlformats.org/officeDocument/2006/relationships/hyperlink" Target="https://adilet.zan.kz/rus/docs/Z2100000059" TargetMode="External"/><Relationship Id="rId59" Type="http://schemas.openxmlformats.org/officeDocument/2006/relationships/hyperlink" Target="https://hmong.ru/wiki/Land_ownership_in_Canada" TargetMode="External"/><Relationship Id="rId103" Type="http://schemas.openxmlformats.org/officeDocument/2006/relationships/hyperlink" Target="https://www.viac.eu/images/law/ZPO_Schiedsrecht_2014_ru_20141201.pdf" TargetMode="External"/><Relationship Id="rId108" Type="http://schemas.openxmlformats.org/officeDocument/2006/relationships/hyperlink" Target="https://www.zakonyprolidi.cz/cs/2000-398" TargetMode="External"/><Relationship Id="rId54" Type="http://schemas.openxmlformats.org/officeDocument/2006/relationships/hyperlink" Target="https://cyberleninka.ru/article/n/tsifrovoe-zemleustroystvo-problemy-i-perspektivy" TargetMode="External"/><Relationship Id="rId70" Type="http://schemas.openxmlformats.org/officeDocument/2006/relationships/hyperlink" Target="https://www.foundingdocs.gov.au/resources/transcripts/sa8_doc_1858.pdf" TargetMode="External"/><Relationship Id="rId75" Type="http://schemas.openxmlformats.org/officeDocument/2006/relationships/hyperlink" Target="https://jade.io/article/66310" TargetMode="External"/><Relationship Id="rId91" Type="http://schemas.openxmlformats.org/officeDocument/2006/relationships/hyperlink" Target="https://www-zapytajprawnika-pl.translate.goog/gospodarka-nieruchomosciami/ustawa-o-gospodarce-nieruchomosciami-spis-tresci/?_x_tr_sl=pl&amp;_x_tr_tl=ru&amp;_x_tr_hl=ru&amp;_x_tr_pto=sc&amp;_x_tr_sch=http" TargetMode="External"/><Relationship Id="rId96" Type="http://schemas.openxmlformats.org/officeDocument/2006/relationships/hyperlink" Target="https://www.ris.bka.gv.at/eli/bgbl/1959/215/P55/NOR4006704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ilet.zan.kz/rus/docs/K950001000_" TargetMode="External"/><Relationship Id="rId23" Type="http://schemas.openxmlformats.org/officeDocument/2006/relationships/hyperlink" Target="https://adilet.zan.kz/rus/docs/P940000216_" TargetMode="External"/><Relationship Id="rId28" Type="http://schemas.openxmlformats.org/officeDocument/2006/relationships/hyperlink" Target="https://adilet.zan.kz/rus/docs/U1600000248" TargetMode="External"/><Relationship Id="rId36" Type="http://schemas.openxmlformats.org/officeDocument/2006/relationships/hyperlink" Target="https://adilet.zan.kz/rus/docs/Z1800000151" TargetMode="External"/><Relationship Id="rId49" Type="http://schemas.openxmlformats.org/officeDocument/2006/relationships/hyperlink" Target="https://static1.squarespace.com/static/5e26f18cd5824c7138a9118b/t/5e3c35451c2cbb6170caa19e/1581004119677/Blockchain_Landregistry_Report_2017.pdf" TargetMode="External"/><Relationship Id="rId57" Type="http://schemas.openxmlformats.org/officeDocument/2006/relationships/hyperlink" Target="https://sud.gov.kz/rus/massmedia/sudya-verhovnogo-suda-shimaniyazova-pravo-sobstvennosti-na-zemelnyy-uchastok-i" TargetMode="External"/><Relationship Id="rId106" Type="http://schemas.openxmlformats.org/officeDocument/2006/relationships/hyperlink" Target="https://www.psp.cz/sqw/sbirka.sqw?cz=229&amp;r=1991" TargetMode="External"/><Relationship Id="rId114" Type="http://schemas.openxmlformats.org/officeDocument/2006/relationships/hyperlink" Target="https://adilet.zan.kz/rus/docs/K1400000226" TargetMode="External"/><Relationship Id="rId10" Type="http://schemas.openxmlformats.org/officeDocument/2006/relationships/chart" Target="charts/chart1.xml"/><Relationship Id="rId31" Type="http://schemas.openxmlformats.org/officeDocument/2006/relationships/hyperlink" Target="https://adilet.zan.kz/rus/docs/Z950002592_" TargetMode="External"/><Relationship Id="rId44" Type="http://schemas.openxmlformats.org/officeDocument/2006/relationships/hyperlink" Target="http://tikazakhstan.org/wp-content/uploads/2019/10/" TargetMode="External"/><Relationship Id="rId52" Type="http://schemas.openxmlformats.org/officeDocument/2006/relationships/hyperlink" Target="http://agroportal.ua/views/blogs/zemelnaya-big-data-kompyuter-znaet-pravilnye-otvety-ostalos-naiti-pravilnye-voprosy/" TargetMode="External"/><Relationship Id="rId60" Type="http://schemas.openxmlformats.org/officeDocument/2006/relationships/hyperlink" Target="https://cfs.nrcan.gc.ca/pubwarehouse/pdfs/25648.pdf" TargetMode="External"/><Relationship Id="rId65" Type="http://schemas.openxmlformats.org/officeDocument/2006/relationships/hyperlink" Target="https://www.canadiana.ca/view/oocihm.9_01864/3" TargetMode="External"/><Relationship Id="rId73" Type="http://schemas.openxmlformats.org/officeDocument/2006/relationships/hyperlink" Target="https://jade.io/article/67416" TargetMode="External"/><Relationship Id="rId78" Type="http://schemas.openxmlformats.org/officeDocument/2006/relationships/hyperlink" Target="https://biz.censor.net/r3142111" TargetMode="External"/><Relationship Id="rId81" Type="http://schemas.openxmlformats.org/officeDocument/2006/relationships/hyperlink" Target="https://www.govinfo.gov/app/details/USCODE-2010-title42/USCODE-2010-title42-chap7-subchapXIII-sec1331/summary" TargetMode="External"/><Relationship Id="rId86" Type="http://schemas.openxmlformats.org/officeDocument/2006/relationships/hyperlink" Target="https://www.govinfo.gov/app/details/USCODE-2012-title16/USCODE-2012-title16-chap1A-subchapII-sec470" TargetMode="External"/><Relationship Id="rId94" Type="http://schemas.openxmlformats.org/officeDocument/2006/relationships/hyperlink" Target="http://emsu.ru/extra/pdf5s/ml/2005/1/93.pdf" TargetMode="External"/><Relationship Id="rId99" Type="http://schemas.openxmlformats.org/officeDocument/2006/relationships/hyperlink" Target="https://jurkniga.ua/contents/vseobshchiy-grazhdanskiy-kodeks-avstrii.pdf" TargetMode="External"/><Relationship Id="rId101" Type="http://schemas.openxmlformats.org/officeDocument/2006/relationships/hyperlink" Target="https://www.ris.bka.gv.at/eli/bgbl/1951/103/A1P20/NOR12130131" TargetMode="External"/><Relationship Id="rId4" Type="http://schemas.openxmlformats.org/officeDocument/2006/relationships/settings" Target="settings.xml"/><Relationship Id="rId9" Type="http://schemas.openxmlformats.org/officeDocument/2006/relationships/hyperlink" Target="https://be5.biz/terms/o31.html" TargetMode="External"/><Relationship Id="rId13" Type="http://schemas.openxmlformats.org/officeDocument/2006/relationships/hyperlink" Target="https://adilet.zan.kz/rus/docs/K030000442" TargetMode="External"/><Relationship Id="rId18" Type="http://schemas.openxmlformats.org/officeDocument/2006/relationships/hyperlink" Target="https://online.zakon.kz/Document/?doc_id=32468015&amp;pos=260;-34" TargetMode="External"/><Relationship Id="rId39" Type="http://schemas.openxmlformats.org/officeDocument/2006/relationships/hyperlink" Target="https://adilet.zan.kz/rus/docs/Z1800000151" TargetMode="External"/><Relationship Id="rId109" Type="http://schemas.openxmlformats.org/officeDocument/2006/relationships/hyperlink" Target="https://www.psp.cz/sqw/sbirka.sqw?cz=14&amp;r=2003" TargetMode="External"/><Relationship Id="rId34" Type="http://schemas.openxmlformats.org/officeDocument/2006/relationships/hyperlink" Target="https://adilet.zan.kz/rus/docs/P1500001126" TargetMode="External"/><Relationship Id="rId50" Type="http://schemas.openxmlformats.org/officeDocument/2006/relationships/hyperlink" Target="https://nsp.ru/13892-blokcein-vmesto-molotka" TargetMode="External"/><Relationship Id="rId55" Type="http://schemas.openxmlformats.org/officeDocument/2006/relationships/hyperlink" Target="https://ortcom.kz/ru/ism/1631181295\" TargetMode="External"/><Relationship Id="rId76" Type="http://schemas.openxmlformats.org/officeDocument/2006/relationships/hyperlink" Target="https://www.netlawman.com.au/dl/agricultural-leases" TargetMode="External"/><Relationship Id="rId97" Type="http://schemas.openxmlformats.org/officeDocument/2006/relationships/hyperlink" Target="https://www.ris.bka.gv.at/Dokumente/BgblPdf/1955_39_0/1955_39_0.pdf" TargetMode="External"/><Relationship Id="rId104" Type="http://schemas.openxmlformats.org/officeDocument/2006/relationships/hyperlink" Target="https://wipolex.wipo.int/ru/legislation/details/7330" TargetMode="External"/><Relationship Id="rId7" Type="http://schemas.openxmlformats.org/officeDocument/2006/relationships/endnotes" Target="endnotes.xml"/><Relationship Id="rId71" Type="http://schemas.openxmlformats.org/officeDocument/2006/relationships/hyperlink" Target="http://classic.austlii.edu.au/au/legis/nsw/num_act/rpa1862n19205/" TargetMode="External"/><Relationship Id="rId92" Type="http://schemas.openxmlformats.org/officeDocument/2006/relationships/hyperlink" Target="https://archiwum.mswia.gov.pl/en/document/acquisition-of-real-es/60,Acquisition-of-real-estate.html" TargetMode="External"/><Relationship Id="rId2" Type="http://schemas.openxmlformats.org/officeDocument/2006/relationships/numbering" Target="numbering.xml"/><Relationship Id="rId29" Type="http://schemas.openxmlformats.org/officeDocument/2006/relationships/hyperlink" Target="https://jerkarta.gharysh.kz/ru/" TargetMode="External"/><Relationship Id="rId24" Type="http://schemas.openxmlformats.org/officeDocument/2006/relationships/hyperlink" Target="https://adilet.zan.kz/rus/docs/U940001585_" TargetMode="External"/><Relationship Id="rId40" Type="http://schemas.openxmlformats.org/officeDocument/2006/relationships/hyperlink" Target="https://office.sud.kz/lawsuit/document.xhtml" TargetMode="External"/><Relationship Id="rId45" Type="http://schemas.openxmlformats.org/officeDocument/2006/relationships/hyperlink" Target="https://ec.europa.eu" TargetMode="External"/><Relationship Id="rId66" Type="http://schemas.openxmlformats.org/officeDocument/2006/relationships/hyperlink" Target="https://vuzlit.ru/537727/osobennosti_upravleniya_zemelnymi_resursami_zarubezhnyh_stranah" TargetMode="External"/><Relationship Id="rId87" Type="http://schemas.openxmlformats.org/officeDocument/2006/relationships/hyperlink" Target="https://www.govinfo.gov/app/details/USCODE-2011-title16/USCODE-2011-title16-chap35-sec1532" TargetMode="External"/><Relationship Id="rId110" Type="http://schemas.openxmlformats.org/officeDocument/2006/relationships/hyperlink" Target="http://www.concourt.am/armenian/legal_resources/world_constitutions/constit/litva/litva--r.htm" TargetMode="External"/><Relationship Id="rId115" Type="http://schemas.openxmlformats.org/officeDocument/2006/relationships/fontTable" Target="fontTable.xml"/><Relationship Id="rId61" Type="http://schemas.openxmlformats.org/officeDocument/2006/relationships/hyperlink" Target="https://www.for.gov.bc.ca/hfd/library/documents/bib96154.pdf" TargetMode="External"/><Relationship Id="rId82" Type="http://schemas.openxmlformats.org/officeDocument/2006/relationships/hyperlink" Target="https://www.govinfo.gov/app/details/USCODE-2011-title16/USCODE-2011-title16-chap32-sec1431" TargetMode="External"/><Relationship Id="rId19" Type="http://schemas.openxmlformats.org/officeDocument/2006/relationships/hyperlink" Target="https://adilet.zan.kz/rus/docs/Z2200000157" TargetMode="External"/><Relationship Id="rId14" Type="http://schemas.openxmlformats.org/officeDocument/2006/relationships/hyperlink" Target="https://adilet.zan.kz/rus/docs/P2100000732" TargetMode="External"/><Relationship Id="rId30" Type="http://schemas.openxmlformats.org/officeDocument/2006/relationships/hyperlink" Target="https://online.zakon.kz/Document/?doc_id=39137222&amp;pos=16;-58" TargetMode="External"/><Relationship Id="rId35" Type="http://schemas.openxmlformats.org/officeDocument/2006/relationships/hyperlink" Target="https://online.zakon.kz/Document/?doc_id=1012726&amp;pos=7;-21" TargetMode="External"/><Relationship Id="rId56" Type="http://schemas.openxmlformats.org/officeDocument/2006/relationships/hyperlink" Target="https://toppress.kz/article/novaya-sistema-koordinat-poyavitsya-v-kazahstane" TargetMode="External"/><Relationship Id="rId77" Type="http://schemas.openxmlformats.org/officeDocument/2006/relationships/hyperlink" Target="https://online.zakon.kz/Document/?doc_id=30492542" TargetMode="External"/><Relationship Id="rId100" Type="http://schemas.openxmlformats.org/officeDocument/2006/relationships/hyperlink" Target="https://www.ris.bka.gv.at/eli/rgbl/1896/140/P1/NOR40046868" TargetMode="External"/><Relationship Id="rId105" Type="http://schemas.openxmlformats.org/officeDocument/2006/relationships/hyperlink" Target="http://anesro.com/downl/zakon/89-2012_Sb.pdf" TargetMode="External"/><Relationship Id="rId8" Type="http://schemas.openxmlformats.org/officeDocument/2006/relationships/footer" Target="footer1.xml"/><Relationship Id="rId51" Type="http://schemas.openxmlformats.org/officeDocument/2006/relationships/hyperlink" Target="http://kadastr.org/conf/2017/pub/infoteh/perspektivy-isp-blockchain-pri-veden-egrn.htm" TargetMode="External"/><Relationship Id="rId72" Type="http://schemas.openxmlformats.org/officeDocument/2006/relationships/hyperlink" Target="https://jade.io/article/443538" TargetMode="External"/><Relationship Id="rId93" Type="http://schemas.openxmlformats.org/officeDocument/2006/relationships/hyperlink" Target="https://www.ebrd.com/downloads/legal/core/poland.pdf" TargetMode="External"/><Relationship Id="rId98" Type="http://schemas.openxmlformats.org/officeDocument/2006/relationships/hyperlink" Target="https://www.ris.bka.gv.at/eli/bgbl/1975/440/P102/NOR40044348" TargetMode="External"/><Relationship Id="rId3" Type="http://schemas.openxmlformats.org/officeDocument/2006/relationships/styles" Target="styles.xml"/><Relationship Id="rId25" Type="http://schemas.openxmlformats.org/officeDocument/2006/relationships/hyperlink" Target="https://adilet.zan.kz/rus/docs/U940001516_" TargetMode="External"/><Relationship Id="rId46" Type="http://schemas.openxmlformats.org/officeDocument/2006/relationships/hyperlink" Target="https://mail.kz/ru/news/kz-news/zemelnye-komissii-dolzhny-uiti-v-proshloe-ustupiv-cifrovizacii-v-zemelnyh-otnosheniyah" TargetMode="External"/><Relationship Id="rId67" Type="http://schemas.openxmlformats.org/officeDocument/2006/relationships/hyperlink" Target="https://en.wikipedia.org/wiki/Australian_property_law" TargetMode="External"/><Relationship Id="rId116" Type="http://schemas.openxmlformats.org/officeDocument/2006/relationships/theme" Target="theme/theme1.xml"/><Relationship Id="rId20" Type="http://schemas.openxmlformats.org/officeDocument/2006/relationships/hyperlink" Target="https://adilet.zan.kz/rus/docs/K930001000_" TargetMode="External"/><Relationship Id="rId41" Type="http://schemas.openxmlformats.org/officeDocument/2006/relationships/hyperlink" Target="https://office.sud.kz/lawsuit/document.xhtml" TargetMode="External"/><Relationship Id="rId62" Type="http://schemas.openxmlformats.org/officeDocument/2006/relationships/hyperlink" Target="http://www.thecanadianencyclopedia.com/en/article/crown-land" TargetMode="External"/><Relationship Id="rId83" Type="http://schemas.openxmlformats.org/officeDocument/2006/relationships/hyperlink" Target="https://www.govinfo.gov/app/details/USCODE-2015-title33/USCODE-2015-title33-chap26-subchapI-sec1251" TargetMode="External"/><Relationship Id="rId88" Type="http://schemas.openxmlformats.org/officeDocument/2006/relationships/hyperlink" Target="https://codes.findlaw.com/ca/civil-code/" TargetMode="External"/><Relationship Id="rId111" Type="http://schemas.openxmlformats.org/officeDocument/2006/relationships/hyperlink" Target="https://elib.bsu.by/bitstream/12345678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03663604549431E-2"/>
          <c:y val="7.4690997453211519E-2"/>
          <c:w val="0.89107447506561677"/>
          <c:h val="0.46407387965393215"/>
        </c:manualLayout>
      </c:layout>
      <c:barChart>
        <c:barDir val="col"/>
        <c:grouping val="stacked"/>
        <c:varyColors val="0"/>
        <c:ser>
          <c:idx val="0"/>
          <c:order val="0"/>
          <c:tx>
            <c:strRef>
              <c:f>Лист1!$B$1</c:f>
              <c:strCache>
                <c:ptCount val="1"/>
                <c:pt idx="0">
                  <c:v>По всему Казахстану, млн.га</c:v>
                </c:pt>
              </c:strCache>
            </c:strRef>
          </c:tx>
          <c:spPr>
            <a:solidFill>
              <a:srgbClr val="92D050"/>
            </a:solidFill>
          </c:spPr>
          <c:invertIfNegative val="0"/>
          <c:dLbls>
            <c:dLbl>
              <c:idx val="0"/>
              <c:layout>
                <c:manualLayout>
                  <c:x val="2.3148148148148147E-3"/>
                  <c:y val="-3.97319003986955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layout>
                <c:manualLayout>
                  <c:x val="0"/>
                  <c:y val="-9.138337091699974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2"/>
              <c:layout>
                <c:manualLayout>
                  <c:x val="4.6296296296296086E-3"/>
                  <c:y val="-0.1390616513954343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3"/>
              <c:layout>
                <c:manualLayout>
                  <c:x val="0"/>
                  <c:y val="-5.165147051830427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4"/>
              <c:layout>
                <c:manualLayout>
                  <c:x val="2.3148148148148147E-3"/>
                  <c:y val="-7.54906107575214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5"/>
              <c:layout>
                <c:manualLayout>
                  <c:x val="0"/>
                  <c:y val="-4.370509043856502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6"/>
              <c:layout>
                <c:manualLayout>
                  <c:x val="0"/>
                  <c:y val="-7.946380079739108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7"/>
              <c:layout>
                <c:manualLayout>
                  <c:x val="0"/>
                  <c:y val="-0.1231688912359562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8"/>
              <c:layout>
                <c:manualLayout>
                  <c:x val="-2.3148148148148147E-3"/>
                  <c:y val="-0.1430348414353039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9"/>
              <c:layout>
                <c:manualLayout>
                  <c:x val="-2.3148148148148147E-3"/>
                  <c:y val="-0.2781233027908687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0"/>
              <c:layout>
                <c:manualLayout>
                  <c:x val="2.3148148148148147E-3"/>
                  <c:y val="-0.1509812215150430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1"/>
              <c:layout>
                <c:manualLayout>
                  <c:x val="2.3148148148147301E-3"/>
                  <c:y val="-5.56246605581738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2"/>
              <c:layout>
                <c:manualLayout>
                  <c:x val="-2.3148148148148997E-3"/>
                  <c:y val="-0.1191957011960866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3"/>
              <c:layout>
                <c:manualLayout>
                  <c:x val="8.4875562720133283E-17"/>
                  <c:y val="-0.1708471717143908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4"/>
              <c:layout>
                <c:manualLayout>
                  <c:x val="0"/>
                  <c:y val="-7.946380079739108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5"/>
              <c:layout>
                <c:manualLayout>
                  <c:x val="2.3148148148148147E-3"/>
                  <c:y val="-0.1430348414353039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6"/>
              <c:layout>
                <c:manualLayout>
                  <c:x val="0"/>
                  <c:y val="-5.16514705183041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Лист1!$A$2:$A$18</c:f>
              <c:strCache>
                <c:ptCount val="17"/>
                <c:pt idx="0">
                  <c:v>Абайская</c:v>
                </c:pt>
                <c:pt idx="1">
                  <c:v>Акмолинская</c:v>
                </c:pt>
                <c:pt idx="2">
                  <c:v>Актюбинская</c:v>
                </c:pt>
                <c:pt idx="3">
                  <c:v>Алматинская</c:v>
                </c:pt>
                <c:pt idx="4">
                  <c:v>Атырауская</c:v>
                </c:pt>
                <c:pt idx="5">
                  <c:v>ВКО</c:v>
                </c:pt>
                <c:pt idx="6">
                  <c:v>Жамбылская</c:v>
                </c:pt>
                <c:pt idx="7">
                  <c:v>Жетысуская</c:v>
                </c:pt>
                <c:pt idx="8">
                  <c:v>ЗКО</c:v>
                </c:pt>
                <c:pt idx="9">
                  <c:v>Карагандинская</c:v>
                </c:pt>
                <c:pt idx="10">
                  <c:v>Костанайская</c:v>
                </c:pt>
                <c:pt idx="11">
                  <c:v>Кызылординская</c:v>
                </c:pt>
                <c:pt idx="12">
                  <c:v>Мангистауская</c:v>
                </c:pt>
                <c:pt idx="13">
                  <c:v>Павлодарская</c:v>
                </c:pt>
                <c:pt idx="14">
                  <c:v>СКО</c:v>
                </c:pt>
                <c:pt idx="15">
                  <c:v>Туркестанская</c:v>
                </c:pt>
                <c:pt idx="16">
                  <c:v>Улытауская</c:v>
                </c:pt>
              </c:strCache>
            </c:strRef>
          </c:cat>
          <c:val>
            <c:numRef>
              <c:f>Лист1!$B$2:$B$18</c:f>
              <c:numCache>
                <c:formatCode>General</c:formatCode>
                <c:ptCount val="17"/>
                <c:pt idx="0">
                  <c:v>67.06</c:v>
                </c:pt>
                <c:pt idx="1">
                  <c:v>302.38799999999998</c:v>
                </c:pt>
                <c:pt idx="2">
                  <c:v>509.80099999999999</c:v>
                </c:pt>
                <c:pt idx="3">
                  <c:v>113.59099999999999</c:v>
                </c:pt>
                <c:pt idx="4">
                  <c:v>206.21</c:v>
                </c:pt>
                <c:pt idx="5">
                  <c:v>76.784999999999997</c:v>
                </c:pt>
                <c:pt idx="6">
                  <c:v>146.637</c:v>
                </c:pt>
                <c:pt idx="7">
                  <c:v>109.431</c:v>
                </c:pt>
                <c:pt idx="8">
                  <c:v>263.02699999999999</c:v>
                </c:pt>
                <c:pt idx="9" formatCode="#,##0.00">
                  <c:v>1224.8009999999999</c:v>
                </c:pt>
                <c:pt idx="10">
                  <c:v>518.23900000000003</c:v>
                </c:pt>
                <c:pt idx="11">
                  <c:v>157.113</c:v>
                </c:pt>
                <c:pt idx="12">
                  <c:v>356.786</c:v>
                </c:pt>
                <c:pt idx="13">
                  <c:v>379.29399999999998</c:v>
                </c:pt>
                <c:pt idx="14">
                  <c:v>264.29500000000002</c:v>
                </c:pt>
                <c:pt idx="15">
                  <c:v>521.70000000000005</c:v>
                </c:pt>
                <c:pt idx="16">
                  <c:v>7.4</c:v>
                </c:pt>
              </c:numCache>
            </c:numRef>
          </c:val>
          <c:extLst xmlns:c16r2="http://schemas.microsoft.com/office/drawing/2015/06/chart">
            <c:ext xmlns:c16="http://schemas.microsoft.com/office/drawing/2014/chart" uri="{C3380CC4-5D6E-409C-BE32-E72D297353CC}">
              <c16:uniqueId val="{00000000-95E7-B344-A9FE-58C1B28DF3CF}"/>
            </c:ext>
          </c:extLst>
        </c:ser>
        <c:dLbls>
          <c:showLegendKey val="0"/>
          <c:showVal val="1"/>
          <c:showCatName val="0"/>
          <c:showSerName val="0"/>
          <c:showPercent val="0"/>
          <c:showBubbleSize val="0"/>
        </c:dLbls>
        <c:gapWidth val="75"/>
        <c:overlap val="100"/>
        <c:axId val="-944797248"/>
        <c:axId val="-944785280"/>
      </c:barChart>
      <c:catAx>
        <c:axId val="-944797248"/>
        <c:scaling>
          <c:orientation val="minMax"/>
        </c:scaling>
        <c:delete val="0"/>
        <c:axPos val="b"/>
        <c:numFmt formatCode="General" sourceLinked="0"/>
        <c:majorTickMark val="none"/>
        <c:minorTickMark val="none"/>
        <c:tickLblPos val="nextTo"/>
        <c:crossAx val="-944785280"/>
        <c:crosses val="autoZero"/>
        <c:auto val="1"/>
        <c:lblAlgn val="ctr"/>
        <c:lblOffset val="100"/>
        <c:noMultiLvlLbl val="0"/>
      </c:catAx>
      <c:valAx>
        <c:axId val="-944785280"/>
        <c:scaling>
          <c:orientation val="minMax"/>
        </c:scaling>
        <c:delete val="0"/>
        <c:axPos val="l"/>
        <c:numFmt formatCode="General" sourceLinked="1"/>
        <c:majorTickMark val="none"/>
        <c:minorTickMark val="none"/>
        <c:tickLblPos val="nextTo"/>
        <c:crossAx val="-944797248"/>
        <c:crosses val="autoZero"/>
        <c:crossBetween val="between"/>
      </c:valAx>
    </c:plotArea>
    <c:legend>
      <c:legendPos val="b"/>
      <c:overlay val="0"/>
    </c:legend>
    <c:plotVisOnly val="1"/>
    <c:dispBlanksAs val="gap"/>
    <c:showDLblsOverMax val="0"/>
  </c:chart>
  <c:spPr>
    <a:noFill/>
    <a:ln w="0">
      <a:noFill/>
    </a:ln>
    <a:scene3d>
      <a:camera prst="orthographicFront"/>
      <a:lightRig rig="threePt" dir="t"/>
    </a:scene3d>
    <a:sp3d>
      <a:bevelT w="19050" h="88900"/>
    </a:sp3d>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Пра</b:Tag>
    <b:SourceType>Book</b:SourceType>
    <b:Guid>{42A3CE29-6E68-4261-B364-CE33F308BDCA}</b:Guid>
    <b:Title>Право и собственность в Республике Казахстан / Отв. ред. М.К. Сулейменов. - Алматы: Жеты-Жаргы, 1998.-288 с.; </b:Title>
    <b:RefOrder>1</b:RefOrder>
  </b:Source>
</b:Sources>
</file>

<file path=customXml/itemProps1.xml><?xml version="1.0" encoding="utf-8"?>
<ds:datastoreItem xmlns:ds="http://schemas.openxmlformats.org/officeDocument/2006/customXml" ds:itemID="{F8260EBA-F21A-43B3-AFDF-FFB74263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60019</Words>
  <Characters>342112</Characters>
  <Application>Microsoft Office Word</Application>
  <DocSecurity>0</DocSecurity>
  <Lines>2850</Lines>
  <Paragraphs>802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401329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2023-01-20T05:56:00Z</cp:lastPrinted>
  <dcterms:created xsi:type="dcterms:W3CDTF">2023-05-30T04:32:00Z</dcterms:created>
  <dcterms:modified xsi:type="dcterms:W3CDTF">2023-05-30T04:32:00Z</dcterms:modified>
</cp:coreProperties>
</file>